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3C2" w:rsidRDefault="00E373C2" w:rsidP="00E373C2">
      <w:pPr>
        <w:pStyle w:val="a4"/>
        <w:rPr>
          <w:lang w:val="ru-RU"/>
        </w:rPr>
      </w:pPr>
      <w:bookmarkStart w:id="0" w:name="_GoBack"/>
      <w:bookmarkEnd w:id="0"/>
      <w:r>
        <w:rPr>
          <w:noProof/>
          <w:lang w:val="ru-RU"/>
        </w:rPr>
        <w:drawing>
          <wp:inline distT="0" distB="0" distL="0" distR="0" wp14:anchorId="0711EAFA" wp14:editId="55701FA2">
            <wp:extent cx="474345" cy="664210"/>
            <wp:effectExtent l="0" t="0" r="1905"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345" cy="664210"/>
                    </a:xfrm>
                    <a:prstGeom prst="rect">
                      <a:avLst/>
                    </a:prstGeom>
                    <a:noFill/>
                    <a:ln>
                      <a:noFill/>
                    </a:ln>
                  </pic:spPr>
                </pic:pic>
              </a:graphicData>
            </a:graphic>
          </wp:inline>
        </w:drawing>
      </w:r>
    </w:p>
    <w:p w:rsidR="00E373C2" w:rsidRDefault="00E373C2" w:rsidP="00E373C2">
      <w:pPr>
        <w:pStyle w:val="a6"/>
        <w:spacing w:line="360" w:lineRule="auto"/>
        <w:rPr>
          <w:b/>
          <w:lang w:val="ru-RU"/>
        </w:rPr>
      </w:pPr>
      <w:r>
        <w:rPr>
          <w:b/>
          <w:lang w:val="ru-RU"/>
        </w:rPr>
        <w:t>ЯКУШИНЕЦЬКА СІЛЬСЬКА РАДА</w:t>
      </w:r>
    </w:p>
    <w:p w:rsidR="00E373C2" w:rsidRPr="00612086" w:rsidRDefault="00E373C2" w:rsidP="00E373C2">
      <w:pPr>
        <w:pStyle w:val="a6"/>
        <w:spacing w:line="360" w:lineRule="auto"/>
        <w:rPr>
          <w:b/>
        </w:rPr>
      </w:pPr>
      <w:r w:rsidRPr="00612086">
        <w:rPr>
          <w:b/>
        </w:rPr>
        <w:t xml:space="preserve">КОМУНАЛЬНИЙ ЗАКЛАД «ПУЛТІВЕЦЬКИЙ ЛІЦЕЙ </w:t>
      </w:r>
    </w:p>
    <w:p w:rsidR="00E373C2" w:rsidRPr="00612086" w:rsidRDefault="00E373C2" w:rsidP="00E373C2">
      <w:pPr>
        <w:pStyle w:val="a6"/>
        <w:spacing w:line="360" w:lineRule="auto"/>
        <w:rPr>
          <w:b/>
        </w:rPr>
      </w:pPr>
      <w:r w:rsidRPr="00612086">
        <w:rPr>
          <w:b/>
        </w:rPr>
        <w:t>ЯКУШИНЕЦЬКОЇ СІЛЬСЬКОЇ РАДИ ВІННИЦЬКОЇ ОБЛАСТІ»</w:t>
      </w:r>
    </w:p>
    <w:p w:rsidR="00E373C2" w:rsidRPr="003A6CCB" w:rsidRDefault="00E373C2" w:rsidP="00E373C2">
      <w:pPr>
        <w:pStyle w:val="a6"/>
        <w:jc w:val="left"/>
        <w:rPr>
          <w:b/>
          <w:sz w:val="14"/>
          <w:szCs w:val="32"/>
        </w:rPr>
      </w:pPr>
    </w:p>
    <w:p w:rsidR="00E373C2" w:rsidRDefault="00E373C2" w:rsidP="00E373C2">
      <w:pPr>
        <w:pStyle w:val="a6"/>
        <w:rPr>
          <w:b/>
          <w:sz w:val="32"/>
          <w:szCs w:val="32"/>
        </w:rPr>
      </w:pPr>
      <w:r w:rsidRPr="00627936">
        <w:rPr>
          <w:b/>
          <w:sz w:val="32"/>
          <w:szCs w:val="32"/>
        </w:rPr>
        <w:t>НАКАЗ</w:t>
      </w:r>
    </w:p>
    <w:p w:rsidR="00E373C2" w:rsidRDefault="00E373C2" w:rsidP="00E373C2">
      <w:pPr>
        <w:pStyle w:val="a6"/>
        <w:rPr>
          <w:b/>
          <w:sz w:val="32"/>
          <w:szCs w:val="32"/>
        </w:rPr>
      </w:pPr>
    </w:p>
    <w:p w:rsidR="00E373C2" w:rsidRPr="002B5107" w:rsidRDefault="006D2C3B" w:rsidP="00E373C2">
      <w:pPr>
        <w:rPr>
          <w:sz w:val="28"/>
          <w:lang w:val="uk-UA"/>
        </w:rPr>
      </w:pPr>
      <w:r>
        <w:rPr>
          <w:sz w:val="28"/>
          <w:lang w:val="uk-UA"/>
        </w:rPr>
        <w:t>03</w:t>
      </w:r>
      <w:r w:rsidR="00E373C2">
        <w:rPr>
          <w:sz w:val="28"/>
          <w:lang w:val="uk-UA"/>
        </w:rPr>
        <w:t>.</w:t>
      </w:r>
      <w:r>
        <w:rPr>
          <w:sz w:val="28"/>
          <w:lang w:val="uk-UA"/>
        </w:rPr>
        <w:t>11</w:t>
      </w:r>
      <w:r w:rsidR="00E373C2" w:rsidRPr="002B5107">
        <w:rPr>
          <w:sz w:val="28"/>
          <w:lang w:val="uk-UA"/>
        </w:rPr>
        <w:t>.202</w:t>
      </w:r>
      <w:r w:rsidR="004A674F">
        <w:rPr>
          <w:sz w:val="28"/>
          <w:lang w:val="uk-UA"/>
        </w:rPr>
        <w:t>5</w:t>
      </w:r>
      <w:r w:rsidR="00E373C2" w:rsidRPr="002B5107">
        <w:rPr>
          <w:sz w:val="28"/>
          <w:lang w:val="uk-UA"/>
        </w:rPr>
        <w:t xml:space="preserve">                                      </w:t>
      </w:r>
      <w:r w:rsidR="0051309A">
        <w:rPr>
          <w:sz w:val="28"/>
          <w:lang w:val="uk-UA"/>
        </w:rPr>
        <w:t xml:space="preserve">   </w:t>
      </w:r>
      <w:r w:rsidR="00E373C2" w:rsidRPr="002B5107">
        <w:rPr>
          <w:sz w:val="28"/>
          <w:lang w:val="uk-UA"/>
        </w:rPr>
        <w:t xml:space="preserve">с. </w:t>
      </w:r>
      <w:proofErr w:type="spellStart"/>
      <w:r w:rsidR="00E373C2" w:rsidRPr="002B5107">
        <w:rPr>
          <w:sz w:val="28"/>
          <w:lang w:val="uk-UA"/>
        </w:rPr>
        <w:t>Пултівці</w:t>
      </w:r>
      <w:proofErr w:type="spellEnd"/>
      <w:r w:rsidR="00E373C2" w:rsidRPr="002B5107">
        <w:rPr>
          <w:sz w:val="28"/>
          <w:lang w:val="uk-UA"/>
        </w:rPr>
        <w:t xml:space="preserve">            </w:t>
      </w:r>
      <w:r w:rsidR="00E373C2" w:rsidRPr="006D2C3B">
        <w:rPr>
          <w:color w:val="FF0000"/>
          <w:sz w:val="28"/>
          <w:lang w:val="uk-UA"/>
        </w:rPr>
        <w:t xml:space="preserve">                            </w:t>
      </w:r>
      <w:r w:rsidR="00E373C2" w:rsidRPr="00676387">
        <w:rPr>
          <w:sz w:val="28"/>
          <w:lang w:val="uk-UA"/>
        </w:rPr>
        <w:t xml:space="preserve"> № </w:t>
      </w:r>
      <w:r w:rsidR="008056E0" w:rsidRPr="00676387">
        <w:rPr>
          <w:sz w:val="28"/>
          <w:lang w:val="uk-UA"/>
        </w:rPr>
        <w:t>1</w:t>
      </w:r>
      <w:r w:rsidR="00676387" w:rsidRPr="00676387">
        <w:rPr>
          <w:sz w:val="28"/>
          <w:lang w:val="uk-UA"/>
        </w:rPr>
        <w:t>52</w:t>
      </w:r>
      <w:r w:rsidR="00E373C2" w:rsidRPr="00676387">
        <w:rPr>
          <w:sz w:val="28"/>
          <w:lang w:val="uk-UA"/>
        </w:rPr>
        <w:t>-о</w:t>
      </w:r>
    </w:p>
    <w:p w:rsidR="004A2D0E" w:rsidRPr="004E1FB3" w:rsidRDefault="004A2D0E" w:rsidP="004A2D0E">
      <w:pPr>
        <w:pStyle w:val="a3"/>
        <w:jc w:val="both"/>
        <w:rPr>
          <w:rFonts w:ascii="Times New Roman" w:hAnsi="Times New Roman" w:cs="Times New Roman"/>
          <w:lang w:val="uk-UA" w:eastAsia="ru-RU"/>
        </w:rPr>
      </w:pPr>
    </w:p>
    <w:p w:rsidR="006D2C3B" w:rsidRPr="006D2C3B" w:rsidRDefault="006D2C3B" w:rsidP="006D2C3B">
      <w:pPr>
        <w:keepNext/>
        <w:keepLines/>
        <w:spacing w:before="200"/>
        <w:contextualSpacing/>
        <w:jc w:val="both"/>
        <w:outlineLvl w:val="1"/>
        <w:rPr>
          <w:rFonts w:eastAsia="MS Gothic"/>
          <w:b/>
          <w:bCs/>
          <w:sz w:val="28"/>
          <w:lang w:val="uk-UA"/>
        </w:rPr>
      </w:pPr>
      <w:r w:rsidRPr="006D2C3B">
        <w:rPr>
          <w:rFonts w:eastAsia="MS Gothic"/>
          <w:b/>
          <w:bCs/>
          <w:sz w:val="28"/>
        </w:rPr>
        <w:t xml:space="preserve">Про </w:t>
      </w:r>
      <w:proofErr w:type="spellStart"/>
      <w:r w:rsidRPr="006D2C3B">
        <w:rPr>
          <w:rFonts w:eastAsia="MS Gothic"/>
          <w:b/>
          <w:bCs/>
          <w:sz w:val="28"/>
        </w:rPr>
        <w:t>внесення</w:t>
      </w:r>
      <w:proofErr w:type="spellEnd"/>
      <w:r w:rsidRPr="006D2C3B">
        <w:rPr>
          <w:rFonts w:eastAsia="MS Gothic"/>
          <w:b/>
          <w:bCs/>
          <w:sz w:val="28"/>
        </w:rPr>
        <w:t xml:space="preserve"> </w:t>
      </w:r>
      <w:proofErr w:type="spellStart"/>
      <w:r w:rsidRPr="006D2C3B">
        <w:rPr>
          <w:rFonts w:eastAsia="MS Gothic"/>
          <w:b/>
          <w:bCs/>
          <w:sz w:val="28"/>
        </w:rPr>
        <w:t>змін</w:t>
      </w:r>
      <w:proofErr w:type="spellEnd"/>
      <w:r w:rsidRPr="006D2C3B">
        <w:rPr>
          <w:rFonts w:eastAsia="MS Gothic"/>
          <w:b/>
          <w:bCs/>
          <w:sz w:val="28"/>
        </w:rPr>
        <w:t xml:space="preserve"> </w:t>
      </w:r>
      <w:proofErr w:type="gramStart"/>
      <w:r w:rsidRPr="006D2C3B">
        <w:rPr>
          <w:rFonts w:eastAsia="MS Gothic"/>
          <w:b/>
          <w:bCs/>
          <w:sz w:val="28"/>
        </w:rPr>
        <w:t>до</w:t>
      </w:r>
      <w:proofErr w:type="gramEnd"/>
      <w:r w:rsidRPr="006D2C3B">
        <w:rPr>
          <w:rFonts w:eastAsia="MS Gothic"/>
          <w:b/>
          <w:bCs/>
          <w:sz w:val="28"/>
        </w:rPr>
        <w:t xml:space="preserve"> наказу </w:t>
      </w:r>
      <w:proofErr w:type="spellStart"/>
      <w:r w:rsidRPr="006D2C3B">
        <w:rPr>
          <w:rFonts w:eastAsia="MS Gothic"/>
          <w:b/>
          <w:bCs/>
          <w:sz w:val="28"/>
        </w:rPr>
        <w:t>від</w:t>
      </w:r>
      <w:proofErr w:type="spellEnd"/>
      <w:r w:rsidRPr="006D2C3B">
        <w:rPr>
          <w:rFonts w:eastAsia="MS Gothic"/>
          <w:b/>
          <w:bCs/>
          <w:sz w:val="28"/>
        </w:rPr>
        <w:t xml:space="preserve"> 04.09.2025 № 115-о </w:t>
      </w:r>
    </w:p>
    <w:p w:rsidR="006D2C3B" w:rsidRPr="006D2C3B" w:rsidRDefault="006D2C3B" w:rsidP="006D2C3B">
      <w:pPr>
        <w:keepNext/>
        <w:keepLines/>
        <w:spacing w:before="200"/>
        <w:contextualSpacing/>
        <w:jc w:val="both"/>
        <w:outlineLvl w:val="1"/>
        <w:rPr>
          <w:rFonts w:eastAsia="MS Gothic"/>
          <w:b/>
          <w:bCs/>
          <w:sz w:val="28"/>
          <w:lang w:val="uk-UA"/>
        </w:rPr>
      </w:pPr>
      <w:r w:rsidRPr="006D2C3B">
        <w:rPr>
          <w:rFonts w:eastAsia="MS Gothic"/>
          <w:b/>
          <w:bCs/>
          <w:sz w:val="28"/>
        </w:rPr>
        <w:t xml:space="preserve">“Про </w:t>
      </w:r>
      <w:proofErr w:type="spellStart"/>
      <w:r w:rsidRPr="006D2C3B">
        <w:rPr>
          <w:rFonts w:eastAsia="MS Gothic"/>
          <w:b/>
          <w:bCs/>
          <w:sz w:val="28"/>
        </w:rPr>
        <w:t>організацію</w:t>
      </w:r>
      <w:proofErr w:type="spellEnd"/>
      <w:r w:rsidRPr="006D2C3B">
        <w:rPr>
          <w:rFonts w:eastAsia="MS Gothic"/>
          <w:b/>
          <w:bCs/>
          <w:sz w:val="28"/>
        </w:rPr>
        <w:t xml:space="preserve"> </w:t>
      </w:r>
      <w:proofErr w:type="spellStart"/>
      <w:r w:rsidRPr="006D2C3B">
        <w:rPr>
          <w:rFonts w:eastAsia="MS Gothic"/>
          <w:b/>
          <w:bCs/>
          <w:sz w:val="28"/>
        </w:rPr>
        <w:t>роботи</w:t>
      </w:r>
      <w:proofErr w:type="spellEnd"/>
      <w:r w:rsidRPr="006D2C3B">
        <w:rPr>
          <w:rFonts w:eastAsia="MS Gothic"/>
          <w:b/>
          <w:bCs/>
          <w:sz w:val="28"/>
        </w:rPr>
        <w:t xml:space="preserve"> </w:t>
      </w:r>
      <w:proofErr w:type="spellStart"/>
      <w:r w:rsidRPr="006D2C3B">
        <w:rPr>
          <w:rFonts w:eastAsia="MS Gothic"/>
          <w:b/>
          <w:bCs/>
          <w:sz w:val="28"/>
        </w:rPr>
        <w:t>щодо</w:t>
      </w:r>
      <w:proofErr w:type="spellEnd"/>
      <w:r w:rsidRPr="006D2C3B">
        <w:rPr>
          <w:rFonts w:eastAsia="MS Gothic"/>
          <w:b/>
          <w:bCs/>
          <w:sz w:val="28"/>
        </w:rPr>
        <w:t xml:space="preserve"> </w:t>
      </w:r>
      <w:proofErr w:type="spellStart"/>
      <w:r w:rsidRPr="006D2C3B">
        <w:rPr>
          <w:rFonts w:eastAsia="MS Gothic"/>
          <w:b/>
          <w:bCs/>
          <w:sz w:val="28"/>
        </w:rPr>
        <w:t>протидії</w:t>
      </w:r>
      <w:proofErr w:type="spellEnd"/>
      <w:r w:rsidRPr="006D2C3B">
        <w:rPr>
          <w:rFonts w:eastAsia="MS Gothic"/>
          <w:b/>
          <w:bCs/>
          <w:sz w:val="28"/>
        </w:rPr>
        <w:t xml:space="preserve"> </w:t>
      </w:r>
      <w:proofErr w:type="spellStart"/>
      <w:proofErr w:type="gramStart"/>
      <w:r w:rsidRPr="006D2C3B">
        <w:rPr>
          <w:rFonts w:eastAsia="MS Gothic"/>
          <w:b/>
          <w:bCs/>
          <w:sz w:val="28"/>
        </w:rPr>
        <w:t>бул</w:t>
      </w:r>
      <w:proofErr w:type="gramEnd"/>
      <w:r w:rsidRPr="006D2C3B">
        <w:rPr>
          <w:rFonts w:eastAsia="MS Gothic"/>
          <w:b/>
          <w:bCs/>
          <w:sz w:val="28"/>
        </w:rPr>
        <w:t>інгу</w:t>
      </w:r>
      <w:proofErr w:type="spellEnd"/>
      <w:r w:rsidRPr="006D2C3B">
        <w:rPr>
          <w:rFonts w:eastAsia="MS Gothic"/>
          <w:b/>
          <w:bCs/>
          <w:sz w:val="28"/>
        </w:rPr>
        <w:t xml:space="preserve"> (</w:t>
      </w:r>
      <w:proofErr w:type="spellStart"/>
      <w:r w:rsidRPr="006D2C3B">
        <w:rPr>
          <w:rFonts w:eastAsia="MS Gothic"/>
          <w:b/>
          <w:bCs/>
          <w:sz w:val="28"/>
        </w:rPr>
        <w:t>цькуванню</w:t>
      </w:r>
      <w:proofErr w:type="spellEnd"/>
      <w:r w:rsidRPr="006D2C3B">
        <w:rPr>
          <w:rFonts w:eastAsia="MS Gothic"/>
          <w:b/>
          <w:bCs/>
          <w:sz w:val="28"/>
        </w:rPr>
        <w:t xml:space="preserve">) у 2025–2026 </w:t>
      </w:r>
      <w:proofErr w:type="spellStart"/>
      <w:r w:rsidRPr="006D2C3B">
        <w:rPr>
          <w:rFonts w:eastAsia="MS Gothic"/>
          <w:b/>
          <w:bCs/>
          <w:sz w:val="28"/>
        </w:rPr>
        <w:t>н.р</w:t>
      </w:r>
      <w:proofErr w:type="spellEnd"/>
      <w:r w:rsidRPr="006D2C3B">
        <w:rPr>
          <w:rFonts w:eastAsia="MS Gothic"/>
          <w:b/>
          <w:bCs/>
          <w:sz w:val="28"/>
        </w:rPr>
        <w:t>.”</w:t>
      </w:r>
    </w:p>
    <w:p w:rsidR="004A2D0E" w:rsidRPr="004E1FB3" w:rsidRDefault="004A2D0E" w:rsidP="004A2D0E">
      <w:pPr>
        <w:pStyle w:val="a3"/>
        <w:jc w:val="both"/>
        <w:rPr>
          <w:rFonts w:ascii="Times New Roman" w:hAnsi="Times New Roman" w:cs="Times New Roman"/>
          <w:lang w:eastAsia="ru-RU"/>
        </w:rPr>
      </w:pPr>
      <w:r w:rsidRPr="004E1FB3">
        <w:rPr>
          <w:rFonts w:ascii="Times New Roman" w:hAnsi="Times New Roman" w:cs="Times New Roman"/>
          <w:lang w:eastAsia="ru-RU"/>
        </w:rPr>
        <w:t> </w:t>
      </w:r>
    </w:p>
    <w:p w:rsidR="004A2D0E" w:rsidRPr="004E1FB3" w:rsidRDefault="004A2D0E" w:rsidP="004A2D0E">
      <w:pPr>
        <w:pStyle w:val="a3"/>
        <w:ind w:firstLine="708"/>
        <w:jc w:val="both"/>
        <w:rPr>
          <w:rFonts w:ascii="Times New Roman" w:hAnsi="Times New Roman" w:cs="Times New Roman"/>
          <w:sz w:val="28"/>
          <w:szCs w:val="28"/>
          <w:lang w:eastAsia="ru-RU"/>
        </w:rPr>
      </w:pPr>
      <w:r w:rsidRPr="004E1FB3">
        <w:rPr>
          <w:rFonts w:ascii="Times New Roman" w:hAnsi="Times New Roman" w:cs="Times New Roman"/>
          <w:sz w:val="28"/>
          <w:szCs w:val="28"/>
          <w:lang w:eastAsia="ru-RU"/>
        </w:rPr>
        <w:t xml:space="preserve">На </w:t>
      </w:r>
      <w:proofErr w:type="spellStart"/>
      <w:r w:rsidRPr="004E1FB3">
        <w:rPr>
          <w:rFonts w:ascii="Times New Roman" w:hAnsi="Times New Roman" w:cs="Times New Roman"/>
          <w:sz w:val="28"/>
          <w:szCs w:val="28"/>
          <w:lang w:eastAsia="ru-RU"/>
        </w:rPr>
        <w:t>виконання</w:t>
      </w:r>
      <w:proofErr w:type="spellEnd"/>
      <w:r w:rsidRPr="004E1FB3">
        <w:rPr>
          <w:rFonts w:ascii="Times New Roman" w:hAnsi="Times New Roman" w:cs="Times New Roman"/>
          <w:sz w:val="28"/>
          <w:szCs w:val="28"/>
          <w:lang w:eastAsia="ru-RU"/>
        </w:rPr>
        <w:t xml:space="preserve"> наказу </w:t>
      </w:r>
      <w:proofErr w:type="spellStart"/>
      <w:r w:rsidRPr="004E1FB3">
        <w:rPr>
          <w:rFonts w:ascii="Times New Roman" w:hAnsi="Times New Roman" w:cs="Times New Roman"/>
          <w:sz w:val="28"/>
          <w:szCs w:val="28"/>
          <w:lang w:eastAsia="ru-RU"/>
        </w:rPr>
        <w:t>Міністерства</w:t>
      </w:r>
      <w:proofErr w:type="spellEnd"/>
      <w:r w:rsidRPr="004E1FB3">
        <w:rPr>
          <w:rFonts w:ascii="Times New Roman" w:hAnsi="Times New Roman" w:cs="Times New Roman"/>
          <w:sz w:val="28"/>
          <w:szCs w:val="28"/>
          <w:lang w:eastAsia="ru-RU"/>
        </w:rPr>
        <w:t xml:space="preserve"> </w:t>
      </w:r>
      <w:proofErr w:type="spellStart"/>
      <w:r w:rsidRPr="004E1FB3">
        <w:rPr>
          <w:rFonts w:ascii="Times New Roman" w:hAnsi="Times New Roman" w:cs="Times New Roman"/>
          <w:sz w:val="28"/>
          <w:szCs w:val="28"/>
          <w:lang w:eastAsia="ru-RU"/>
        </w:rPr>
        <w:t>освіти</w:t>
      </w:r>
      <w:proofErr w:type="spellEnd"/>
      <w:r w:rsidRPr="004E1FB3">
        <w:rPr>
          <w:rFonts w:ascii="Times New Roman" w:hAnsi="Times New Roman" w:cs="Times New Roman"/>
          <w:sz w:val="28"/>
          <w:szCs w:val="28"/>
          <w:lang w:eastAsia="ru-RU"/>
        </w:rPr>
        <w:t xml:space="preserve"> і науки </w:t>
      </w:r>
      <w:proofErr w:type="spellStart"/>
      <w:r w:rsidRPr="004E1FB3">
        <w:rPr>
          <w:rFonts w:ascii="Times New Roman" w:hAnsi="Times New Roman" w:cs="Times New Roman"/>
          <w:sz w:val="28"/>
          <w:szCs w:val="28"/>
          <w:lang w:eastAsia="ru-RU"/>
        </w:rPr>
        <w:t>України</w:t>
      </w:r>
      <w:proofErr w:type="spellEnd"/>
      <w:r w:rsidRPr="004E1FB3">
        <w:rPr>
          <w:rFonts w:ascii="Times New Roman" w:hAnsi="Times New Roman" w:cs="Times New Roman"/>
          <w:sz w:val="28"/>
          <w:szCs w:val="28"/>
          <w:lang w:eastAsia="ru-RU"/>
        </w:rPr>
        <w:t xml:space="preserve"> </w:t>
      </w:r>
      <w:proofErr w:type="spellStart"/>
      <w:r w:rsidRPr="004E1FB3">
        <w:rPr>
          <w:rFonts w:ascii="Times New Roman" w:hAnsi="Times New Roman" w:cs="Times New Roman"/>
          <w:sz w:val="28"/>
          <w:szCs w:val="28"/>
          <w:lang w:eastAsia="ru-RU"/>
        </w:rPr>
        <w:t>від</w:t>
      </w:r>
      <w:proofErr w:type="spellEnd"/>
      <w:r w:rsidRPr="004E1FB3">
        <w:rPr>
          <w:rFonts w:ascii="Times New Roman" w:hAnsi="Times New Roman" w:cs="Times New Roman"/>
          <w:sz w:val="28"/>
          <w:szCs w:val="28"/>
          <w:lang w:eastAsia="ru-RU"/>
        </w:rPr>
        <w:t xml:space="preserve"> 28.12.2019 року  №1646 «</w:t>
      </w:r>
      <w:proofErr w:type="spellStart"/>
      <w:r w:rsidRPr="004E1FB3">
        <w:rPr>
          <w:rFonts w:ascii="Times New Roman" w:hAnsi="Times New Roman" w:cs="Times New Roman"/>
          <w:sz w:val="28"/>
          <w:szCs w:val="28"/>
          <w:lang w:eastAsia="ru-RU"/>
        </w:rPr>
        <w:t>Деякі</w:t>
      </w:r>
      <w:proofErr w:type="spellEnd"/>
      <w:r w:rsidRPr="004E1FB3">
        <w:rPr>
          <w:rFonts w:ascii="Times New Roman" w:hAnsi="Times New Roman" w:cs="Times New Roman"/>
          <w:sz w:val="28"/>
          <w:szCs w:val="28"/>
          <w:lang w:eastAsia="ru-RU"/>
        </w:rPr>
        <w:t xml:space="preserve"> </w:t>
      </w:r>
      <w:proofErr w:type="spellStart"/>
      <w:r w:rsidRPr="004E1FB3">
        <w:rPr>
          <w:rFonts w:ascii="Times New Roman" w:hAnsi="Times New Roman" w:cs="Times New Roman"/>
          <w:sz w:val="28"/>
          <w:szCs w:val="28"/>
          <w:lang w:eastAsia="ru-RU"/>
        </w:rPr>
        <w:t>питання</w:t>
      </w:r>
      <w:proofErr w:type="spellEnd"/>
      <w:r w:rsidRPr="004E1FB3">
        <w:rPr>
          <w:rFonts w:ascii="Times New Roman" w:hAnsi="Times New Roman" w:cs="Times New Roman"/>
          <w:sz w:val="28"/>
          <w:szCs w:val="28"/>
          <w:lang w:eastAsia="ru-RU"/>
        </w:rPr>
        <w:t xml:space="preserve"> </w:t>
      </w:r>
      <w:proofErr w:type="spellStart"/>
      <w:r w:rsidRPr="004E1FB3">
        <w:rPr>
          <w:rFonts w:ascii="Times New Roman" w:hAnsi="Times New Roman" w:cs="Times New Roman"/>
          <w:sz w:val="28"/>
          <w:szCs w:val="28"/>
          <w:lang w:eastAsia="ru-RU"/>
        </w:rPr>
        <w:t>реагування</w:t>
      </w:r>
      <w:proofErr w:type="spellEnd"/>
      <w:r w:rsidRPr="004E1FB3">
        <w:rPr>
          <w:rFonts w:ascii="Times New Roman" w:hAnsi="Times New Roman" w:cs="Times New Roman"/>
          <w:sz w:val="28"/>
          <w:szCs w:val="28"/>
          <w:lang w:eastAsia="ru-RU"/>
        </w:rPr>
        <w:t xml:space="preserve"> на </w:t>
      </w:r>
      <w:proofErr w:type="spellStart"/>
      <w:r w:rsidRPr="004E1FB3">
        <w:rPr>
          <w:rFonts w:ascii="Times New Roman" w:hAnsi="Times New Roman" w:cs="Times New Roman"/>
          <w:sz w:val="28"/>
          <w:szCs w:val="28"/>
          <w:lang w:eastAsia="ru-RU"/>
        </w:rPr>
        <w:t>випадки</w:t>
      </w:r>
      <w:proofErr w:type="spellEnd"/>
      <w:r w:rsidRPr="004E1FB3">
        <w:rPr>
          <w:rFonts w:ascii="Times New Roman" w:hAnsi="Times New Roman" w:cs="Times New Roman"/>
          <w:sz w:val="28"/>
          <w:szCs w:val="28"/>
          <w:lang w:eastAsia="ru-RU"/>
        </w:rPr>
        <w:t xml:space="preserve"> </w:t>
      </w:r>
      <w:proofErr w:type="spellStart"/>
      <w:proofErr w:type="gramStart"/>
      <w:r w:rsidRPr="004E1FB3">
        <w:rPr>
          <w:rFonts w:ascii="Times New Roman" w:hAnsi="Times New Roman" w:cs="Times New Roman"/>
          <w:sz w:val="28"/>
          <w:szCs w:val="28"/>
          <w:lang w:eastAsia="ru-RU"/>
        </w:rPr>
        <w:t>бул</w:t>
      </w:r>
      <w:proofErr w:type="gramEnd"/>
      <w:r w:rsidRPr="004E1FB3">
        <w:rPr>
          <w:rFonts w:ascii="Times New Roman" w:hAnsi="Times New Roman" w:cs="Times New Roman"/>
          <w:sz w:val="28"/>
          <w:szCs w:val="28"/>
          <w:lang w:eastAsia="ru-RU"/>
        </w:rPr>
        <w:t>інгу</w:t>
      </w:r>
      <w:proofErr w:type="spellEnd"/>
      <w:r w:rsidRPr="004E1FB3">
        <w:rPr>
          <w:rFonts w:ascii="Times New Roman" w:hAnsi="Times New Roman" w:cs="Times New Roman"/>
          <w:sz w:val="28"/>
          <w:szCs w:val="28"/>
          <w:lang w:eastAsia="ru-RU"/>
        </w:rPr>
        <w:t xml:space="preserve"> (</w:t>
      </w:r>
      <w:proofErr w:type="spellStart"/>
      <w:r w:rsidRPr="004E1FB3">
        <w:rPr>
          <w:rFonts w:ascii="Times New Roman" w:hAnsi="Times New Roman" w:cs="Times New Roman"/>
          <w:sz w:val="28"/>
          <w:szCs w:val="28"/>
          <w:lang w:eastAsia="ru-RU"/>
        </w:rPr>
        <w:t>цькування</w:t>
      </w:r>
      <w:proofErr w:type="spellEnd"/>
      <w:r w:rsidRPr="004E1FB3">
        <w:rPr>
          <w:rFonts w:ascii="Times New Roman" w:hAnsi="Times New Roman" w:cs="Times New Roman"/>
          <w:sz w:val="28"/>
          <w:szCs w:val="28"/>
          <w:lang w:eastAsia="ru-RU"/>
        </w:rPr>
        <w:t xml:space="preserve">) та </w:t>
      </w:r>
      <w:proofErr w:type="spellStart"/>
      <w:r w:rsidRPr="004E1FB3">
        <w:rPr>
          <w:rFonts w:ascii="Times New Roman" w:hAnsi="Times New Roman" w:cs="Times New Roman"/>
          <w:sz w:val="28"/>
          <w:szCs w:val="28"/>
          <w:lang w:eastAsia="ru-RU"/>
        </w:rPr>
        <w:t>застосування</w:t>
      </w:r>
      <w:proofErr w:type="spellEnd"/>
      <w:r w:rsidRPr="004E1FB3">
        <w:rPr>
          <w:rFonts w:ascii="Times New Roman" w:hAnsi="Times New Roman" w:cs="Times New Roman"/>
          <w:sz w:val="28"/>
          <w:szCs w:val="28"/>
          <w:lang w:eastAsia="ru-RU"/>
        </w:rPr>
        <w:t xml:space="preserve"> </w:t>
      </w:r>
      <w:proofErr w:type="spellStart"/>
      <w:r w:rsidRPr="004E1FB3">
        <w:rPr>
          <w:rFonts w:ascii="Times New Roman" w:hAnsi="Times New Roman" w:cs="Times New Roman"/>
          <w:sz w:val="28"/>
          <w:szCs w:val="28"/>
          <w:lang w:eastAsia="ru-RU"/>
        </w:rPr>
        <w:t>заходів</w:t>
      </w:r>
      <w:proofErr w:type="spellEnd"/>
      <w:r w:rsidRPr="004E1FB3">
        <w:rPr>
          <w:rFonts w:ascii="Times New Roman" w:hAnsi="Times New Roman" w:cs="Times New Roman"/>
          <w:sz w:val="28"/>
          <w:szCs w:val="28"/>
          <w:lang w:eastAsia="ru-RU"/>
        </w:rPr>
        <w:t xml:space="preserve"> </w:t>
      </w:r>
      <w:proofErr w:type="spellStart"/>
      <w:r w:rsidRPr="004E1FB3">
        <w:rPr>
          <w:rFonts w:ascii="Times New Roman" w:hAnsi="Times New Roman" w:cs="Times New Roman"/>
          <w:sz w:val="28"/>
          <w:szCs w:val="28"/>
          <w:lang w:eastAsia="ru-RU"/>
        </w:rPr>
        <w:t>виховного</w:t>
      </w:r>
      <w:proofErr w:type="spellEnd"/>
      <w:r w:rsidRPr="004E1FB3">
        <w:rPr>
          <w:rFonts w:ascii="Times New Roman" w:hAnsi="Times New Roman" w:cs="Times New Roman"/>
          <w:sz w:val="28"/>
          <w:szCs w:val="28"/>
          <w:lang w:eastAsia="ru-RU"/>
        </w:rPr>
        <w:t xml:space="preserve"> </w:t>
      </w:r>
      <w:proofErr w:type="spellStart"/>
      <w:r w:rsidRPr="004E1FB3">
        <w:rPr>
          <w:rFonts w:ascii="Times New Roman" w:hAnsi="Times New Roman" w:cs="Times New Roman"/>
          <w:sz w:val="28"/>
          <w:szCs w:val="28"/>
          <w:lang w:eastAsia="ru-RU"/>
        </w:rPr>
        <w:t>впливу</w:t>
      </w:r>
      <w:proofErr w:type="spellEnd"/>
      <w:r w:rsidRPr="004E1FB3">
        <w:rPr>
          <w:rFonts w:ascii="Times New Roman" w:hAnsi="Times New Roman" w:cs="Times New Roman"/>
          <w:sz w:val="28"/>
          <w:szCs w:val="28"/>
          <w:lang w:eastAsia="ru-RU"/>
        </w:rPr>
        <w:t xml:space="preserve"> в закладах </w:t>
      </w:r>
      <w:proofErr w:type="spellStart"/>
      <w:r w:rsidRPr="004E1FB3">
        <w:rPr>
          <w:rFonts w:ascii="Times New Roman" w:hAnsi="Times New Roman" w:cs="Times New Roman"/>
          <w:sz w:val="28"/>
          <w:szCs w:val="28"/>
          <w:lang w:eastAsia="ru-RU"/>
        </w:rPr>
        <w:t>освіти</w:t>
      </w:r>
      <w:proofErr w:type="spellEnd"/>
      <w:r w:rsidRPr="004E1FB3">
        <w:rPr>
          <w:rFonts w:ascii="Times New Roman" w:hAnsi="Times New Roman" w:cs="Times New Roman"/>
          <w:sz w:val="28"/>
          <w:szCs w:val="28"/>
          <w:lang w:eastAsia="ru-RU"/>
        </w:rPr>
        <w:t xml:space="preserve">», </w:t>
      </w:r>
      <w:proofErr w:type="spellStart"/>
      <w:r w:rsidRPr="004E1FB3">
        <w:rPr>
          <w:rFonts w:ascii="Times New Roman" w:hAnsi="Times New Roman" w:cs="Times New Roman"/>
          <w:sz w:val="28"/>
          <w:szCs w:val="28"/>
          <w:lang w:eastAsia="ru-RU"/>
        </w:rPr>
        <w:t>зареєстрованого</w:t>
      </w:r>
      <w:proofErr w:type="spellEnd"/>
      <w:r w:rsidRPr="004E1FB3">
        <w:rPr>
          <w:rFonts w:ascii="Times New Roman" w:hAnsi="Times New Roman" w:cs="Times New Roman"/>
          <w:sz w:val="28"/>
          <w:szCs w:val="28"/>
          <w:lang w:eastAsia="ru-RU"/>
        </w:rPr>
        <w:t xml:space="preserve">  в </w:t>
      </w:r>
      <w:proofErr w:type="spellStart"/>
      <w:r w:rsidRPr="004E1FB3">
        <w:rPr>
          <w:rFonts w:ascii="Times New Roman" w:hAnsi="Times New Roman" w:cs="Times New Roman"/>
          <w:sz w:val="28"/>
          <w:szCs w:val="28"/>
          <w:lang w:eastAsia="ru-RU"/>
        </w:rPr>
        <w:t>Міністерстві</w:t>
      </w:r>
      <w:proofErr w:type="spellEnd"/>
      <w:r w:rsidRPr="004E1FB3">
        <w:rPr>
          <w:rFonts w:ascii="Times New Roman" w:hAnsi="Times New Roman" w:cs="Times New Roman"/>
          <w:sz w:val="28"/>
          <w:szCs w:val="28"/>
          <w:lang w:eastAsia="ru-RU"/>
        </w:rPr>
        <w:t xml:space="preserve">  </w:t>
      </w:r>
      <w:proofErr w:type="spellStart"/>
      <w:r w:rsidRPr="004E1FB3">
        <w:rPr>
          <w:rFonts w:ascii="Times New Roman" w:hAnsi="Times New Roman" w:cs="Times New Roman"/>
          <w:sz w:val="28"/>
          <w:szCs w:val="28"/>
          <w:lang w:eastAsia="ru-RU"/>
        </w:rPr>
        <w:t>юстиції</w:t>
      </w:r>
      <w:proofErr w:type="spellEnd"/>
      <w:r w:rsidRPr="004E1FB3">
        <w:rPr>
          <w:rFonts w:ascii="Times New Roman" w:hAnsi="Times New Roman" w:cs="Times New Roman"/>
          <w:sz w:val="28"/>
          <w:szCs w:val="28"/>
          <w:lang w:eastAsia="ru-RU"/>
        </w:rPr>
        <w:t xml:space="preserve">   </w:t>
      </w:r>
      <w:proofErr w:type="spellStart"/>
      <w:r w:rsidRPr="004E1FB3">
        <w:rPr>
          <w:rFonts w:ascii="Times New Roman" w:hAnsi="Times New Roman" w:cs="Times New Roman"/>
          <w:sz w:val="28"/>
          <w:szCs w:val="28"/>
          <w:lang w:eastAsia="ru-RU"/>
        </w:rPr>
        <w:t>України</w:t>
      </w:r>
      <w:proofErr w:type="spellEnd"/>
      <w:r w:rsidRPr="004E1FB3">
        <w:rPr>
          <w:rFonts w:ascii="Times New Roman" w:hAnsi="Times New Roman" w:cs="Times New Roman"/>
          <w:sz w:val="28"/>
          <w:szCs w:val="28"/>
          <w:lang w:eastAsia="ru-RU"/>
        </w:rPr>
        <w:t xml:space="preserve">   </w:t>
      </w:r>
      <w:proofErr w:type="spellStart"/>
      <w:r w:rsidRPr="004E1FB3">
        <w:rPr>
          <w:rFonts w:ascii="Times New Roman" w:hAnsi="Times New Roman" w:cs="Times New Roman"/>
          <w:sz w:val="28"/>
          <w:szCs w:val="28"/>
          <w:lang w:eastAsia="ru-RU"/>
        </w:rPr>
        <w:t>від</w:t>
      </w:r>
      <w:proofErr w:type="spellEnd"/>
      <w:r w:rsidRPr="004E1FB3">
        <w:rPr>
          <w:rFonts w:ascii="Times New Roman" w:hAnsi="Times New Roman" w:cs="Times New Roman"/>
          <w:sz w:val="28"/>
          <w:szCs w:val="28"/>
          <w:lang w:eastAsia="ru-RU"/>
        </w:rPr>
        <w:t xml:space="preserve">   03.02.2020  року за № 111/34394,  наказу </w:t>
      </w:r>
      <w:proofErr w:type="spellStart"/>
      <w:r w:rsidRPr="004E1FB3">
        <w:rPr>
          <w:rFonts w:ascii="Times New Roman" w:hAnsi="Times New Roman" w:cs="Times New Roman"/>
          <w:sz w:val="28"/>
          <w:szCs w:val="28"/>
          <w:lang w:eastAsia="ru-RU"/>
        </w:rPr>
        <w:t>Міністерства</w:t>
      </w:r>
      <w:proofErr w:type="spellEnd"/>
      <w:r w:rsidRPr="004E1FB3">
        <w:rPr>
          <w:rFonts w:ascii="Times New Roman" w:hAnsi="Times New Roman" w:cs="Times New Roman"/>
          <w:sz w:val="28"/>
          <w:szCs w:val="28"/>
          <w:lang w:eastAsia="ru-RU"/>
        </w:rPr>
        <w:t xml:space="preserve"> </w:t>
      </w:r>
      <w:proofErr w:type="spellStart"/>
      <w:r w:rsidRPr="004E1FB3">
        <w:rPr>
          <w:rFonts w:ascii="Times New Roman" w:hAnsi="Times New Roman" w:cs="Times New Roman"/>
          <w:sz w:val="28"/>
          <w:szCs w:val="28"/>
          <w:lang w:eastAsia="ru-RU"/>
        </w:rPr>
        <w:t>освіти</w:t>
      </w:r>
      <w:proofErr w:type="spellEnd"/>
      <w:r w:rsidRPr="004E1FB3">
        <w:rPr>
          <w:rFonts w:ascii="Times New Roman" w:hAnsi="Times New Roman" w:cs="Times New Roman"/>
          <w:sz w:val="28"/>
          <w:szCs w:val="28"/>
          <w:lang w:eastAsia="ru-RU"/>
        </w:rPr>
        <w:t xml:space="preserve"> і науки </w:t>
      </w:r>
      <w:proofErr w:type="spellStart"/>
      <w:r w:rsidRPr="004E1FB3">
        <w:rPr>
          <w:rFonts w:ascii="Times New Roman" w:hAnsi="Times New Roman" w:cs="Times New Roman"/>
          <w:sz w:val="28"/>
          <w:szCs w:val="28"/>
          <w:lang w:eastAsia="ru-RU"/>
        </w:rPr>
        <w:t>від</w:t>
      </w:r>
      <w:proofErr w:type="spellEnd"/>
      <w:r w:rsidRPr="004E1FB3">
        <w:rPr>
          <w:rFonts w:ascii="Times New Roman" w:hAnsi="Times New Roman" w:cs="Times New Roman"/>
          <w:sz w:val="28"/>
          <w:szCs w:val="28"/>
          <w:lang w:eastAsia="ru-RU"/>
        </w:rPr>
        <w:t xml:space="preserve"> 26.02.2020 року  № 293 «Про </w:t>
      </w:r>
      <w:proofErr w:type="spellStart"/>
      <w:r w:rsidRPr="004E1FB3">
        <w:rPr>
          <w:rFonts w:ascii="Times New Roman" w:hAnsi="Times New Roman" w:cs="Times New Roman"/>
          <w:sz w:val="28"/>
          <w:szCs w:val="28"/>
          <w:lang w:eastAsia="ru-RU"/>
        </w:rPr>
        <w:t>затвердження</w:t>
      </w:r>
      <w:proofErr w:type="spellEnd"/>
      <w:r w:rsidRPr="004E1FB3">
        <w:rPr>
          <w:rFonts w:ascii="Times New Roman" w:hAnsi="Times New Roman" w:cs="Times New Roman"/>
          <w:sz w:val="28"/>
          <w:szCs w:val="28"/>
          <w:lang w:eastAsia="ru-RU"/>
        </w:rPr>
        <w:t xml:space="preserve"> плану </w:t>
      </w:r>
      <w:proofErr w:type="spellStart"/>
      <w:r w:rsidRPr="004E1FB3">
        <w:rPr>
          <w:rFonts w:ascii="Times New Roman" w:hAnsi="Times New Roman" w:cs="Times New Roman"/>
          <w:sz w:val="28"/>
          <w:szCs w:val="28"/>
          <w:lang w:eastAsia="ru-RU"/>
        </w:rPr>
        <w:t>заходів</w:t>
      </w:r>
      <w:proofErr w:type="spellEnd"/>
      <w:r w:rsidRPr="004E1FB3">
        <w:rPr>
          <w:rFonts w:ascii="Times New Roman" w:hAnsi="Times New Roman" w:cs="Times New Roman"/>
          <w:sz w:val="28"/>
          <w:szCs w:val="28"/>
          <w:lang w:eastAsia="ru-RU"/>
        </w:rPr>
        <w:t xml:space="preserve">, </w:t>
      </w:r>
      <w:proofErr w:type="spellStart"/>
      <w:r w:rsidRPr="004E1FB3">
        <w:rPr>
          <w:rFonts w:ascii="Times New Roman" w:hAnsi="Times New Roman" w:cs="Times New Roman"/>
          <w:sz w:val="28"/>
          <w:szCs w:val="28"/>
          <w:lang w:eastAsia="ru-RU"/>
        </w:rPr>
        <w:t>спрямованих</w:t>
      </w:r>
      <w:proofErr w:type="spellEnd"/>
      <w:r w:rsidRPr="004E1FB3">
        <w:rPr>
          <w:rFonts w:ascii="Times New Roman" w:hAnsi="Times New Roman" w:cs="Times New Roman"/>
          <w:sz w:val="28"/>
          <w:szCs w:val="28"/>
          <w:lang w:eastAsia="ru-RU"/>
        </w:rPr>
        <w:t xml:space="preserve"> на </w:t>
      </w:r>
      <w:proofErr w:type="spellStart"/>
      <w:r w:rsidRPr="004E1FB3">
        <w:rPr>
          <w:rFonts w:ascii="Times New Roman" w:hAnsi="Times New Roman" w:cs="Times New Roman"/>
          <w:sz w:val="28"/>
          <w:szCs w:val="28"/>
          <w:lang w:eastAsia="ru-RU"/>
        </w:rPr>
        <w:t>запобігання</w:t>
      </w:r>
      <w:proofErr w:type="spellEnd"/>
      <w:r w:rsidRPr="004E1FB3">
        <w:rPr>
          <w:rFonts w:ascii="Times New Roman" w:hAnsi="Times New Roman" w:cs="Times New Roman"/>
          <w:sz w:val="28"/>
          <w:szCs w:val="28"/>
          <w:lang w:eastAsia="ru-RU"/>
        </w:rPr>
        <w:t xml:space="preserve"> та </w:t>
      </w:r>
      <w:proofErr w:type="spellStart"/>
      <w:r w:rsidRPr="004E1FB3">
        <w:rPr>
          <w:rFonts w:ascii="Times New Roman" w:hAnsi="Times New Roman" w:cs="Times New Roman"/>
          <w:sz w:val="28"/>
          <w:szCs w:val="28"/>
          <w:lang w:eastAsia="ru-RU"/>
        </w:rPr>
        <w:t>протидію</w:t>
      </w:r>
      <w:proofErr w:type="spellEnd"/>
      <w:r w:rsidRPr="004E1FB3">
        <w:rPr>
          <w:rFonts w:ascii="Times New Roman" w:hAnsi="Times New Roman" w:cs="Times New Roman"/>
          <w:sz w:val="28"/>
          <w:szCs w:val="28"/>
          <w:lang w:eastAsia="ru-RU"/>
        </w:rPr>
        <w:t xml:space="preserve"> </w:t>
      </w:r>
      <w:proofErr w:type="spellStart"/>
      <w:proofErr w:type="gramStart"/>
      <w:r w:rsidRPr="004E1FB3">
        <w:rPr>
          <w:rFonts w:ascii="Times New Roman" w:hAnsi="Times New Roman" w:cs="Times New Roman"/>
          <w:sz w:val="28"/>
          <w:szCs w:val="28"/>
          <w:lang w:eastAsia="ru-RU"/>
        </w:rPr>
        <w:t>бул</w:t>
      </w:r>
      <w:proofErr w:type="gramEnd"/>
      <w:r w:rsidRPr="004E1FB3">
        <w:rPr>
          <w:rFonts w:ascii="Times New Roman" w:hAnsi="Times New Roman" w:cs="Times New Roman"/>
          <w:sz w:val="28"/>
          <w:szCs w:val="28"/>
          <w:lang w:eastAsia="ru-RU"/>
        </w:rPr>
        <w:t>інгу</w:t>
      </w:r>
      <w:proofErr w:type="spellEnd"/>
      <w:r w:rsidRPr="004E1FB3">
        <w:rPr>
          <w:rFonts w:ascii="Times New Roman" w:hAnsi="Times New Roman" w:cs="Times New Roman"/>
          <w:sz w:val="28"/>
          <w:szCs w:val="28"/>
          <w:lang w:eastAsia="ru-RU"/>
        </w:rPr>
        <w:t xml:space="preserve"> (</w:t>
      </w:r>
      <w:proofErr w:type="spellStart"/>
      <w:r w:rsidRPr="004E1FB3">
        <w:rPr>
          <w:rFonts w:ascii="Times New Roman" w:hAnsi="Times New Roman" w:cs="Times New Roman"/>
          <w:sz w:val="28"/>
          <w:szCs w:val="28"/>
          <w:lang w:eastAsia="ru-RU"/>
        </w:rPr>
        <w:t>цькуванню</w:t>
      </w:r>
      <w:proofErr w:type="spellEnd"/>
      <w:r w:rsidRPr="004E1FB3">
        <w:rPr>
          <w:rFonts w:ascii="Times New Roman" w:hAnsi="Times New Roman" w:cs="Times New Roman"/>
          <w:sz w:val="28"/>
          <w:szCs w:val="28"/>
          <w:lang w:eastAsia="ru-RU"/>
        </w:rPr>
        <w:t xml:space="preserve">) в закладах </w:t>
      </w:r>
      <w:proofErr w:type="spellStart"/>
      <w:r w:rsidRPr="004E1FB3">
        <w:rPr>
          <w:rFonts w:ascii="Times New Roman" w:hAnsi="Times New Roman" w:cs="Times New Roman"/>
          <w:sz w:val="28"/>
          <w:szCs w:val="28"/>
          <w:lang w:eastAsia="ru-RU"/>
        </w:rPr>
        <w:t>освіти</w:t>
      </w:r>
      <w:proofErr w:type="spellEnd"/>
      <w:r w:rsidRPr="004E1FB3">
        <w:rPr>
          <w:rFonts w:ascii="Times New Roman" w:hAnsi="Times New Roman" w:cs="Times New Roman"/>
          <w:sz w:val="28"/>
          <w:szCs w:val="28"/>
          <w:lang w:eastAsia="ru-RU"/>
        </w:rPr>
        <w:t xml:space="preserve">», листа </w:t>
      </w:r>
      <w:proofErr w:type="spellStart"/>
      <w:r w:rsidRPr="004E1FB3">
        <w:rPr>
          <w:rFonts w:ascii="Times New Roman" w:hAnsi="Times New Roman" w:cs="Times New Roman"/>
          <w:sz w:val="28"/>
          <w:szCs w:val="28"/>
          <w:lang w:eastAsia="ru-RU"/>
        </w:rPr>
        <w:t>Міністерства</w:t>
      </w:r>
      <w:proofErr w:type="spellEnd"/>
      <w:r w:rsidRPr="004E1FB3">
        <w:rPr>
          <w:rFonts w:ascii="Times New Roman" w:hAnsi="Times New Roman" w:cs="Times New Roman"/>
          <w:sz w:val="28"/>
          <w:szCs w:val="28"/>
          <w:lang w:eastAsia="ru-RU"/>
        </w:rPr>
        <w:t xml:space="preserve"> </w:t>
      </w:r>
      <w:proofErr w:type="spellStart"/>
      <w:r w:rsidRPr="004E1FB3">
        <w:rPr>
          <w:rFonts w:ascii="Times New Roman" w:hAnsi="Times New Roman" w:cs="Times New Roman"/>
          <w:sz w:val="28"/>
          <w:szCs w:val="28"/>
          <w:lang w:eastAsia="ru-RU"/>
        </w:rPr>
        <w:t>освіти</w:t>
      </w:r>
      <w:proofErr w:type="spellEnd"/>
      <w:r w:rsidRPr="004E1FB3">
        <w:rPr>
          <w:rFonts w:ascii="Times New Roman" w:hAnsi="Times New Roman" w:cs="Times New Roman"/>
          <w:sz w:val="28"/>
          <w:szCs w:val="28"/>
          <w:lang w:eastAsia="ru-RU"/>
        </w:rPr>
        <w:t xml:space="preserve"> і науки </w:t>
      </w:r>
      <w:proofErr w:type="spellStart"/>
      <w:r w:rsidRPr="004E1FB3">
        <w:rPr>
          <w:rFonts w:ascii="Times New Roman" w:hAnsi="Times New Roman" w:cs="Times New Roman"/>
          <w:sz w:val="28"/>
          <w:szCs w:val="28"/>
          <w:lang w:eastAsia="ru-RU"/>
        </w:rPr>
        <w:t>від</w:t>
      </w:r>
      <w:proofErr w:type="spellEnd"/>
      <w:r w:rsidRPr="004E1FB3">
        <w:rPr>
          <w:rFonts w:ascii="Times New Roman" w:hAnsi="Times New Roman" w:cs="Times New Roman"/>
          <w:sz w:val="28"/>
          <w:szCs w:val="28"/>
          <w:lang w:eastAsia="ru-RU"/>
        </w:rPr>
        <w:t xml:space="preserve"> 20.03.2020 року  №6/480-20 «Про план </w:t>
      </w:r>
      <w:proofErr w:type="spellStart"/>
      <w:r w:rsidRPr="004E1FB3">
        <w:rPr>
          <w:rFonts w:ascii="Times New Roman" w:hAnsi="Times New Roman" w:cs="Times New Roman"/>
          <w:sz w:val="28"/>
          <w:szCs w:val="28"/>
          <w:lang w:eastAsia="ru-RU"/>
        </w:rPr>
        <w:t>заходів</w:t>
      </w:r>
      <w:proofErr w:type="spellEnd"/>
      <w:r w:rsidRPr="004E1FB3">
        <w:rPr>
          <w:rFonts w:ascii="Times New Roman" w:hAnsi="Times New Roman" w:cs="Times New Roman"/>
          <w:sz w:val="28"/>
          <w:szCs w:val="28"/>
          <w:lang w:eastAsia="ru-RU"/>
        </w:rPr>
        <w:t xml:space="preserve">, </w:t>
      </w:r>
      <w:proofErr w:type="spellStart"/>
      <w:r w:rsidRPr="004E1FB3">
        <w:rPr>
          <w:rFonts w:ascii="Times New Roman" w:hAnsi="Times New Roman" w:cs="Times New Roman"/>
          <w:sz w:val="28"/>
          <w:szCs w:val="28"/>
          <w:lang w:eastAsia="ru-RU"/>
        </w:rPr>
        <w:t>спрямованих</w:t>
      </w:r>
      <w:proofErr w:type="spellEnd"/>
      <w:r w:rsidRPr="004E1FB3">
        <w:rPr>
          <w:rFonts w:ascii="Times New Roman" w:hAnsi="Times New Roman" w:cs="Times New Roman"/>
          <w:sz w:val="28"/>
          <w:szCs w:val="28"/>
          <w:lang w:eastAsia="ru-RU"/>
        </w:rPr>
        <w:t xml:space="preserve"> на </w:t>
      </w:r>
      <w:proofErr w:type="spellStart"/>
      <w:r w:rsidRPr="004E1FB3">
        <w:rPr>
          <w:rFonts w:ascii="Times New Roman" w:hAnsi="Times New Roman" w:cs="Times New Roman"/>
          <w:sz w:val="28"/>
          <w:szCs w:val="28"/>
          <w:lang w:eastAsia="ru-RU"/>
        </w:rPr>
        <w:t>запобігання</w:t>
      </w:r>
      <w:proofErr w:type="spellEnd"/>
      <w:r w:rsidRPr="004E1FB3">
        <w:rPr>
          <w:rFonts w:ascii="Times New Roman" w:hAnsi="Times New Roman" w:cs="Times New Roman"/>
          <w:sz w:val="28"/>
          <w:szCs w:val="28"/>
          <w:lang w:eastAsia="ru-RU"/>
        </w:rPr>
        <w:t xml:space="preserve"> та </w:t>
      </w:r>
      <w:proofErr w:type="spellStart"/>
      <w:r w:rsidRPr="004E1FB3">
        <w:rPr>
          <w:rFonts w:ascii="Times New Roman" w:hAnsi="Times New Roman" w:cs="Times New Roman"/>
          <w:sz w:val="28"/>
          <w:szCs w:val="28"/>
          <w:lang w:eastAsia="ru-RU"/>
        </w:rPr>
        <w:t>протидію</w:t>
      </w:r>
      <w:proofErr w:type="spellEnd"/>
      <w:r w:rsidRPr="004E1FB3">
        <w:rPr>
          <w:rFonts w:ascii="Times New Roman" w:hAnsi="Times New Roman" w:cs="Times New Roman"/>
          <w:sz w:val="28"/>
          <w:szCs w:val="28"/>
          <w:lang w:eastAsia="ru-RU"/>
        </w:rPr>
        <w:t xml:space="preserve"> </w:t>
      </w:r>
      <w:proofErr w:type="spellStart"/>
      <w:proofErr w:type="gramStart"/>
      <w:r w:rsidRPr="004E1FB3">
        <w:rPr>
          <w:rFonts w:ascii="Times New Roman" w:hAnsi="Times New Roman" w:cs="Times New Roman"/>
          <w:sz w:val="28"/>
          <w:szCs w:val="28"/>
          <w:lang w:eastAsia="ru-RU"/>
        </w:rPr>
        <w:t>бул</w:t>
      </w:r>
      <w:proofErr w:type="gramEnd"/>
      <w:r w:rsidRPr="004E1FB3">
        <w:rPr>
          <w:rFonts w:ascii="Times New Roman" w:hAnsi="Times New Roman" w:cs="Times New Roman"/>
          <w:sz w:val="28"/>
          <w:szCs w:val="28"/>
          <w:lang w:eastAsia="ru-RU"/>
        </w:rPr>
        <w:t>інгу</w:t>
      </w:r>
      <w:proofErr w:type="spellEnd"/>
      <w:r w:rsidRPr="004E1FB3">
        <w:rPr>
          <w:rFonts w:ascii="Times New Roman" w:hAnsi="Times New Roman" w:cs="Times New Roman"/>
          <w:sz w:val="28"/>
          <w:szCs w:val="28"/>
          <w:lang w:eastAsia="ru-RU"/>
        </w:rPr>
        <w:t xml:space="preserve"> (</w:t>
      </w:r>
      <w:proofErr w:type="spellStart"/>
      <w:r w:rsidRPr="004E1FB3">
        <w:rPr>
          <w:rFonts w:ascii="Times New Roman" w:hAnsi="Times New Roman" w:cs="Times New Roman"/>
          <w:sz w:val="28"/>
          <w:szCs w:val="28"/>
          <w:lang w:eastAsia="ru-RU"/>
        </w:rPr>
        <w:t>цькуванню</w:t>
      </w:r>
      <w:proofErr w:type="spellEnd"/>
      <w:r w:rsidRPr="004E1FB3">
        <w:rPr>
          <w:rFonts w:ascii="Times New Roman" w:hAnsi="Times New Roman" w:cs="Times New Roman"/>
          <w:sz w:val="28"/>
          <w:szCs w:val="28"/>
          <w:lang w:eastAsia="ru-RU"/>
        </w:rPr>
        <w:t xml:space="preserve">)  в закладах </w:t>
      </w:r>
      <w:proofErr w:type="spellStart"/>
      <w:r w:rsidRPr="004E1FB3">
        <w:rPr>
          <w:rFonts w:ascii="Times New Roman" w:hAnsi="Times New Roman" w:cs="Times New Roman"/>
          <w:sz w:val="28"/>
          <w:szCs w:val="28"/>
          <w:lang w:eastAsia="ru-RU"/>
        </w:rPr>
        <w:t>освіти</w:t>
      </w:r>
      <w:proofErr w:type="spellEnd"/>
      <w:r w:rsidRPr="004E1FB3">
        <w:rPr>
          <w:rFonts w:ascii="Times New Roman" w:hAnsi="Times New Roman" w:cs="Times New Roman"/>
          <w:sz w:val="28"/>
          <w:szCs w:val="28"/>
          <w:lang w:eastAsia="ru-RU"/>
        </w:rPr>
        <w:t xml:space="preserve">», наказу Департаменту </w:t>
      </w:r>
      <w:proofErr w:type="spellStart"/>
      <w:r w:rsidRPr="004E1FB3">
        <w:rPr>
          <w:rFonts w:ascii="Times New Roman" w:hAnsi="Times New Roman" w:cs="Times New Roman"/>
          <w:sz w:val="28"/>
          <w:szCs w:val="28"/>
          <w:lang w:eastAsia="ru-RU"/>
        </w:rPr>
        <w:t>освіти</w:t>
      </w:r>
      <w:proofErr w:type="spellEnd"/>
      <w:r w:rsidRPr="004E1FB3">
        <w:rPr>
          <w:rFonts w:ascii="Times New Roman" w:hAnsi="Times New Roman" w:cs="Times New Roman"/>
          <w:sz w:val="28"/>
          <w:szCs w:val="28"/>
          <w:lang w:eastAsia="ru-RU"/>
        </w:rPr>
        <w:t xml:space="preserve">  і   науки   </w:t>
      </w:r>
      <w:proofErr w:type="spellStart"/>
      <w:r w:rsidRPr="004E1FB3">
        <w:rPr>
          <w:rFonts w:ascii="Times New Roman" w:hAnsi="Times New Roman" w:cs="Times New Roman"/>
          <w:sz w:val="28"/>
          <w:szCs w:val="28"/>
          <w:lang w:eastAsia="ru-RU"/>
        </w:rPr>
        <w:t>Вінницької</w:t>
      </w:r>
      <w:proofErr w:type="spellEnd"/>
      <w:r w:rsidRPr="004E1FB3">
        <w:rPr>
          <w:rFonts w:ascii="Times New Roman" w:hAnsi="Times New Roman" w:cs="Times New Roman"/>
          <w:sz w:val="28"/>
          <w:szCs w:val="28"/>
          <w:lang w:eastAsia="ru-RU"/>
        </w:rPr>
        <w:t xml:space="preserve">   </w:t>
      </w:r>
      <w:proofErr w:type="spellStart"/>
      <w:r w:rsidRPr="004E1FB3">
        <w:rPr>
          <w:rFonts w:ascii="Times New Roman" w:hAnsi="Times New Roman" w:cs="Times New Roman"/>
          <w:sz w:val="28"/>
          <w:szCs w:val="28"/>
          <w:lang w:eastAsia="ru-RU"/>
        </w:rPr>
        <w:t>обласної</w:t>
      </w:r>
      <w:proofErr w:type="spellEnd"/>
      <w:r w:rsidRPr="004E1FB3">
        <w:rPr>
          <w:rFonts w:ascii="Times New Roman" w:hAnsi="Times New Roman" w:cs="Times New Roman"/>
          <w:sz w:val="28"/>
          <w:szCs w:val="28"/>
          <w:lang w:eastAsia="ru-RU"/>
        </w:rPr>
        <w:t xml:space="preserve"> </w:t>
      </w:r>
      <w:proofErr w:type="spellStart"/>
      <w:r w:rsidRPr="004E1FB3">
        <w:rPr>
          <w:rFonts w:ascii="Times New Roman" w:hAnsi="Times New Roman" w:cs="Times New Roman"/>
          <w:sz w:val="28"/>
          <w:szCs w:val="28"/>
          <w:lang w:eastAsia="ru-RU"/>
        </w:rPr>
        <w:t>державної</w:t>
      </w:r>
      <w:proofErr w:type="spellEnd"/>
      <w:r w:rsidRPr="004E1FB3">
        <w:rPr>
          <w:rFonts w:ascii="Times New Roman" w:hAnsi="Times New Roman" w:cs="Times New Roman"/>
          <w:sz w:val="28"/>
          <w:szCs w:val="28"/>
          <w:lang w:eastAsia="ru-RU"/>
        </w:rPr>
        <w:t xml:space="preserve"> </w:t>
      </w:r>
      <w:proofErr w:type="spellStart"/>
      <w:r w:rsidRPr="004E1FB3">
        <w:rPr>
          <w:rFonts w:ascii="Times New Roman" w:hAnsi="Times New Roman" w:cs="Times New Roman"/>
          <w:sz w:val="28"/>
          <w:szCs w:val="28"/>
          <w:lang w:eastAsia="ru-RU"/>
        </w:rPr>
        <w:t>адмін</w:t>
      </w:r>
      <w:r w:rsidR="00612E07">
        <w:rPr>
          <w:rFonts w:ascii="Times New Roman" w:hAnsi="Times New Roman" w:cs="Times New Roman"/>
          <w:sz w:val="28"/>
          <w:szCs w:val="28"/>
          <w:lang w:eastAsia="ru-RU"/>
        </w:rPr>
        <w:t>істрації</w:t>
      </w:r>
      <w:proofErr w:type="spellEnd"/>
      <w:r w:rsidR="00612E07">
        <w:rPr>
          <w:rFonts w:ascii="Times New Roman" w:hAnsi="Times New Roman" w:cs="Times New Roman"/>
          <w:sz w:val="28"/>
          <w:szCs w:val="28"/>
          <w:lang w:eastAsia="ru-RU"/>
        </w:rPr>
        <w:t xml:space="preserve"> </w:t>
      </w:r>
      <w:proofErr w:type="spellStart"/>
      <w:r w:rsidR="00612E07">
        <w:rPr>
          <w:rFonts w:ascii="Times New Roman" w:hAnsi="Times New Roman" w:cs="Times New Roman"/>
          <w:sz w:val="28"/>
          <w:szCs w:val="28"/>
          <w:lang w:eastAsia="ru-RU"/>
        </w:rPr>
        <w:t>від</w:t>
      </w:r>
      <w:proofErr w:type="spellEnd"/>
      <w:r w:rsidR="00612E07">
        <w:rPr>
          <w:rFonts w:ascii="Times New Roman" w:hAnsi="Times New Roman" w:cs="Times New Roman"/>
          <w:sz w:val="28"/>
          <w:szCs w:val="28"/>
          <w:lang w:eastAsia="ru-RU"/>
        </w:rPr>
        <w:t xml:space="preserve"> 25.03.2020 року  № </w:t>
      </w:r>
      <w:r w:rsidRPr="004E1FB3">
        <w:rPr>
          <w:rFonts w:ascii="Times New Roman" w:hAnsi="Times New Roman" w:cs="Times New Roman"/>
          <w:sz w:val="28"/>
          <w:szCs w:val="28"/>
          <w:lang w:eastAsia="ru-RU"/>
        </w:rPr>
        <w:t xml:space="preserve">145 «Про </w:t>
      </w:r>
      <w:proofErr w:type="spellStart"/>
      <w:r w:rsidRPr="004E1FB3">
        <w:rPr>
          <w:rFonts w:ascii="Times New Roman" w:hAnsi="Times New Roman" w:cs="Times New Roman"/>
          <w:sz w:val="28"/>
          <w:szCs w:val="28"/>
          <w:lang w:eastAsia="ru-RU"/>
        </w:rPr>
        <w:t>затвердження</w:t>
      </w:r>
      <w:proofErr w:type="spellEnd"/>
      <w:r w:rsidRPr="004E1FB3">
        <w:rPr>
          <w:rFonts w:ascii="Times New Roman" w:hAnsi="Times New Roman" w:cs="Times New Roman"/>
          <w:sz w:val="28"/>
          <w:szCs w:val="28"/>
          <w:lang w:eastAsia="ru-RU"/>
        </w:rPr>
        <w:t xml:space="preserve"> Плану </w:t>
      </w:r>
      <w:proofErr w:type="spellStart"/>
      <w:r w:rsidRPr="004E1FB3">
        <w:rPr>
          <w:rFonts w:ascii="Times New Roman" w:hAnsi="Times New Roman" w:cs="Times New Roman"/>
          <w:sz w:val="28"/>
          <w:szCs w:val="28"/>
          <w:lang w:eastAsia="ru-RU"/>
        </w:rPr>
        <w:t>заходів</w:t>
      </w:r>
      <w:proofErr w:type="spellEnd"/>
      <w:r w:rsidRPr="004E1FB3">
        <w:rPr>
          <w:rFonts w:ascii="Times New Roman" w:hAnsi="Times New Roman" w:cs="Times New Roman"/>
          <w:sz w:val="28"/>
          <w:szCs w:val="28"/>
          <w:lang w:eastAsia="ru-RU"/>
        </w:rPr>
        <w:t xml:space="preserve">, </w:t>
      </w:r>
      <w:proofErr w:type="spellStart"/>
      <w:r w:rsidRPr="004E1FB3">
        <w:rPr>
          <w:rFonts w:ascii="Times New Roman" w:hAnsi="Times New Roman" w:cs="Times New Roman"/>
          <w:sz w:val="28"/>
          <w:szCs w:val="28"/>
          <w:lang w:eastAsia="ru-RU"/>
        </w:rPr>
        <w:t>спрямованих</w:t>
      </w:r>
      <w:proofErr w:type="spellEnd"/>
      <w:r w:rsidRPr="004E1FB3">
        <w:rPr>
          <w:rFonts w:ascii="Times New Roman" w:hAnsi="Times New Roman" w:cs="Times New Roman"/>
          <w:sz w:val="28"/>
          <w:szCs w:val="28"/>
          <w:lang w:eastAsia="ru-RU"/>
        </w:rPr>
        <w:t xml:space="preserve"> на </w:t>
      </w:r>
      <w:proofErr w:type="spellStart"/>
      <w:r w:rsidRPr="004E1FB3">
        <w:rPr>
          <w:rFonts w:ascii="Times New Roman" w:hAnsi="Times New Roman" w:cs="Times New Roman"/>
          <w:sz w:val="28"/>
          <w:szCs w:val="28"/>
          <w:lang w:eastAsia="ru-RU"/>
        </w:rPr>
        <w:t>запобігання</w:t>
      </w:r>
      <w:proofErr w:type="spellEnd"/>
      <w:r w:rsidRPr="004E1FB3">
        <w:rPr>
          <w:rFonts w:ascii="Times New Roman" w:hAnsi="Times New Roman" w:cs="Times New Roman"/>
          <w:sz w:val="28"/>
          <w:szCs w:val="28"/>
          <w:lang w:eastAsia="ru-RU"/>
        </w:rPr>
        <w:t xml:space="preserve"> та </w:t>
      </w:r>
      <w:proofErr w:type="spellStart"/>
      <w:r w:rsidRPr="004E1FB3">
        <w:rPr>
          <w:rFonts w:ascii="Times New Roman" w:hAnsi="Times New Roman" w:cs="Times New Roman"/>
          <w:sz w:val="28"/>
          <w:szCs w:val="28"/>
          <w:lang w:eastAsia="ru-RU"/>
        </w:rPr>
        <w:t>протидію</w:t>
      </w:r>
      <w:proofErr w:type="spellEnd"/>
      <w:r w:rsidRPr="004E1FB3">
        <w:rPr>
          <w:rFonts w:ascii="Times New Roman" w:hAnsi="Times New Roman" w:cs="Times New Roman"/>
          <w:sz w:val="28"/>
          <w:szCs w:val="28"/>
          <w:lang w:eastAsia="ru-RU"/>
        </w:rPr>
        <w:t xml:space="preserve"> </w:t>
      </w:r>
      <w:proofErr w:type="spellStart"/>
      <w:r w:rsidRPr="004E1FB3">
        <w:rPr>
          <w:rFonts w:ascii="Times New Roman" w:hAnsi="Times New Roman" w:cs="Times New Roman"/>
          <w:sz w:val="28"/>
          <w:szCs w:val="28"/>
          <w:lang w:eastAsia="ru-RU"/>
        </w:rPr>
        <w:t>булінгу</w:t>
      </w:r>
      <w:proofErr w:type="spellEnd"/>
      <w:r w:rsidRPr="004E1FB3">
        <w:rPr>
          <w:rFonts w:ascii="Times New Roman" w:hAnsi="Times New Roman" w:cs="Times New Roman"/>
          <w:sz w:val="28"/>
          <w:szCs w:val="28"/>
          <w:lang w:eastAsia="ru-RU"/>
        </w:rPr>
        <w:t xml:space="preserve"> (</w:t>
      </w:r>
      <w:proofErr w:type="spellStart"/>
      <w:r w:rsidRPr="004E1FB3">
        <w:rPr>
          <w:rFonts w:ascii="Times New Roman" w:hAnsi="Times New Roman" w:cs="Times New Roman"/>
          <w:sz w:val="28"/>
          <w:szCs w:val="28"/>
          <w:lang w:eastAsia="ru-RU"/>
        </w:rPr>
        <w:t>цькуванню</w:t>
      </w:r>
      <w:proofErr w:type="spellEnd"/>
      <w:r w:rsidRPr="004E1FB3">
        <w:rPr>
          <w:rFonts w:ascii="Times New Roman" w:hAnsi="Times New Roman" w:cs="Times New Roman"/>
          <w:sz w:val="28"/>
          <w:szCs w:val="28"/>
          <w:lang w:eastAsia="ru-RU"/>
        </w:rPr>
        <w:t xml:space="preserve">) в закладах </w:t>
      </w:r>
      <w:proofErr w:type="spellStart"/>
      <w:r w:rsidRPr="004E1FB3">
        <w:rPr>
          <w:rFonts w:ascii="Times New Roman" w:hAnsi="Times New Roman" w:cs="Times New Roman"/>
          <w:sz w:val="28"/>
          <w:szCs w:val="28"/>
          <w:lang w:eastAsia="ru-RU"/>
        </w:rPr>
        <w:t>освіти</w:t>
      </w:r>
      <w:proofErr w:type="spellEnd"/>
      <w:r w:rsidRPr="004E1FB3">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на </w:t>
      </w:r>
      <w:proofErr w:type="spellStart"/>
      <w:r>
        <w:rPr>
          <w:rFonts w:ascii="Times New Roman" w:hAnsi="Times New Roman" w:cs="Times New Roman"/>
          <w:sz w:val="28"/>
          <w:szCs w:val="28"/>
          <w:lang w:eastAsia="ru-RU"/>
        </w:rPr>
        <w:t>виконання</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річного</w:t>
      </w:r>
      <w:proofErr w:type="spellEnd"/>
      <w:r>
        <w:rPr>
          <w:rFonts w:ascii="Times New Roman" w:hAnsi="Times New Roman" w:cs="Times New Roman"/>
          <w:sz w:val="28"/>
          <w:szCs w:val="28"/>
          <w:lang w:eastAsia="ru-RU"/>
        </w:rPr>
        <w:t xml:space="preserve"> плану </w:t>
      </w:r>
      <w:proofErr w:type="spellStart"/>
      <w:r>
        <w:rPr>
          <w:rFonts w:ascii="Times New Roman" w:hAnsi="Times New Roman" w:cs="Times New Roman"/>
          <w:sz w:val="28"/>
          <w:szCs w:val="28"/>
          <w:lang w:eastAsia="ru-RU"/>
        </w:rPr>
        <w:t>роботи</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ліцею</w:t>
      </w:r>
      <w:proofErr w:type="spellEnd"/>
      <w:r>
        <w:rPr>
          <w:rFonts w:ascii="Times New Roman" w:hAnsi="Times New Roman" w:cs="Times New Roman"/>
          <w:sz w:val="28"/>
          <w:szCs w:val="28"/>
          <w:lang w:eastAsia="ru-RU"/>
        </w:rPr>
        <w:t xml:space="preserve">, </w:t>
      </w:r>
      <w:r w:rsidRPr="004E1FB3">
        <w:rPr>
          <w:rFonts w:ascii="Times New Roman" w:hAnsi="Times New Roman" w:cs="Times New Roman"/>
          <w:sz w:val="28"/>
          <w:szCs w:val="28"/>
          <w:lang w:eastAsia="ru-RU"/>
        </w:rPr>
        <w:t xml:space="preserve">з метою </w:t>
      </w:r>
      <w:proofErr w:type="spellStart"/>
      <w:r w:rsidRPr="004E1FB3">
        <w:rPr>
          <w:rFonts w:ascii="Times New Roman" w:hAnsi="Times New Roman" w:cs="Times New Roman"/>
          <w:sz w:val="28"/>
          <w:szCs w:val="28"/>
          <w:lang w:eastAsia="ru-RU"/>
        </w:rPr>
        <w:t>створення</w:t>
      </w:r>
      <w:proofErr w:type="spellEnd"/>
      <w:r w:rsidRPr="004E1FB3">
        <w:rPr>
          <w:rFonts w:ascii="Times New Roman" w:hAnsi="Times New Roman" w:cs="Times New Roman"/>
          <w:sz w:val="28"/>
          <w:szCs w:val="28"/>
          <w:lang w:eastAsia="ru-RU"/>
        </w:rPr>
        <w:t xml:space="preserve"> </w:t>
      </w:r>
      <w:proofErr w:type="spellStart"/>
      <w:r w:rsidRPr="004E1FB3">
        <w:rPr>
          <w:rFonts w:ascii="Times New Roman" w:hAnsi="Times New Roman" w:cs="Times New Roman"/>
          <w:sz w:val="28"/>
          <w:szCs w:val="28"/>
          <w:lang w:eastAsia="ru-RU"/>
        </w:rPr>
        <w:t>безпечного</w:t>
      </w:r>
      <w:proofErr w:type="spellEnd"/>
      <w:r w:rsidRPr="004E1FB3">
        <w:rPr>
          <w:rFonts w:ascii="Times New Roman" w:hAnsi="Times New Roman" w:cs="Times New Roman"/>
          <w:sz w:val="28"/>
          <w:szCs w:val="28"/>
          <w:lang w:eastAsia="ru-RU"/>
        </w:rPr>
        <w:t xml:space="preserve"> </w:t>
      </w:r>
      <w:proofErr w:type="spellStart"/>
      <w:r w:rsidRPr="004E1FB3">
        <w:rPr>
          <w:rFonts w:ascii="Times New Roman" w:hAnsi="Times New Roman" w:cs="Times New Roman"/>
          <w:sz w:val="28"/>
          <w:szCs w:val="28"/>
          <w:lang w:eastAsia="ru-RU"/>
        </w:rPr>
        <w:t>освітнього</w:t>
      </w:r>
      <w:proofErr w:type="spellEnd"/>
      <w:r w:rsidRPr="004E1FB3">
        <w:rPr>
          <w:rFonts w:ascii="Times New Roman" w:hAnsi="Times New Roman" w:cs="Times New Roman"/>
          <w:sz w:val="28"/>
          <w:szCs w:val="28"/>
          <w:lang w:eastAsia="ru-RU"/>
        </w:rPr>
        <w:t xml:space="preserve"> </w:t>
      </w:r>
      <w:proofErr w:type="spellStart"/>
      <w:r w:rsidRPr="004E1FB3">
        <w:rPr>
          <w:rFonts w:ascii="Times New Roman" w:hAnsi="Times New Roman" w:cs="Times New Roman"/>
          <w:sz w:val="28"/>
          <w:szCs w:val="28"/>
          <w:lang w:eastAsia="ru-RU"/>
        </w:rPr>
        <w:t>середовища</w:t>
      </w:r>
      <w:proofErr w:type="spellEnd"/>
      <w:r w:rsidRPr="004E1FB3">
        <w:rPr>
          <w:rFonts w:ascii="Times New Roman" w:hAnsi="Times New Roman" w:cs="Times New Roman"/>
          <w:sz w:val="28"/>
          <w:szCs w:val="28"/>
          <w:lang w:eastAsia="ru-RU"/>
        </w:rPr>
        <w:t xml:space="preserve"> в </w:t>
      </w:r>
      <w:proofErr w:type="spellStart"/>
      <w:r w:rsidRPr="004E1FB3">
        <w:rPr>
          <w:rFonts w:ascii="Times New Roman" w:hAnsi="Times New Roman" w:cs="Times New Roman"/>
          <w:sz w:val="28"/>
          <w:szCs w:val="28"/>
          <w:lang w:eastAsia="ru-RU"/>
        </w:rPr>
        <w:t>заклад</w:t>
      </w:r>
      <w:r>
        <w:rPr>
          <w:rFonts w:ascii="Times New Roman" w:hAnsi="Times New Roman" w:cs="Times New Roman"/>
          <w:sz w:val="28"/>
          <w:szCs w:val="28"/>
          <w:lang w:eastAsia="ru-RU"/>
        </w:rPr>
        <w:t>і</w:t>
      </w:r>
      <w:proofErr w:type="spellEnd"/>
      <w:r w:rsidRPr="004E1FB3">
        <w:rPr>
          <w:rFonts w:ascii="Times New Roman" w:hAnsi="Times New Roman" w:cs="Times New Roman"/>
          <w:sz w:val="28"/>
          <w:szCs w:val="28"/>
          <w:lang w:eastAsia="ru-RU"/>
        </w:rPr>
        <w:t xml:space="preserve"> </w:t>
      </w:r>
      <w:proofErr w:type="spellStart"/>
      <w:r w:rsidRPr="004E1FB3">
        <w:rPr>
          <w:rFonts w:ascii="Times New Roman" w:hAnsi="Times New Roman" w:cs="Times New Roman"/>
          <w:sz w:val="28"/>
          <w:szCs w:val="28"/>
          <w:lang w:eastAsia="ru-RU"/>
        </w:rPr>
        <w:t>освіти</w:t>
      </w:r>
      <w:proofErr w:type="spellEnd"/>
      <w:r w:rsidRPr="004E1FB3">
        <w:rPr>
          <w:rFonts w:ascii="Times New Roman" w:hAnsi="Times New Roman" w:cs="Times New Roman"/>
          <w:sz w:val="28"/>
          <w:szCs w:val="28"/>
          <w:lang w:eastAsia="ru-RU"/>
        </w:rPr>
        <w:t xml:space="preserve">, </w:t>
      </w:r>
      <w:proofErr w:type="spellStart"/>
      <w:r w:rsidRPr="004E1FB3">
        <w:rPr>
          <w:rFonts w:ascii="Times New Roman" w:hAnsi="Times New Roman" w:cs="Times New Roman"/>
          <w:sz w:val="28"/>
          <w:szCs w:val="28"/>
          <w:lang w:eastAsia="ru-RU"/>
        </w:rPr>
        <w:t>вільного</w:t>
      </w:r>
      <w:proofErr w:type="spellEnd"/>
      <w:r w:rsidRPr="004E1FB3">
        <w:rPr>
          <w:rFonts w:ascii="Times New Roman" w:hAnsi="Times New Roman" w:cs="Times New Roman"/>
          <w:sz w:val="28"/>
          <w:szCs w:val="28"/>
          <w:lang w:eastAsia="ru-RU"/>
        </w:rPr>
        <w:t xml:space="preserve"> </w:t>
      </w:r>
      <w:proofErr w:type="spellStart"/>
      <w:r w:rsidRPr="004E1FB3">
        <w:rPr>
          <w:rFonts w:ascii="Times New Roman" w:hAnsi="Times New Roman" w:cs="Times New Roman"/>
          <w:sz w:val="28"/>
          <w:szCs w:val="28"/>
          <w:lang w:eastAsia="ru-RU"/>
        </w:rPr>
        <w:t>від</w:t>
      </w:r>
      <w:proofErr w:type="spellEnd"/>
      <w:r w:rsidRPr="004E1FB3">
        <w:rPr>
          <w:rFonts w:ascii="Times New Roman" w:hAnsi="Times New Roman" w:cs="Times New Roman"/>
          <w:sz w:val="28"/>
          <w:szCs w:val="28"/>
          <w:lang w:eastAsia="ru-RU"/>
        </w:rPr>
        <w:t xml:space="preserve"> </w:t>
      </w:r>
      <w:proofErr w:type="spellStart"/>
      <w:r w:rsidRPr="004E1FB3">
        <w:rPr>
          <w:rFonts w:ascii="Times New Roman" w:hAnsi="Times New Roman" w:cs="Times New Roman"/>
          <w:sz w:val="28"/>
          <w:szCs w:val="28"/>
          <w:lang w:eastAsia="ru-RU"/>
        </w:rPr>
        <w:t>насильства</w:t>
      </w:r>
      <w:proofErr w:type="spellEnd"/>
      <w:r w:rsidRPr="004E1FB3">
        <w:rPr>
          <w:rFonts w:ascii="Times New Roman" w:hAnsi="Times New Roman" w:cs="Times New Roman"/>
          <w:sz w:val="28"/>
          <w:szCs w:val="28"/>
          <w:lang w:eastAsia="ru-RU"/>
        </w:rPr>
        <w:t xml:space="preserve"> та </w:t>
      </w:r>
      <w:proofErr w:type="spellStart"/>
      <w:proofErr w:type="gramStart"/>
      <w:r w:rsidRPr="004E1FB3">
        <w:rPr>
          <w:rFonts w:ascii="Times New Roman" w:hAnsi="Times New Roman" w:cs="Times New Roman"/>
          <w:sz w:val="28"/>
          <w:szCs w:val="28"/>
          <w:lang w:eastAsia="ru-RU"/>
        </w:rPr>
        <w:t>бул</w:t>
      </w:r>
      <w:proofErr w:type="gramEnd"/>
      <w:r w:rsidRPr="004E1FB3">
        <w:rPr>
          <w:rFonts w:ascii="Times New Roman" w:hAnsi="Times New Roman" w:cs="Times New Roman"/>
          <w:sz w:val="28"/>
          <w:szCs w:val="28"/>
          <w:lang w:eastAsia="ru-RU"/>
        </w:rPr>
        <w:t>інгу</w:t>
      </w:r>
      <w:proofErr w:type="spellEnd"/>
      <w:r w:rsidRPr="004E1FB3">
        <w:rPr>
          <w:rFonts w:ascii="Times New Roman" w:hAnsi="Times New Roman" w:cs="Times New Roman"/>
          <w:sz w:val="28"/>
          <w:szCs w:val="28"/>
          <w:lang w:eastAsia="ru-RU"/>
        </w:rPr>
        <w:t xml:space="preserve"> (</w:t>
      </w:r>
      <w:proofErr w:type="spellStart"/>
      <w:r w:rsidRPr="004E1FB3">
        <w:rPr>
          <w:rFonts w:ascii="Times New Roman" w:hAnsi="Times New Roman" w:cs="Times New Roman"/>
          <w:sz w:val="28"/>
          <w:szCs w:val="28"/>
          <w:lang w:eastAsia="ru-RU"/>
        </w:rPr>
        <w:t>цькування</w:t>
      </w:r>
      <w:proofErr w:type="spellEnd"/>
      <w:r w:rsidRPr="004E1FB3">
        <w:rPr>
          <w:rFonts w:ascii="Times New Roman" w:hAnsi="Times New Roman" w:cs="Times New Roman"/>
          <w:sz w:val="28"/>
          <w:szCs w:val="28"/>
          <w:lang w:eastAsia="ru-RU"/>
        </w:rPr>
        <w:t>),</w:t>
      </w:r>
    </w:p>
    <w:p w:rsidR="004A2D0E" w:rsidRPr="004E1FB3" w:rsidRDefault="004A2D0E" w:rsidP="004A2D0E">
      <w:pPr>
        <w:pStyle w:val="a3"/>
        <w:jc w:val="both"/>
        <w:rPr>
          <w:rFonts w:ascii="Times New Roman" w:hAnsi="Times New Roman" w:cs="Times New Roman"/>
          <w:sz w:val="28"/>
          <w:szCs w:val="28"/>
          <w:lang w:eastAsia="ru-RU"/>
        </w:rPr>
      </w:pPr>
      <w:r w:rsidRPr="004E1FB3">
        <w:rPr>
          <w:rFonts w:ascii="Times New Roman" w:hAnsi="Times New Roman" w:cs="Times New Roman"/>
          <w:sz w:val="28"/>
          <w:szCs w:val="28"/>
          <w:lang w:eastAsia="ru-RU"/>
        </w:rPr>
        <w:t>                                     </w:t>
      </w:r>
    </w:p>
    <w:p w:rsidR="004A2D0E" w:rsidRPr="004A2D0E" w:rsidRDefault="004A2D0E" w:rsidP="004A2D0E">
      <w:pPr>
        <w:pStyle w:val="a3"/>
        <w:jc w:val="both"/>
        <w:rPr>
          <w:rFonts w:ascii="Times New Roman" w:hAnsi="Times New Roman" w:cs="Times New Roman"/>
          <w:b/>
          <w:sz w:val="28"/>
          <w:szCs w:val="28"/>
          <w:lang w:eastAsia="ru-RU"/>
        </w:rPr>
      </w:pPr>
      <w:r w:rsidRPr="004A2D0E">
        <w:rPr>
          <w:rFonts w:ascii="Times New Roman" w:hAnsi="Times New Roman" w:cs="Times New Roman"/>
          <w:b/>
          <w:sz w:val="28"/>
          <w:szCs w:val="28"/>
          <w:lang w:eastAsia="ru-RU"/>
        </w:rPr>
        <w:t>НАКАЗУЮ:</w:t>
      </w:r>
    </w:p>
    <w:p w:rsidR="004A2D0E" w:rsidRPr="004E1FB3" w:rsidRDefault="004A2D0E" w:rsidP="004A2D0E">
      <w:pPr>
        <w:pStyle w:val="a3"/>
        <w:jc w:val="both"/>
        <w:rPr>
          <w:rFonts w:ascii="Times New Roman" w:hAnsi="Times New Roman" w:cs="Times New Roman"/>
          <w:sz w:val="28"/>
          <w:szCs w:val="28"/>
          <w:lang w:eastAsia="ru-RU"/>
        </w:rPr>
      </w:pPr>
      <w:r w:rsidRPr="004E1FB3">
        <w:rPr>
          <w:rFonts w:ascii="Times New Roman" w:hAnsi="Times New Roman" w:cs="Times New Roman"/>
          <w:sz w:val="28"/>
          <w:szCs w:val="28"/>
          <w:lang w:eastAsia="ru-RU"/>
        </w:rPr>
        <w:t> </w:t>
      </w:r>
    </w:p>
    <w:p w:rsidR="003F7316" w:rsidRPr="00212EBB" w:rsidRDefault="004A2D0E" w:rsidP="00212EBB">
      <w:pPr>
        <w:pStyle w:val="a3"/>
        <w:jc w:val="both"/>
        <w:rPr>
          <w:rFonts w:ascii="Times New Roman" w:hAnsi="Times New Roman" w:cs="Times New Roman"/>
          <w:sz w:val="28"/>
          <w:lang w:val="uk-UA"/>
        </w:rPr>
      </w:pPr>
      <w:r w:rsidRPr="00212EBB">
        <w:rPr>
          <w:rFonts w:ascii="Times New Roman" w:hAnsi="Times New Roman" w:cs="Times New Roman"/>
          <w:sz w:val="28"/>
          <w:szCs w:val="28"/>
          <w:lang w:eastAsia="ru-RU"/>
        </w:rPr>
        <w:t>1.</w:t>
      </w:r>
      <w:r w:rsidRPr="00212EBB">
        <w:rPr>
          <w:rFonts w:ascii="Times New Roman" w:hAnsi="Times New Roman" w:cs="Times New Roman"/>
          <w:sz w:val="40"/>
          <w:szCs w:val="28"/>
          <w:lang w:eastAsia="ru-RU"/>
        </w:rPr>
        <w:t>  </w:t>
      </w:r>
      <w:r w:rsidR="003F7316" w:rsidRPr="00212EBB">
        <w:rPr>
          <w:rFonts w:ascii="Times New Roman" w:hAnsi="Times New Roman" w:cs="Times New Roman"/>
          <w:sz w:val="28"/>
        </w:rPr>
        <w:t xml:space="preserve">Внести </w:t>
      </w:r>
      <w:proofErr w:type="spellStart"/>
      <w:r w:rsidR="003F7316" w:rsidRPr="00212EBB">
        <w:rPr>
          <w:rFonts w:ascii="Times New Roman" w:hAnsi="Times New Roman" w:cs="Times New Roman"/>
          <w:sz w:val="28"/>
        </w:rPr>
        <w:t>зміни</w:t>
      </w:r>
      <w:proofErr w:type="spellEnd"/>
      <w:r w:rsidR="003F7316" w:rsidRPr="00212EBB">
        <w:rPr>
          <w:rFonts w:ascii="Times New Roman" w:hAnsi="Times New Roman" w:cs="Times New Roman"/>
          <w:sz w:val="28"/>
        </w:rPr>
        <w:t xml:space="preserve"> до наказу </w:t>
      </w:r>
      <w:proofErr w:type="spellStart"/>
      <w:r w:rsidR="003F7316" w:rsidRPr="00212EBB">
        <w:rPr>
          <w:rFonts w:ascii="Times New Roman" w:hAnsi="Times New Roman" w:cs="Times New Roman"/>
          <w:sz w:val="28"/>
        </w:rPr>
        <w:t>від</w:t>
      </w:r>
      <w:proofErr w:type="spellEnd"/>
      <w:r w:rsidR="003F7316" w:rsidRPr="00212EBB">
        <w:rPr>
          <w:rFonts w:ascii="Times New Roman" w:hAnsi="Times New Roman" w:cs="Times New Roman"/>
          <w:sz w:val="28"/>
        </w:rPr>
        <w:t xml:space="preserve"> </w:t>
      </w:r>
      <w:r w:rsidR="006D2C3B" w:rsidRPr="00212EBB">
        <w:rPr>
          <w:rFonts w:ascii="Times New Roman" w:hAnsi="Times New Roman" w:cs="Times New Roman"/>
          <w:sz w:val="28"/>
        </w:rPr>
        <w:t>04</w:t>
      </w:r>
      <w:r w:rsidR="003F7316" w:rsidRPr="00212EBB">
        <w:rPr>
          <w:rFonts w:ascii="Times New Roman" w:hAnsi="Times New Roman" w:cs="Times New Roman"/>
          <w:sz w:val="28"/>
        </w:rPr>
        <w:t>.0</w:t>
      </w:r>
      <w:r w:rsidR="006D2C3B" w:rsidRPr="00212EBB">
        <w:rPr>
          <w:rFonts w:ascii="Times New Roman" w:hAnsi="Times New Roman" w:cs="Times New Roman"/>
          <w:sz w:val="28"/>
        </w:rPr>
        <w:t>9</w:t>
      </w:r>
      <w:r w:rsidR="003F7316" w:rsidRPr="00212EBB">
        <w:rPr>
          <w:rFonts w:ascii="Times New Roman" w:hAnsi="Times New Roman" w:cs="Times New Roman"/>
          <w:sz w:val="28"/>
        </w:rPr>
        <w:t>.2025 №</w:t>
      </w:r>
      <w:r w:rsidR="006D2C3B" w:rsidRPr="00212EBB">
        <w:rPr>
          <w:rFonts w:ascii="Times New Roman" w:hAnsi="Times New Roman" w:cs="Times New Roman"/>
          <w:sz w:val="28"/>
        </w:rPr>
        <w:t xml:space="preserve"> </w:t>
      </w:r>
      <w:r w:rsidR="003F7316" w:rsidRPr="00212EBB">
        <w:rPr>
          <w:rFonts w:ascii="Times New Roman" w:hAnsi="Times New Roman" w:cs="Times New Roman"/>
          <w:sz w:val="28"/>
        </w:rPr>
        <w:t>11</w:t>
      </w:r>
      <w:r w:rsidR="00612E07" w:rsidRPr="00212EBB">
        <w:rPr>
          <w:rFonts w:ascii="Times New Roman" w:hAnsi="Times New Roman" w:cs="Times New Roman"/>
          <w:sz w:val="28"/>
        </w:rPr>
        <w:t>5</w:t>
      </w:r>
      <w:r w:rsidR="003F7316" w:rsidRPr="00212EBB">
        <w:rPr>
          <w:rFonts w:ascii="Times New Roman" w:hAnsi="Times New Roman" w:cs="Times New Roman"/>
          <w:sz w:val="28"/>
        </w:rPr>
        <w:t xml:space="preserve">-о “Про </w:t>
      </w:r>
      <w:proofErr w:type="spellStart"/>
      <w:r w:rsidR="00612E07" w:rsidRPr="00212EBB">
        <w:rPr>
          <w:rFonts w:ascii="Times New Roman" w:hAnsi="Times New Roman" w:cs="Times New Roman"/>
          <w:sz w:val="28"/>
        </w:rPr>
        <w:t>організацію</w:t>
      </w:r>
      <w:proofErr w:type="spellEnd"/>
      <w:r w:rsidR="00612E07" w:rsidRPr="00212EBB">
        <w:rPr>
          <w:rFonts w:ascii="Times New Roman" w:hAnsi="Times New Roman" w:cs="Times New Roman"/>
          <w:sz w:val="28"/>
        </w:rPr>
        <w:t xml:space="preserve"> </w:t>
      </w:r>
      <w:proofErr w:type="spellStart"/>
      <w:r w:rsidR="00612E07" w:rsidRPr="00212EBB">
        <w:rPr>
          <w:rFonts w:ascii="Times New Roman" w:hAnsi="Times New Roman" w:cs="Times New Roman"/>
          <w:sz w:val="28"/>
        </w:rPr>
        <w:t>роботи</w:t>
      </w:r>
      <w:proofErr w:type="spellEnd"/>
      <w:r w:rsidR="00612E07" w:rsidRPr="00212EBB">
        <w:rPr>
          <w:rFonts w:ascii="Times New Roman" w:hAnsi="Times New Roman" w:cs="Times New Roman"/>
          <w:sz w:val="28"/>
        </w:rPr>
        <w:t xml:space="preserve"> </w:t>
      </w:r>
      <w:proofErr w:type="spellStart"/>
      <w:r w:rsidR="00612E07" w:rsidRPr="00212EBB">
        <w:rPr>
          <w:rFonts w:ascii="Times New Roman" w:hAnsi="Times New Roman" w:cs="Times New Roman"/>
          <w:sz w:val="28"/>
        </w:rPr>
        <w:t>щодо</w:t>
      </w:r>
      <w:proofErr w:type="spellEnd"/>
      <w:r w:rsidR="00612E07" w:rsidRPr="00212EBB">
        <w:rPr>
          <w:rFonts w:ascii="Times New Roman" w:hAnsi="Times New Roman" w:cs="Times New Roman"/>
          <w:sz w:val="28"/>
        </w:rPr>
        <w:t xml:space="preserve"> </w:t>
      </w:r>
      <w:proofErr w:type="spellStart"/>
      <w:r w:rsidR="00612E07" w:rsidRPr="00212EBB">
        <w:rPr>
          <w:rFonts w:ascii="Times New Roman" w:hAnsi="Times New Roman" w:cs="Times New Roman"/>
          <w:sz w:val="28"/>
        </w:rPr>
        <w:t>протидії</w:t>
      </w:r>
      <w:proofErr w:type="spellEnd"/>
      <w:r w:rsidR="00612E07" w:rsidRPr="00212EBB">
        <w:rPr>
          <w:rFonts w:ascii="Times New Roman" w:hAnsi="Times New Roman" w:cs="Times New Roman"/>
          <w:sz w:val="28"/>
        </w:rPr>
        <w:t xml:space="preserve"> </w:t>
      </w:r>
      <w:proofErr w:type="spellStart"/>
      <w:proofErr w:type="gramStart"/>
      <w:r w:rsidR="00612E07" w:rsidRPr="00212EBB">
        <w:rPr>
          <w:rFonts w:ascii="Times New Roman" w:hAnsi="Times New Roman" w:cs="Times New Roman"/>
          <w:sz w:val="28"/>
        </w:rPr>
        <w:t>бул</w:t>
      </w:r>
      <w:proofErr w:type="gramEnd"/>
      <w:r w:rsidR="00612E07" w:rsidRPr="00212EBB">
        <w:rPr>
          <w:rFonts w:ascii="Times New Roman" w:hAnsi="Times New Roman" w:cs="Times New Roman"/>
          <w:sz w:val="28"/>
        </w:rPr>
        <w:t>інгу</w:t>
      </w:r>
      <w:proofErr w:type="spellEnd"/>
      <w:r w:rsidR="00612E07" w:rsidRPr="00212EBB">
        <w:rPr>
          <w:rFonts w:ascii="Times New Roman" w:hAnsi="Times New Roman" w:cs="Times New Roman"/>
          <w:sz w:val="28"/>
        </w:rPr>
        <w:t xml:space="preserve"> (</w:t>
      </w:r>
      <w:proofErr w:type="spellStart"/>
      <w:r w:rsidR="00612E07" w:rsidRPr="00212EBB">
        <w:rPr>
          <w:rFonts w:ascii="Times New Roman" w:hAnsi="Times New Roman" w:cs="Times New Roman"/>
          <w:sz w:val="28"/>
        </w:rPr>
        <w:t>цькуванню</w:t>
      </w:r>
      <w:proofErr w:type="spellEnd"/>
      <w:r w:rsidR="00612E07" w:rsidRPr="00212EBB">
        <w:rPr>
          <w:rFonts w:ascii="Times New Roman" w:hAnsi="Times New Roman" w:cs="Times New Roman"/>
          <w:sz w:val="28"/>
        </w:rPr>
        <w:t>)</w:t>
      </w:r>
      <w:r w:rsidR="003F7316" w:rsidRPr="00212EBB">
        <w:rPr>
          <w:rFonts w:ascii="Times New Roman" w:hAnsi="Times New Roman" w:cs="Times New Roman"/>
          <w:sz w:val="28"/>
        </w:rPr>
        <w:t xml:space="preserve"> у 2025–2026 </w:t>
      </w:r>
      <w:proofErr w:type="spellStart"/>
      <w:r w:rsidR="003F7316" w:rsidRPr="00212EBB">
        <w:rPr>
          <w:rFonts w:ascii="Times New Roman" w:hAnsi="Times New Roman" w:cs="Times New Roman"/>
          <w:sz w:val="28"/>
        </w:rPr>
        <w:t>н.р</w:t>
      </w:r>
      <w:proofErr w:type="spellEnd"/>
      <w:r w:rsidR="003F7316" w:rsidRPr="00212EBB">
        <w:rPr>
          <w:rFonts w:ascii="Times New Roman" w:hAnsi="Times New Roman" w:cs="Times New Roman"/>
          <w:sz w:val="28"/>
        </w:rPr>
        <w:t xml:space="preserve">.”, а </w:t>
      </w:r>
      <w:proofErr w:type="spellStart"/>
      <w:r w:rsidR="003F7316" w:rsidRPr="00212EBB">
        <w:rPr>
          <w:rFonts w:ascii="Times New Roman" w:hAnsi="Times New Roman" w:cs="Times New Roman"/>
          <w:sz w:val="28"/>
        </w:rPr>
        <w:t>саме</w:t>
      </w:r>
      <w:proofErr w:type="spellEnd"/>
      <w:r w:rsidR="003F7316" w:rsidRPr="00212EBB">
        <w:rPr>
          <w:rFonts w:ascii="Times New Roman" w:hAnsi="Times New Roman" w:cs="Times New Roman"/>
          <w:sz w:val="28"/>
        </w:rPr>
        <w:t>:</w:t>
      </w:r>
      <w:r w:rsidR="003F7316" w:rsidRPr="00212EBB">
        <w:rPr>
          <w:rFonts w:ascii="Times New Roman" w:hAnsi="Times New Roman" w:cs="Times New Roman"/>
          <w:sz w:val="28"/>
        </w:rPr>
        <w:br/>
        <w:t xml:space="preserve">1.1. </w:t>
      </w:r>
      <w:proofErr w:type="spellStart"/>
      <w:r w:rsidR="003F7316" w:rsidRPr="00212EBB">
        <w:rPr>
          <w:rFonts w:ascii="Times New Roman" w:hAnsi="Times New Roman" w:cs="Times New Roman"/>
          <w:sz w:val="28"/>
        </w:rPr>
        <w:t>Доповнити</w:t>
      </w:r>
      <w:proofErr w:type="spellEnd"/>
      <w:r w:rsidR="003F7316" w:rsidRPr="00212EBB">
        <w:rPr>
          <w:rFonts w:ascii="Times New Roman" w:hAnsi="Times New Roman" w:cs="Times New Roman"/>
          <w:sz w:val="28"/>
        </w:rPr>
        <w:t xml:space="preserve"> наказ пункт</w:t>
      </w:r>
      <w:r w:rsidR="00676387">
        <w:rPr>
          <w:rFonts w:ascii="Times New Roman" w:hAnsi="Times New Roman" w:cs="Times New Roman"/>
          <w:sz w:val="28"/>
        </w:rPr>
        <w:t>ами</w:t>
      </w:r>
      <w:r w:rsidR="003F7316" w:rsidRPr="00212EBB">
        <w:rPr>
          <w:rFonts w:ascii="Times New Roman" w:hAnsi="Times New Roman" w:cs="Times New Roman"/>
          <w:sz w:val="28"/>
        </w:rPr>
        <w:t xml:space="preserve"> </w:t>
      </w:r>
      <w:r w:rsidR="00676387">
        <w:rPr>
          <w:rFonts w:ascii="Times New Roman" w:hAnsi="Times New Roman" w:cs="Times New Roman"/>
          <w:sz w:val="28"/>
        </w:rPr>
        <w:t>5-10</w:t>
      </w:r>
      <w:r w:rsidR="003F7316" w:rsidRPr="00212EBB">
        <w:rPr>
          <w:rFonts w:ascii="Times New Roman" w:hAnsi="Times New Roman" w:cs="Times New Roman"/>
          <w:sz w:val="28"/>
        </w:rPr>
        <w:t xml:space="preserve"> такого </w:t>
      </w:r>
      <w:proofErr w:type="spellStart"/>
      <w:r w:rsidR="003F7316" w:rsidRPr="00212EBB">
        <w:rPr>
          <w:rFonts w:ascii="Times New Roman" w:hAnsi="Times New Roman" w:cs="Times New Roman"/>
          <w:sz w:val="28"/>
        </w:rPr>
        <w:t>змісту</w:t>
      </w:r>
      <w:proofErr w:type="spellEnd"/>
      <w:r w:rsidR="003F7316" w:rsidRPr="00212EBB">
        <w:rPr>
          <w:rFonts w:ascii="Times New Roman" w:hAnsi="Times New Roman" w:cs="Times New Roman"/>
          <w:sz w:val="28"/>
        </w:rPr>
        <w:t>:</w:t>
      </w:r>
      <w:r w:rsidR="003F7316" w:rsidRPr="00212EBB">
        <w:rPr>
          <w:rFonts w:ascii="Times New Roman" w:hAnsi="Times New Roman" w:cs="Times New Roman"/>
          <w:sz w:val="28"/>
        </w:rPr>
        <w:br/>
        <w:t>«</w:t>
      </w:r>
      <w:r w:rsidR="00612E07" w:rsidRPr="00212EBB">
        <w:rPr>
          <w:rFonts w:ascii="Times New Roman" w:hAnsi="Times New Roman" w:cs="Times New Roman"/>
          <w:sz w:val="28"/>
        </w:rPr>
        <w:t>5</w:t>
      </w:r>
      <w:r w:rsidR="003F7316" w:rsidRPr="00212EBB">
        <w:rPr>
          <w:rFonts w:ascii="Times New Roman" w:hAnsi="Times New Roman" w:cs="Times New Roman"/>
          <w:sz w:val="28"/>
        </w:rPr>
        <w:t xml:space="preserve">. </w:t>
      </w:r>
      <w:proofErr w:type="spellStart"/>
      <w:r w:rsidR="003F7316" w:rsidRPr="00212EBB">
        <w:rPr>
          <w:rFonts w:ascii="Times New Roman" w:hAnsi="Times New Roman" w:cs="Times New Roman"/>
          <w:sz w:val="28"/>
        </w:rPr>
        <w:t>Затвердити</w:t>
      </w:r>
      <w:proofErr w:type="spellEnd"/>
      <w:r w:rsidR="003F7316" w:rsidRPr="00212EBB">
        <w:rPr>
          <w:rFonts w:ascii="Times New Roman" w:hAnsi="Times New Roman" w:cs="Times New Roman"/>
          <w:sz w:val="28"/>
        </w:rPr>
        <w:t xml:space="preserve"> </w:t>
      </w:r>
      <w:proofErr w:type="spellStart"/>
      <w:r w:rsidR="003F7316" w:rsidRPr="00212EBB">
        <w:rPr>
          <w:rFonts w:ascii="Times New Roman" w:hAnsi="Times New Roman" w:cs="Times New Roman"/>
          <w:sz w:val="28"/>
        </w:rPr>
        <w:t>Положення</w:t>
      </w:r>
      <w:proofErr w:type="spellEnd"/>
      <w:r w:rsidR="003F7316" w:rsidRPr="00212EBB">
        <w:rPr>
          <w:rFonts w:ascii="Times New Roman" w:hAnsi="Times New Roman" w:cs="Times New Roman"/>
          <w:sz w:val="28"/>
        </w:rPr>
        <w:t xml:space="preserve"> </w:t>
      </w:r>
      <w:r w:rsidR="00676387">
        <w:rPr>
          <w:rFonts w:ascii="Times New Roman" w:hAnsi="Times New Roman" w:cs="Times New Roman"/>
          <w:sz w:val="28"/>
        </w:rPr>
        <w:t>«</w:t>
      </w:r>
      <w:r w:rsidR="003F7316" w:rsidRPr="00212EBB">
        <w:rPr>
          <w:rFonts w:ascii="Times New Roman" w:hAnsi="Times New Roman" w:cs="Times New Roman"/>
          <w:sz w:val="28"/>
        </w:rPr>
        <w:t xml:space="preserve">Про </w:t>
      </w:r>
      <w:proofErr w:type="spellStart"/>
      <w:r w:rsidR="003F7316" w:rsidRPr="00212EBB">
        <w:rPr>
          <w:rFonts w:ascii="Times New Roman" w:hAnsi="Times New Roman" w:cs="Times New Roman"/>
          <w:sz w:val="28"/>
        </w:rPr>
        <w:t>освітнє</w:t>
      </w:r>
      <w:proofErr w:type="spellEnd"/>
      <w:r w:rsidR="003F7316" w:rsidRPr="00212EBB">
        <w:rPr>
          <w:rFonts w:ascii="Times New Roman" w:hAnsi="Times New Roman" w:cs="Times New Roman"/>
          <w:sz w:val="28"/>
        </w:rPr>
        <w:t xml:space="preserve"> </w:t>
      </w:r>
      <w:proofErr w:type="spellStart"/>
      <w:r w:rsidR="003F7316" w:rsidRPr="00212EBB">
        <w:rPr>
          <w:rFonts w:ascii="Times New Roman" w:hAnsi="Times New Roman" w:cs="Times New Roman"/>
          <w:sz w:val="28"/>
        </w:rPr>
        <w:t>середовище</w:t>
      </w:r>
      <w:proofErr w:type="spellEnd"/>
      <w:r w:rsidR="003F7316" w:rsidRPr="00212EBB">
        <w:rPr>
          <w:rFonts w:ascii="Times New Roman" w:hAnsi="Times New Roman" w:cs="Times New Roman"/>
          <w:sz w:val="28"/>
        </w:rPr>
        <w:t xml:space="preserve">, </w:t>
      </w:r>
      <w:proofErr w:type="spellStart"/>
      <w:r w:rsidR="003F7316" w:rsidRPr="00212EBB">
        <w:rPr>
          <w:rFonts w:ascii="Times New Roman" w:hAnsi="Times New Roman" w:cs="Times New Roman"/>
          <w:sz w:val="28"/>
        </w:rPr>
        <w:t>вільне</w:t>
      </w:r>
      <w:proofErr w:type="spellEnd"/>
      <w:r w:rsidR="003F7316" w:rsidRPr="00212EBB">
        <w:rPr>
          <w:rFonts w:ascii="Times New Roman" w:hAnsi="Times New Roman" w:cs="Times New Roman"/>
          <w:sz w:val="28"/>
        </w:rPr>
        <w:t xml:space="preserve"> </w:t>
      </w:r>
      <w:proofErr w:type="spellStart"/>
      <w:r w:rsidR="003F7316" w:rsidRPr="00212EBB">
        <w:rPr>
          <w:rFonts w:ascii="Times New Roman" w:hAnsi="Times New Roman" w:cs="Times New Roman"/>
          <w:sz w:val="28"/>
        </w:rPr>
        <w:t>від</w:t>
      </w:r>
      <w:proofErr w:type="spellEnd"/>
      <w:r w:rsidR="003F7316" w:rsidRPr="00212EBB">
        <w:rPr>
          <w:rFonts w:ascii="Times New Roman" w:hAnsi="Times New Roman" w:cs="Times New Roman"/>
          <w:sz w:val="28"/>
        </w:rPr>
        <w:t xml:space="preserve"> будь-</w:t>
      </w:r>
      <w:proofErr w:type="spellStart"/>
      <w:r w:rsidR="003F7316" w:rsidRPr="00212EBB">
        <w:rPr>
          <w:rFonts w:ascii="Times New Roman" w:hAnsi="Times New Roman" w:cs="Times New Roman"/>
          <w:sz w:val="28"/>
        </w:rPr>
        <w:t>яких</w:t>
      </w:r>
      <w:proofErr w:type="spellEnd"/>
      <w:r w:rsidR="003F7316" w:rsidRPr="00212EBB">
        <w:rPr>
          <w:rFonts w:ascii="Times New Roman" w:hAnsi="Times New Roman" w:cs="Times New Roman"/>
          <w:sz w:val="28"/>
        </w:rPr>
        <w:t xml:space="preserve"> форм </w:t>
      </w:r>
      <w:proofErr w:type="spellStart"/>
      <w:r w:rsidR="003F7316" w:rsidRPr="00212EBB">
        <w:rPr>
          <w:rFonts w:ascii="Times New Roman" w:hAnsi="Times New Roman" w:cs="Times New Roman"/>
          <w:sz w:val="28"/>
        </w:rPr>
        <w:t>насильства</w:t>
      </w:r>
      <w:proofErr w:type="spellEnd"/>
      <w:r w:rsidR="003F7316" w:rsidRPr="00212EBB">
        <w:rPr>
          <w:rFonts w:ascii="Times New Roman" w:hAnsi="Times New Roman" w:cs="Times New Roman"/>
          <w:sz w:val="28"/>
        </w:rPr>
        <w:t xml:space="preserve">, </w:t>
      </w:r>
      <w:proofErr w:type="spellStart"/>
      <w:r w:rsidR="003F7316" w:rsidRPr="00212EBB">
        <w:rPr>
          <w:rFonts w:ascii="Times New Roman" w:hAnsi="Times New Roman" w:cs="Times New Roman"/>
          <w:sz w:val="28"/>
        </w:rPr>
        <w:t>дискримінації</w:t>
      </w:r>
      <w:proofErr w:type="spellEnd"/>
      <w:r w:rsidR="003F7316" w:rsidRPr="00212EBB">
        <w:rPr>
          <w:rFonts w:ascii="Times New Roman" w:hAnsi="Times New Roman" w:cs="Times New Roman"/>
          <w:sz w:val="28"/>
        </w:rPr>
        <w:t xml:space="preserve"> та </w:t>
      </w:r>
      <w:proofErr w:type="spellStart"/>
      <w:r w:rsidR="003F7316" w:rsidRPr="00212EBB">
        <w:rPr>
          <w:rFonts w:ascii="Times New Roman" w:hAnsi="Times New Roman" w:cs="Times New Roman"/>
          <w:sz w:val="28"/>
        </w:rPr>
        <w:t>випадків</w:t>
      </w:r>
      <w:proofErr w:type="spellEnd"/>
      <w:r w:rsidR="003F7316" w:rsidRPr="00212EBB">
        <w:rPr>
          <w:rFonts w:ascii="Times New Roman" w:hAnsi="Times New Roman" w:cs="Times New Roman"/>
          <w:sz w:val="28"/>
        </w:rPr>
        <w:t xml:space="preserve"> </w:t>
      </w:r>
      <w:proofErr w:type="spellStart"/>
      <w:proofErr w:type="gramStart"/>
      <w:r w:rsidR="003F7316" w:rsidRPr="00212EBB">
        <w:rPr>
          <w:rFonts w:ascii="Times New Roman" w:hAnsi="Times New Roman" w:cs="Times New Roman"/>
          <w:sz w:val="28"/>
        </w:rPr>
        <w:t>бул</w:t>
      </w:r>
      <w:proofErr w:type="gramEnd"/>
      <w:r w:rsidR="003F7316" w:rsidRPr="00212EBB">
        <w:rPr>
          <w:rFonts w:ascii="Times New Roman" w:hAnsi="Times New Roman" w:cs="Times New Roman"/>
          <w:sz w:val="28"/>
        </w:rPr>
        <w:t>інгу</w:t>
      </w:r>
      <w:proofErr w:type="spellEnd"/>
      <w:r w:rsidR="003F7316" w:rsidRPr="00212EBB">
        <w:rPr>
          <w:rFonts w:ascii="Times New Roman" w:hAnsi="Times New Roman" w:cs="Times New Roman"/>
          <w:sz w:val="28"/>
        </w:rPr>
        <w:t xml:space="preserve"> (</w:t>
      </w:r>
      <w:proofErr w:type="spellStart"/>
      <w:r w:rsidR="003F7316" w:rsidRPr="00212EBB">
        <w:rPr>
          <w:rFonts w:ascii="Times New Roman" w:hAnsi="Times New Roman" w:cs="Times New Roman"/>
          <w:sz w:val="28"/>
        </w:rPr>
        <w:t>цькування</w:t>
      </w:r>
      <w:proofErr w:type="spellEnd"/>
      <w:r w:rsidR="003F7316" w:rsidRPr="00212EBB">
        <w:rPr>
          <w:rFonts w:ascii="Times New Roman" w:hAnsi="Times New Roman" w:cs="Times New Roman"/>
          <w:sz w:val="28"/>
        </w:rPr>
        <w:t>)</w:t>
      </w:r>
      <w:r w:rsidR="00676387">
        <w:rPr>
          <w:rFonts w:ascii="Times New Roman" w:hAnsi="Times New Roman" w:cs="Times New Roman"/>
          <w:sz w:val="28"/>
        </w:rPr>
        <w:t>»</w:t>
      </w:r>
      <w:r w:rsidR="003F7316" w:rsidRPr="00212EBB">
        <w:rPr>
          <w:rFonts w:ascii="Times New Roman" w:hAnsi="Times New Roman" w:cs="Times New Roman"/>
          <w:sz w:val="28"/>
        </w:rPr>
        <w:t xml:space="preserve"> (</w:t>
      </w:r>
      <w:proofErr w:type="spellStart"/>
      <w:r w:rsidR="00212EBB">
        <w:rPr>
          <w:rFonts w:ascii="Times New Roman" w:hAnsi="Times New Roman" w:cs="Times New Roman"/>
          <w:sz w:val="28"/>
        </w:rPr>
        <w:t>Д</w:t>
      </w:r>
      <w:r w:rsidR="003F7316" w:rsidRPr="00212EBB">
        <w:rPr>
          <w:rFonts w:ascii="Times New Roman" w:hAnsi="Times New Roman" w:cs="Times New Roman"/>
          <w:sz w:val="28"/>
        </w:rPr>
        <w:t>одаток</w:t>
      </w:r>
      <w:proofErr w:type="spellEnd"/>
      <w:r w:rsidR="003F7316" w:rsidRPr="00212EBB">
        <w:rPr>
          <w:rFonts w:ascii="Times New Roman" w:hAnsi="Times New Roman" w:cs="Times New Roman"/>
          <w:sz w:val="28"/>
        </w:rPr>
        <w:t xml:space="preserve"> </w:t>
      </w:r>
      <w:r w:rsidR="00612E07" w:rsidRPr="00212EBB">
        <w:rPr>
          <w:rFonts w:ascii="Times New Roman" w:hAnsi="Times New Roman" w:cs="Times New Roman"/>
          <w:sz w:val="28"/>
        </w:rPr>
        <w:t>3</w:t>
      </w:r>
      <w:r w:rsidR="003F7316" w:rsidRPr="00212EBB">
        <w:rPr>
          <w:rFonts w:ascii="Times New Roman" w:hAnsi="Times New Roman" w:cs="Times New Roman"/>
          <w:sz w:val="28"/>
        </w:rPr>
        <w:t xml:space="preserve">). </w:t>
      </w:r>
      <w:proofErr w:type="spellStart"/>
      <w:r w:rsidR="003F7316" w:rsidRPr="00212EBB">
        <w:rPr>
          <w:rFonts w:ascii="Times New Roman" w:hAnsi="Times New Roman" w:cs="Times New Roman"/>
          <w:sz w:val="28"/>
        </w:rPr>
        <w:t>Положення</w:t>
      </w:r>
      <w:proofErr w:type="spellEnd"/>
      <w:r w:rsidR="003F7316" w:rsidRPr="00212EBB">
        <w:rPr>
          <w:rFonts w:ascii="Times New Roman" w:hAnsi="Times New Roman" w:cs="Times New Roman"/>
          <w:sz w:val="28"/>
        </w:rPr>
        <w:t xml:space="preserve"> </w:t>
      </w:r>
      <w:proofErr w:type="spellStart"/>
      <w:r w:rsidR="003F7316" w:rsidRPr="00212EBB">
        <w:rPr>
          <w:rFonts w:ascii="Times New Roman" w:hAnsi="Times New Roman" w:cs="Times New Roman"/>
          <w:sz w:val="28"/>
        </w:rPr>
        <w:t>визначає</w:t>
      </w:r>
      <w:proofErr w:type="spellEnd"/>
      <w:r w:rsidR="003F7316" w:rsidRPr="00212EBB">
        <w:rPr>
          <w:rFonts w:ascii="Times New Roman" w:hAnsi="Times New Roman" w:cs="Times New Roman"/>
          <w:sz w:val="28"/>
        </w:rPr>
        <w:t xml:space="preserve"> </w:t>
      </w:r>
      <w:proofErr w:type="spellStart"/>
      <w:r w:rsidR="003F7316" w:rsidRPr="00212EBB">
        <w:rPr>
          <w:rFonts w:ascii="Times New Roman" w:hAnsi="Times New Roman" w:cs="Times New Roman"/>
          <w:sz w:val="28"/>
        </w:rPr>
        <w:t>механізм</w:t>
      </w:r>
      <w:proofErr w:type="spellEnd"/>
      <w:r w:rsidR="003F7316" w:rsidRPr="00212EBB">
        <w:rPr>
          <w:rFonts w:ascii="Times New Roman" w:hAnsi="Times New Roman" w:cs="Times New Roman"/>
          <w:sz w:val="28"/>
        </w:rPr>
        <w:t xml:space="preserve"> </w:t>
      </w:r>
      <w:proofErr w:type="spellStart"/>
      <w:r w:rsidR="003F7316" w:rsidRPr="00212EBB">
        <w:rPr>
          <w:rFonts w:ascii="Times New Roman" w:hAnsi="Times New Roman" w:cs="Times New Roman"/>
          <w:sz w:val="28"/>
        </w:rPr>
        <w:t>створення</w:t>
      </w:r>
      <w:proofErr w:type="spellEnd"/>
      <w:r w:rsidR="003F7316" w:rsidRPr="00212EBB">
        <w:rPr>
          <w:rFonts w:ascii="Times New Roman" w:hAnsi="Times New Roman" w:cs="Times New Roman"/>
          <w:sz w:val="28"/>
        </w:rPr>
        <w:t xml:space="preserve"> </w:t>
      </w:r>
      <w:proofErr w:type="spellStart"/>
      <w:r w:rsidR="003F7316" w:rsidRPr="00212EBB">
        <w:rPr>
          <w:rFonts w:ascii="Times New Roman" w:hAnsi="Times New Roman" w:cs="Times New Roman"/>
          <w:sz w:val="28"/>
        </w:rPr>
        <w:t>безпечного</w:t>
      </w:r>
      <w:proofErr w:type="spellEnd"/>
      <w:r w:rsidR="003F7316" w:rsidRPr="00212EBB">
        <w:rPr>
          <w:rFonts w:ascii="Times New Roman" w:hAnsi="Times New Roman" w:cs="Times New Roman"/>
          <w:sz w:val="28"/>
        </w:rPr>
        <w:t xml:space="preserve"> </w:t>
      </w:r>
      <w:proofErr w:type="spellStart"/>
      <w:r w:rsidR="003F7316" w:rsidRPr="00212EBB">
        <w:rPr>
          <w:rFonts w:ascii="Times New Roman" w:hAnsi="Times New Roman" w:cs="Times New Roman"/>
          <w:sz w:val="28"/>
        </w:rPr>
        <w:t>освітнього</w:t>
      </w:r>
      <w:proofErr w:type="spellEnd"/>
      <w:r w:rsidR="003F7316" w:rsidRPr="00212EBB">
        <w:rPr>
          <w:rFonts w:ascii="Times New Roman" w:hAnsi="Times New Roman" w:cs="Times New Roman"/>
          <w:sz w:val="28"/>
        </w:rPr>
        <w:t xml:space="preserve"> простору, порядок </w:t>
      </w:r>
      <w:proofErr w:type="spellStart"/>
      <w:r w:rsidR="003F7316" w:rsidRPr="00212EBB">
        <w:rPr>
          <w:rFonts w:ascii="Times New Roman" w:hAnsi="Times New Roman" w:cs="Times New Roman"/>
          <w:sz w:val="28"/>
        </w:rPr>
        <w:t>реагування</w:t>
      </w:r>
      <w:proofErr w:type="spellEnd"/>
      <w:r w:rsidR="003F7316" w:rsidRPr="00212EBB">
        <w:rPr>
          <w:rFonts w:ascii="Times New Roman" w:hAnsi="Times New Roman" w:cs="Times New Roman"/>
          <w:sz w:val="28"/>
        </w:rPr>
        <w:t xml:space="preserve"> на </w:t>
      </w:r>
      <w:proofErr w:type="spellStart"/>
      <w:r w:rsidR="003F7316" w:rsidRPr="00212EBB">
        <w:rPr>
          <w:rFonts w:ascii="Times New Roman" w:hAnsi="Times New Roman" w:cs="Times New Roman"/>
          <w:sz w:val="28"/>
        </w:rPr>
        <w:t>випадки</w:t>
      </w:r>
      <w:proofErr w:type="spellEnd"/>
      <w:r w:rsidR="003F7316" w:rsidRPr="00212EBB">
        <w:rPr>
          <w:rFonts w:ascii="Times New Roman" w:hAnsi="Times New Roman" w:cs="Times New Roman"/>
          <w:sz w:val="28"/>
        </w:rPr>
        <w:t xml:space="preserve"> </w:t>
      </w:r>
      <w:proofErr w:type="spellStart"/>
      <w:proofErr w:type="gramStart"/>
      <w:r w:rsidR="003F7316" w:rsidRPr="00212EBB">
        <w:rPr>
          <w:rFonts w:ascii="Times New Roman" w:hAnsi="Times New Roman" w:cs="Times New Roman"/>
          <w:sz w:val="28"/>
        </w:rPr>
        <w:t>бул</w:t>
      </w:r>
      <w:proofErr w:type="gramEnd"/>
      <w:r w:rsidR="003F7316" w:rsidRPr="00212EBB">
        <w:rPr>
          <w:rFonts w:ascii="Times New Roman" w:hAnsi="Times New Roman" w:cs="Times New Roman"/>
          <w:sz w:val="28"/>
        </w:rPr>
        <w:t>інгу</w:t>
      </w:r>
      <w:proofErr w:type="spellEnd"/>
      <w:r w:rsidR="003F7316" w:rsidRPr="00212EBB">
        <w:rPr>
          <w:rFonts w:ascii="Times New Roman" w:hAnsi="Times New Roman" w:cs="Times New Roman"/>
          <w:sz w:val="28"/>
        </w:rPr>
        <w:t xml:space="preserve"> (</w:t>
      </w:r>
      <w:proofErr w:type="spellStart"/>
      <w:r w:rsidR="003F7316" w:rsidRPr="00212EBB">
        <w:rPr>
          <w:rFonts w:ascii="Times New Roman" w:hAnsi="Times New Roman" w:cs="Times New Roman"/>
          <w:sz w:val="28"/>
        </w:rPr>
        <w:t>цькування</w:t>
      </w:r>
      <w:proofErr w:type="spellEnd"/>
      <w:r w:rsidR="003F7316" w:rsidRPr="00212EBB">
        <w:rPr>
          <w:rFonts w:ascii="Times New Roman" w:hAnsi="Times New Roman" w:cs="Times New Roman"/>
          <w:sz w:val="28"/>
        </w:rPr>
        <w:t xml:space="preserve">), а </w:t>
      </w:r>
      <w:proofErr w:type="spellStart"/>
      <w:r w:rsidR="003F7316" w:rsidRPr="00212EBB">
        <w:rPr>
          <w:rFonts w:ascii="Times New Roman" w:hAnsi="Times New Roman" w:cs="Times New Roman"/>
          <w:sz w:val="28"/>
        </w:rPr>
        <w:t>також</w:t>
      </w:r>
      <w:proofErr w:type="spellEnd"/>
      <w:r w:rsidR="003F7316" w:rsidRPr="00212EBB">
        <w:rPr>
          <w:rFonts w:ascii="Times New Roman" w:hAnsi="Times New Roman" w:cs="Times New Roman"/>
          <w:sz w:val="28"/>
        </w:rPr>
        <w:t xml:space="preserve"> </w:t>
      </w:r>
      <w:proofErr w:type="spellStart"/>
      <w:r w:rsidR="003F7316" w:rsidRPr="00212EBB">
        <w:rPr>
          <w:rFonts w:ascii="Times New Roman" w:hAnsi="Times New Roman" w:cs="Times New Roman"/>
          <w:sz w:val="28"/>
        </w:rPr>
        <w:t>відповідальність</w:t>
      </w:r>
      <w:proofErr w:type="spellEnd"/>
      <w:r w:rsidR="003F7316" w:rsidRPr="00212EBB">
        <w:rPr>
          <w:rFonts w:ascii="Times New Roman" w:hAnsi="Times New Roman" w:cs="Times New Roman"/>
          <w:sz w:val="28"/>
        </w:rPr>
        <w:t xml:space="preserve"> </w:t>
      </w:r>
      <w:proofErr w:type="spellStart"/>
      <w:r w:rsidR="003F7316" w:rsidRPr="00212EBB">
        <w:rPr>
          <w:rFonts w:ascii="Times New Roman" w:hAnsi="Times New Roman" w:cs="Times New Roman"/>
          <w:sz w:val="28"/>
        </w:rPr>
        <w:t>учасників</w:t>
      </w:r>
      <w:proofErr w:type="spellEnd"/>
      <w:r w:rsidR="003F7316" w:rsidRPr="00212EBB">
        <w:rPr>
          <w:rFonts w:ascii="Times New Roman" w:hAnsi="Times New Roman" w:cs="Times New Roman"/>
          <w:sz w:val="28"/>
        </w:rPr>
        <w:t xml:space="preserve"> </w:t>
      </w:r>
      <w:proofErr w:type="spellStart"/>
      <w:r w:rsidR="003F7316" w:rsidRPr="00212EBB">
        <w:rPr>
          <w:rFonts w:ascii="Times New Roman" w:hAnsi="Times New Roman" w:cs="Times New Roman"/>
          <w:sz w:val="28"/>
        </w:rPr>
        <w:t>освітнього</w:t>
      </w:r>
      <w:proofErr w:type="spellEnd"/>
      <w:r w:rsidR="003F7316" w:rsidRPr="00212EBB">
        <w:rPr>
          <w:rFonts w:ascii="Times New Roman" w:hAnsi="Times New Roman" w:cs="Times New Roman"/>
          <w:sz w:val="28"/>
        </w:rPr>
        <w:t xml:space="preserve"> </w:t>
      </w:r>
      <w:proofErr w:type="spellStart"/>
      <w:r w:rsidR="003F7316" w:rsidRPr="00212EBB">
        <w:rPr>
          <w:rFonts w:ascii="Times New Roman" w:hAnsi="Times New Roman" w:cs="Times New Roman"/>
          <w:sz w:val="28"/>
        </w:rPr>
        <w:t>процесу</w:t>
      </w:r>
      <w:proofErr w:type="spellEnd"/>
      <w:r w:rsidR="003F7316" w:rsidRPr="00212EBB">
        <w:rPr>
          <w:rFonts w:ascii="Times New Roman" w:hAnsi="Times New Roman" w:cs="Times New Roman"/>
          <w:sz w:val="28"/>
        </w:rPr>
        <w:t xml:space="preserve"> за </w:t>
      </w:r>
      <w:proofErr w:type="spellStart"/>
      <w:r w:rsidR="003F7316" w:rsidRPr="00212EBB">
        <w:rPr>
          <w:rFonts w:ascii="Times New Roman" w:hAnsi="Times New Roman" w:cs="Times New Roman"/>
          <w:sz w:val="28"/>
        </w:rPr>
        <w:t>поруше</w:t>
      </w:r>
      <w:r w:rsidR="00212EBB">
        <w:rPr>
          <w:rFonts w:ascii="Times New Roman" w:hAnsi="Times New Roman" w:cs="Times New Roman"/>
          <w:sz w:val="28"/>
        </w:rPr>
        <w:t>ння</w:t>
      </w:r>
      <w:proofErr w:type="spellEnd"/>
      <w:r w:rsidR="00212EBB">
        <w:rPr>
          <w:rFonts w:ascii="Times New Roman" w:hAnsi="Times New Roman" w:cs="Times New Roman"/>
          <w:sz w:val="28"/>
        </w:rPr>
        <w:t xml:space="preserve"> правил </w:t>
      </w:r>
      <w:proofErr w:type="spellStart"/>
      <w:r w:rsidR="00212EBB">
        <w:rPr>
          <w:rFonts w:ascii="Times New Roman" w:hAnsi="Times New Roman" w:cs="Times New Roman"/>
          <w:sz w:val="28"/>
        </w:rPr>
        <w:t>поведінки</w:t>
      </w:r>
      <w:proofErr w:type="spellEnd"/>
      <w:r w:rsidR="00612E07" w:rsidRPr="00212EBB">
        <w:rPr>
          <w:rFonts w:ascii="Times New Roman" w:hAnsi="Times New Roman" w:cs="Times New Roman"/>
          <w:sz w:val="28"/>
        </w:rPr>
        <w:t>»</w:t>
      </w:r>
      <w:r w:rsidR="00212EBB">
        <w:rPr>
          <w:rFonts w:ascii="Times New Roman" w:hAnsi="Times New Roman" w:cs="Times New Roman"/>
          <w:sz w:val="28"/>
        </w:rPr>
        <w:t>.</w:t>
      </w:r>
      <w:r w:rsidR="003F7316" w:rsidRPr="00212EBB">
        <w:rPr>
          <w:rFonts w:ascii="Times New Roman" w:hAnsi="Times New Roman" w:cs="Times New Roman"/>
          <w:sz w:val="28"/>
        </w:rPr>
        <w:br/>
      </w:r>
      <w:r w:rsidR="00676387">
        <w:rPr>
          <w:rFonts w:ascii="Times New Roman" w:hAnsi="Times New Roman" w:cs="Times New Roman"/>
          <w:sz w:val="28"/>
        </w:rPr>
        <w:t>6</w:t>
      </w:r>
      <w:r w:rsidR="003F7316" w:rsidRPr="00212EBB">
        <w:rPr>
          <w:rFonts w:ascii="Times New Roman" w:hAnsi="Times New Roman" w:cs="Times New Roman"/>
          <w:sz w:val="28"/>
        </w:rPr>
        <w:t xml:space="preserve">. </w:t>
      </w:r>
      <w:r w:rsidR="003F7316" w:rsidRPr="00212EBB">
        <w:rPr>
          <w:rFonts w:ascii="Times New Roman" w:hAnsi="Times New Roman" w:cs="Times New Roman"/>
          <w:sz w:val="28"/>
          <w:lang w:val="uk-UA"/>
        </w:rPr>
        <w:t xml:space="preserve">Затвердити </w:t>
      </w:r>
      <w:r w:rsidR="003F7316" w:rsidRPr="00212EBB">
        <w:rPr>
          <w:rFonts w:ascii="Times New Roman" w:hAnsi="Times New Roman" w:cs="Times New Roman"/>
          <w:sz w:val="28"/>
        </w:rPr>
        <w:t>ЖУРНАЛ</w:t>
      </w:r>
      <w:r w:rsidR="003F7316" w:rsidRPr="00212EBB">
        <w:rPr>
          <w:rFonts w:ascii="Times New Roman" w:hAnsi="Times New Roman" w:cs="Times New Roman"/>
          <w:sz w:val="28"/>
          <w:lang w:val="uk-UA"/>
        </w:rPr>
        <w:t xml:space="preserve"> </w:t>
      </w:r>
      <w:proofErr w:type="spellStart"/>
      <w:r w:rsidR="003F7316" w:rsidRPr="00212EBB">
        <w:rPr>
          <w:rFonts w:ascii="Times New Roman" w:hAnsi="Times New Roman" w:cs="Times New Roman"/>
          <w:sz w:val="28"/>
        </w:rPr>
        <w:t>реєстрації</w:t>
      </w:r>
      <w:proofErr w:type="spellEnd"/>
      <w:r w:rsidR="003F7316" w:rsidRPr="00212EBB">
        <w:rPr>
          <w:rFonts w:ascii="Times New Roman" w:hAnsi="Times New Roman" w:cs="Times New Roman"/>
          <w:sz w:val="28"/>
        </w:rPr>
        <w:t xml:space="preserve"> </w:t>
      </w:r>
      <w:proofErr w:type="spellStart"/>
      <w:r w:rsidR="003F7316" w:rsidRPr="00212EBB">
        <w:rPr>
          <w:rFonts w:ascii="Times New Roman" w:hAnsi="Times New Roman" w:cs="Times New Roman"/>
          <w:sz w:val="28"/>
        </w:rPr>
        <w:t>рішень</w:t>
      </w:r>
      <w:proofErr w:type="spellEnd"/>
      <w:r w:rsidR="003F7316" w:rsidRPr="00212EBB">
        <w:rPr>
          <w:rFonts w:ascii="Times New Roman" w:hAnsi="Times New Roman" w:cs="Times New Roman"/>
          <w:sz w:val="28"/>
        </w:rPr>
        <w:t xml:space="preserve"> </w:t>
      </w:r>
      <w:proofErr w:type="spellStart"/>
      <w:r w:rsidR="003F7316" w:rsidRPr="00212EBB">
        <w:rPr>
          <w:rFonts w:ascii="Times New Roman" w:hAnsi="Times New Roman" w:cs="Times New Roman"/>
          <w:sz w:val="28"/>
        </w:rPr>
        <w:t>комісії</w:t>
      </w:r>
      <w:proofErr w:type="spellEnd"/>
      <w:r w:rsidR="003F7316" w:rsidRPr="00212EBB">
        <w:rPr>
          <w:rFonts w:ascii="Times New Roman" w:hAnsi="Times New Roman" w:cs="Times New Roman"/>
          <w:sz w:val="28"/>
        </w:rPr>
        <w:t xml:space="preserve"> з </w:t>
      </w:r>
      <w:proofErr w:type="spellStart"/>
      <w:r w:rsidR="003F7316" w:rsidRPr="00212EBB">
        <w:rPr>
          <w:rFonts w:ascii="Times New Roman" w:hAnsi="Times New Roman" w:cs="Times New Roman"/>
          <w:sz w:val="28"/>
        </w:rPr>
        <w:t>розгляду</w:t>
      </w:r>
      <w:proofErr w:type="spellEnd"/>
      <w:r w:rsidR="003F7316" w:rsidRPr="00212EBB">
        <w:rPr>
          <w:rFonts w:ascii="Times New Roman" w:hAnsi="Times New Roman" w:cs="Times New Roman"/>
          <w:sz w:val="28"/>
        </w:rPr>
        <w:t xml:space="preserve"> </w:t>
      </w:r>
      <w:proofErr w:type="spellStart"/>
      <w:r w:rsidR="003F7316" w:rsidRPr="00212EBB">
        <w:rPr>
          <w:rFonts w:ascii="Times New Roman" w:hAnsi="Times New Roman" w:cs="Times New Roman"/>
          <w:sz w:val="28"/>
        </w:rPr>
        <w:t>випадків</w:t>
      </w:r>
      <w:proofErr w:type="spellEnd"/>
      <w:r w:rsidR="003F7316" w:rsidRPr="00212EBB">
        <w:rPr>
          <w:rFonts w:ascii="Times New Roman" w:hAnsi="Times New Roman" w:cs="Times New Roman"/>
          <w:sz w:val="28"/>
        </w:rPr>
        <w:t xml:space="preserve"> </w:t>
      </w:r>
      <w:r w:rsidR="003F7316" w:rsidRPr="00212EBB">
        <w:rPr>
          <w:rFonts w:ascii="Times New Roman" w:hAnsi="Times New Roman" w:cs="Times New Roman"/>
          <w:sz w:val="28"/>
          <w:lang w:val="uk-UA"/>
        </w:rPr>
        <w:t>б</w:t>
      </w:r>
      <w:proofErr w:type="spellStart"/>
      <w:r w:rsidR="003F7316" w:rsidRPr="00212EBB">
        <w:rPr>
          <w:rFonts w:ascii="Times New Roman" w:hAnsi="Times New Roman" w:cs="Times New Roman"/>
          <w:sz w:val="28"/>
        </w:rPr>
        <w:t>улінгу</w:t>
      </w:r>
      <w:proofErr w:type="spellEnd"/>
      <w:r w:rsidR="003F7316" w:rsidRPr="00212EBB">
        <w:rPr>
          <w:rFonts w:ascii="Times New Roman" w:hAnsi="Times New Roman" w:cs="Times New Roman"/>
          <w:sz w:val="28"/>
        </w:rPr>
        <w:t xml:space="preserve"> (</w:t>
      </w:r>
      <w:proofErr w:type="spellStart"/>
      <w:r w:rsidR="003F7316" w:rsidRPr="00212EBB">
        <w:rPr>
          <w:rFonts w:ascii="Times New Roman" w:hAnsi="Times New Roman" w:cs="Times New Roman"/>
          <w:sz w:val="28"/>
        </w:rPr>
        <w:t>цькування</w:t>
      </w:r>
      <w:proofErr w:type="spellEnd"/>
      <w:r w:rsidR="003F7316" w:rsidRPr="00212EBB">
        <w:rPr>
          <w:rFonts w:ascii="Times New Roman" w:hAnsi="Times New Roman" w:cs="Times New Roman"/>
          <w:sz w:val="28"/>
        </w:rPr>
        <w:t>)</w:t>
      </w:r>
      <w:r w:rsidR="003F7316" w:rsidRPr="00212EBB">
        <w:rPr>
          <w:rFonts w:ascii="Times New Roman" w:hAnsi="Times New Roman" w:cs="Times New Roman"/>
          <w:sz w:val="28"/>
          <w:lang w:val="uk-UA"/>
        </w:rPr>
        <w:t xml:space="preserve"> </w:t>
      </w:r>
      <w:r w:rsidR="00212EBB">
        <w:rPr>
          <w:rFonts w:ascii="Times New Roman" w:hAnsi="Times New Roman" w:cs="Times New Roman"/>
          <w:sz w:val="28"/>
        </w:rPr>
        <w:t>(</w:t>
      </w:r>
      <w:proofErr w:type="spellStart"/>
      <w:r w:rsidR="00212EBB">
        <w:rPr>
          <w:rFonts w:ascii="Times New Roman" w:hAnsi="Times New Roman" w:cs="Times New Roman"/>
          <w:sz w:val="28"/>
        </w:rPr>
        <w:t>Д</w:t>
      </w:r>
      <w:r w:rsidR="003F7316" w:rsidRPr="00212EBB">
        <w:rPr>
          <w:rFonts w:ascii="Times New Roman" w:hAnsi="Times New Roman" w:cs="Times New Roman"/>
          <w:sz w:val="28"/>
        </w:rPr>
        <w:t>одаток</w:t>
      </w:r>
      <w:proofErr w:type="spellEnd"/>
      <w:r w:rsidR="003F7316" w:rsidRPr="00212EBB">
        <w:rPr>
          <w:rFonts w:ascii="Times New Roman" w:hAnsi="Times New Roman" w:cs="Times New Roman"/>
          <w:sz w:val="28"/>
        </w:rPr>
        <w:t xml:space="preserve"> </w:t>
      </w:r>
      <w:r w:rsidR="00612E07" w:rsidRPr="00212EBB">
        <w:rPr>
          <w:rFonts w:ascii="Times New Roman" w:hAnsi="Times New Roman" w:cs="Times New Roman"/>
          <w:sz w:val="28"/>
          <w:lang w:val="uk-UA"/>
        </w:rPr>
        <w:t>4</w:t>
      </w:r>
      <w:r w:rsidR="003F7316" w:rsidRPr="00212EBB">
        <w:rPr>
          <w:rFonts w:ascii="Times New Roman" w:hAnsi="Times New Roman" w:cs="Times New Roman"/>
          <w:sz w:val="28"/>
          <w:lang w:val="uk-UA"/>
        </w:rPr>
        <w:t>)</w:t>
      </w:r>
    </w:p>
    <w:p w:rsidR="003F7316" w:rsidRPr="00212EBB" w:rsidRDefault="00676387" w:rsidP="00212EBB">
      <w:pPr>
        <w:pStyle w:val="a3"/>
        <w:jc w:val="both"/>
        <w:rPr>
          <w:rFonts w:ascii="Times New Roman" w:hAnsi="Times New Roman" w:cs="Times New Roman"/>
          <w:sz w:val="28"/>
          <w:lang w:val="uk-UA"/>
        </w:rPr>
      </w:pPr>
      <w:r>
        <w:rPr>
          <w:rFonts w:ascii="Times New Roman" w:hAnsi="Times New Roman" w:cs="Times New Roman"/>
          <w:sz w:val="28"/>
          <w:lang w:val="uk-UA"/>
        </w:rPr>
        <w:t>7</w:t>
      </w:r>
      <w:r w:rsidR="003F7316" w:rsidRPr="00212EBB">
        <w:rPr>
          <w:rFonts w:ascii="Times New Roman" w:hAnsi="Times New Roman" w:cs="Times New Roman"/>
          <w:sz w:val="28"/>
          <w:lang w:val="uk-UA"/>
        </w:rPr>
        <w:t xml:space="preserve">. Затвердити ЖУРНАЛ реєстрації заяв про випадки </w:t>
      </w:r>
      <w:proofErr w:type="spellStart"/>
      <w:r w:rsidR="003F7316" w:rsidRPr="00212EBB">
        <w:rPr>
          <w:rFonts w:ascii="Times New Roman" w:hAnsi="Times New Roman" w:cs="Times New Roman"/>
          <w:sz w:val="28"/>
          <w:lang w:val="uk-UA"/>
        </w:rPr>
        <w:t>булінгу</w:t>
      </w:r>
      <w:proofErr w:type="spellEnd"/>
      <w:r w:rsidR="003F7316" w:rsidRPr="00212EBB">
        <w:rPr>
          <w:rFonts w:ascii="Times New Roman" w:hAnsi="Times New Roman" w:cs="Times New Roman"/>
          <w:sz w:val="28"/>
          <w:lang w:val="uk-UA"/>
        </w:rPr>
        <w:t xml:space="preserve"> (цькування) </w:t>
      </w:r>
    </w:p>
    <w:p w:rsidR="003F7316" w:rsidRPr="00212EBB" w:rsidRDefault="003F7316" w:rsidP="00212EBB">
      <w:pPr>
        <w:pStyle w:val="a3"/>
        <w:jc w:val="both"/>
        <w:rPr>
          <w:rFonts w:ascii="Times New Roman" w:hAnsi="Times New Roman" w:cs="Times New Roman"/>
          <w:sz w:val="28"/>
          <w:lang w:val="uk-UA"/>
        </w:rPr>
      </w:pPr>
      <w:r w:rsidRPr="00212EBB">
        <w:rPr>
          <w:rFonts w:ascii="Times New Roman" w:hAnsi="Times New Roman" w:cs="Times New Roman"/>
          <w:sz w:val="28"/>
          <w:lang w:val="uk-UA"/>
        </w:rPr>
        <w:t xml:space="preserve">                                                                                                                       </w:t>
      </w:r>
      <w:r w:rsidR="00212EBB">
        <w:rPr>
          <w:rFonts w:ascii="Times New Roman" w:hAnsi="Times New Roman" w:cs="Times New Roman"/>
          <w:sz w:val="28"/>
          <w:lang w:val="uk-UA"/>
        </w:rPr>
        <w:t>(Д</w:t>
      </w:r>
      <w:r w:rsidRPr="00212EBB">
        <w:rPr>
          <w:rFonts w:ascii="Times New Roman" w:hAnsi="Times New Roman" w:cs="Times New Roman"/>
          <w:sz w:val="28"/>
          <w:lang w:val="uk-UA"/>
        </w:rPr>
        <w:t xml:space="preserve">одаток </w:t>
      </w:r>
      <w:r w:rsidR="00612E07" w:rsidRPr="00212EBB">
        <w:rPr>
          <w:rFonts w:ascii="Times New Roman" w:hAnsi="Times New Roman" w:cs="Times New Roman"/>
          <w:sz w:val="28"/>
          <w:lang w:val="uk-UA"/>
        </w:rPr>
        <w:t>5</w:t>
      </w:r>
      <w:r w:rsidRPr="00212EBB">
        <w:rPr>
          <w:rFonts w:ascii="Times New Roman" w:hAnsi="Times New Roman" w:cs="Times New Roman"/>
          <w:sz w:val="28"/>
          <w:lang w:val="uk-UA"/>
        </w:rPr>
        <w:t>)</w:t>
      </w:r>
    </w:p>
    <w:p w:rsidR="00612E07" w:rsidRPr="00212EBB" w:rsidRDefault="00676387" w:rsidP="00212EBB">
      <w:pPr>
        <w:pStyle w:val="a3"/>
        <w:jc w:val="both"/>
        <w:rPr>
          <w:rFonts w:ascii="Times New Roman" w:hAnsi="Times New Roman" w:cs="Times New Roman"/>
          <w:sz w:val="28"/>
          <w:lang w:val="uk-UA"/>
        </w:rPr>
      </w:pPr>
      <w:r>
        <w:rPr>
          <w:rFonts w:ascii="Times New Roman" w:hAnsi="Times New Roman" w:cs="Times New Roman"/>
          <w:sz w:val="28"/>
          <w:lang w:val="uk-UA"/>
        </w:rPr>
        <w:t>8</w:t>
      </w:r>
      <w:r w:rsidR="003F7316" w:rsidRPr="00212EBB">
        <w:rPr>
          <w:rFonts w:ascii="Times New Roman" w:hAnsi="Times New Roman" w:cs="Times New Roman"/>
          <w:sz w:val="28"/>
          <w:lang w:val="uk-UA"/>
        </w:rPr>
        <w:t>.</w:t>
      </w:r>
      <w:r w:rsidR="00612E07" w:rsidRPr="00212EBB">
        <w:rPr>
          <w:rFonts w:ascii="Times New Roman" w:hAnsi="Times New Roman" w:cs="Times New Roman"/>
          <w:sz w:val="28"/>
          <w:lang w:val="uk-UA"/>
        </w:rPr>
        <w:t xml:space="preserve"> </w:t>
      </w:r>
      <w:r w:rsidR="00612E07" w:rsidRPr="00212EBB">
        <w:rPr>
          <w:rFonts w:ascii="Times New Roman" w:hAnsi="Times New Roman" w:cs="Times New Roman"/>
          <w:color w:val="000000"/>
          <w:sz w:val="28"/>
          <w:lang w:val="uk-UA"/>
        </w:rPr>
        <w:t xml:space="preserve">Призначити </w:t>
      </w:r>
      <w:proofErr w:type="spellStart"/>
      <w:r w:rsidR="00612E07" w:rsidRPr="00212EBB">
        <w:rPr>
          <w:rFonts w:ascii="Times New Roman" w:hAnsi="Times New Roman" w:cs="Times New Roman"/>
          <w:color w:val="000000"/>
          <w:sz w:val="28"/>
          <w:lang w:val="uk-UA"/>
        </w:rPr>
        <w:t>Кизиму</w:t>
      </w:r>
      <w:proofErr w:type="spellEnd"/>
      <w:r w:rsidR="00612E07" w:rsidRPr="00212EBB">
        <w:rPr>
          <w:rFonts w:ascii="Times New Roman" w:hAnsi="Times New Roman" w:cs="Times New Roman"/>
          <w:color w:val="000000"/>
          <w:sz w:val="28"/>
          <w:lang w:val="uk-UA"/>
        </w:rPr>
        <w:t xml:space="preserve"> М.П., педагога - організатора, уповноваженою особою для здійснення невідкладних заходів реагування у випадках виявлення фактів </w:t>
      </w:r>
      <w:r w:rsidR="00612E07" w:rsidRPr="00212EBB">
        <w:rPr>
          <w:rFonts w:ascii="Times New Roman" w:hAnsi="Times New Roman" w:cs="Times New Roman"/>
          <w:color w:val="000000"/>
          <w:sz w:val="28"/>
          <w:lang w:val="uk-UA"/>
        </w:rPr>
        <w:lastRenderedPageBreak/>
        <w:t>насильства (</w:t>
      </w:r>
      <w:proofErr w:type="spellStart"/>
      <w:r w:rsidR="00612E07" w:rsidRPr="00212EBB">
        <w:rPr>
          <w:rFonts w:ascii="Times New Roman" w:hAnsi="Times New Roman" w:cs="Times New Roman"/>
          <w:color w:val="000000"/>
          <w:sz w:val="28"/>
          <w:lang w:val="uk-UA"/>
        </w:rPr>
        <w:t>булінгу</w:t>
      </w:r>
      <w:proofErr w:type="spellEnd"/>
      <w:r w:rsidR="00612E07" w:rsidRPr="00212EBB">
        <w:rPr>
          <w:rFonts w:ascii="Times New Roman" w:hAnsi="Times New Roman" w:cs="Times New Roman"/>
          <w:color w:val="000000"/>
          <w:sz w:val="28"/>
          <w:lang w:val="uk-UA"/>
        </w:rPr>
        <w:t>) та отримання заяв/повідомлень від батьків, або осіб, що їх заміняють постраждалої дитини чи інших осіб.</w:t>
      </w:r>
    </w:p>
    <w:p w:rsidR="003F7316" w:rsidRDefault="00676387" w:rsidP="00212EBB">
      <w:pPr>
        <w:pStyle w:val="a3"/>
        <w:jc w:val="both"/>
        <w:rPr>
          <w:szCs w:val="28"/>
          <w:lang w:eastAsia="ru-RU"/>
        </w:rPr>
      </w:pPr>
      <w:r>
        <w:rPr>
          <w:rFonts w:ascii="Times New Roman" w:hAnsi="Times New Roman" w:cs="Times New Roman"/>
          <w:sz w:val="28"/>
          <w:lang w:val="uk-UA"/>
        </w:rPr>
        <w:t>9</w:t>
      </w:r>
      <w:r w:rsidR="00612E07" w:rsidRPr="00212EBB">
        <w:rPr>
          <w:rFonts w:ascii="Times New Roman" w:hAnsi="Times New Roman" w:cs="Times New Roman"/>
          <w:sz w:val="28"/>
          <w:lang w:val="uk-UA"/>
        </w:rPr>
        <w:t xml:space="preserve">. </w:t>
      </w:r>
      <w:r w:rsidR="003F7316" w:rsidRPr="00212EBB">
        <w:rPr>
          <w:rFonts w:ascii="Times New Roman" w:hAnsi="Times New Roman" w:cs="Times New Roman"/>
          <w:sz w:val="28"/>
          <w:lang w:val="uk-UA"/>
        </w:rPr>
        <w:t xml:space="preserve">Уповноваженій особі з питань запобігання та протидії </w:t>
      </w:r>
      <w:proofErr w:type="spellStart"/>
      <w:r w:rsidR="003F7316" w:rsidRPr="00212EBB">
        <w:rPr>
          <w:rFonts w:ascii="Times New Roman" w:hAnsi="Times New Roman" w:cs="Times New Roman"/>
          <w:sz w:val="28"/>
          <w:lang w:val="uk-UA"/>
        </w:rPr>
        <w:t>булінгу</w:t>
      </w:r>
      <w:proofErr w:type="spellEnd"/>
      <w:r w:rsidR="003F7316" w:rsidRPr="00212EBB">
        <w:rPr>
          <w:rFonts w:ascii="Times New Roman" w:hAnsi="Times New Roman" w:cs="Times New Roman"/>
          <w:sz w:val="28"/>
          <w:lang w:val="uk-UA"/>
        </w:rPr>
        <w:t xml:space="preserve"> (</w:t>
      </w:r>
      <w:proofErr w:type="spellStart"/>
      <w:r w:rsidR="003F7316" w:rsidRPr="00212EBB">
        <w:rPr>
          <w:rFonts w:ascii="Times New Roman" w:hAnsi="Times New Roman" w:cs="Times New Roman"/>
          <w:sz w:val="28"/>
          <w:lang w:val="uk-UA"/>
        </w:rPr>
        <w:t>Кизимі</w:t>
      </w:r>
      <w:proofErr w:type="spellEnd"/>
      <w:r w:rsidR="003F7316" w:rsidRPr="00212EBB">
        <w:rPr>
          <w:rFonts w:ascii="Times New Roman" w:hAnsi="Times New Roman" w:cs="Times New Roman"/>
          <w:sz w:val="28"/>
          <w:lang w:val="uk-UA"/>
        </w:rPr>
        <w:t xml:space="preserve"> М.П.) забезпечити ознайомлення всіх працівників </w:t>
      </w:r>
      <w:r w:rsidR="00612E07" w:rsidRPr="00212EBB">
        <w:rPr>
          <w:rFonts w:ascii="Times New Roman" w:hAnsi="Times New Roman" w:cs="Times New Roman"/>
          <w:sz w:val="28"/>
          <w:lang w:val="uk-UA"/>
        </w:rPr>
        <w:t xml:space="preserve">ліцею </w:t>
      </w:r>
      <w:r w:rsidR="003F7316" w:rsidRPr="00212EBB">
        <w:rPr>
          <w:rFonts w:ascii="Times New Roman" w:hAnsi="Times New Roman" w:cs="Times New Roman"/>
          <w:sz w:val="28"/>
          <w:lang w:val="uk-UA"/>
        </w:rPr>
        <w:t>з новим Положенням під підпис, розмістити його на офіційному веб-сайті та провести роз’яснювальну ро</w:t>
      </w:r>
      <w:r w:rsidR="00212EBB">
        <w:rPr>
          <w:rFonts w:ascii="Times New Roman" w:hAnsi="Times New Roman" w:cs="Times New Roman"/>
          <w:sz w:val="28"/>
          <w:lang w:val="uk-UA"/>
        </w:rPr>
        <w:t xml:space="preserve">боту серед учнів </w:t>
      </w:r>
      <w:r w:rsidR="003F7316" w:rsidRPr="00212EBB">
        <w:rPr>
          <w:rFonts w:ascii="Times New Roman" w:hAnsi="Times New Roman" w:cs="Times New Roman"/>
          <w:sz w:val="28"/>
          <w:lang w:val="uk-UA"/>
        </w:rPr>
        <w:t>і батьків.</w:t>
      </w:r>
      <w:r w:rsidR="003F7316" w:rsidRPr="00212EBB">
        <w:rPr>
          <w:rFonts w:ascii="Times New Roman" w:hAnsi="Times New Roman" w:cs="Times New Roman"/>
          <w:sz w:val="28"/>
          <w:lang w:val="uk-UA"/>
        </w:rPr>
        <w:br/>
      </w:r>
      <w:r>
        <w:rPr>
          <w:rFonts w:ascii="Times New Roman" w:hAnsi="Times New Roman" w:cs="Times New Roman"/>
          <w:sz w:val="28"/>
          <w:lang w:val="uk-UA"/>
        </w:rPr>
        <w:t>10</w:t>
      </w:r>
      <w:r w:rsidR="003F7316" w:rsidRPr="00212EBB">
        <w:rPr>
          <w:rFonts w:ascii="Times New Roman" w:hAnsi="Times New Roman" w:cs="Times New Roman"/>
          <w:sz w:val="28"/>
        </w:rPr>
        <w:t>.</w:t>
      </w:r>
      <w:r>
        <w:rPr>
          <w:rFonts w:ascii="Times New Roman" w:hAnsi="Times New Roman" w:cs="Times New Roman"/>
          <w:sz w:val="28"/>
        </w:rPr>
        <w:t xml:space="preserve"> </w:t>
      </w:r>
      <w:proofErr w:type="spellStart"/>
      <w:r w:rsidR="003F7316" w:rsidRPr="00212EBB">
        <w:rPr>
          <w:rFonts w:ascii="Times New Roman" w:hAnsi="Times New Roman" w:cs="Times New Roman"/>
          <w:sz w:val="28"/>
        </w:rPr>
        <w:t>Класним</w:t>
      </w:r>
      <w:proofErr w:type="spellEnd"/>
      <w:r w:rsidR="003F7316" w:rsidRPr="00212EBB">
        <w:rPr>
          <w:rFonts w:ascii="Times New Roman" w:hAnsi="Times New Roman" w:cs="Times New Roman"/>
          <w:sz w:val="28"/>
        </w:rPr>
        <w:t xml:space="preserve"> </w:t>
      </w:r>
      <w:proofErr w:type="spellStart"/>
      <w:r w:rsidR="003F7316" w:rsidRPr="00212EBB">
        <w:rPr>
          <w:rFonts w:ascii="Times New Roman" w:hAnsi="Times New Roman" w:cs="Times New Roman"/>
          <w:sz w:val="28"/>
        </w:rPr>
        <w:t>керівникам</w:t>
      </w:r>
      <w:proofErr w:type="spellEnd"/>
      <w:r w:rsidR="003F7316" w:rsidRPr="00212EBB">
        <w:rPr>
          <w:rFonts w:ascii="Times New Roman" w:hAnsi="Times New Roman" w:cs="Times New Roman"/>
          <w:sz w:val="28"/>
        </w:rPr>
        <w:t xml:space="preserve"> 1–11 </w:t>
      </w:r>
      <w:proofErr w:type="spellStart"/>
      <w:r w:rsidR="003F7316" w:rsidRPr="00212EBB">
        <w:rPr>
          <w:rFonts w:ascii="Times New Roman" w:hAnsi="Times New Roman" w:cs="Times New Roman"/>
          <w:sz w:val="28"/>
        </w:rPr>
        <w:t>класів</w:t>
      </w:r>
      <w:proofErr w:type="spellEnd"/>
      <w:r w:rsidR="00212EBB">
        <w:rPr>
          <w:rFonts w:ascii="Times New Roman" w:hAnsi="Times New Roman" w:cs="Times New Roman"/>
          <w:sz w:val="28"/>
        </w:rPr>
        <w:t xml:space="preserve"> </w:t>
      </w:r>
      <w:proofErr w:type="spellStart"/>
      <w:r w:rsidR="003F7316" w:rsidRPr="00212EBB">
        <w:rPr>
          <w:rFonts w:ascii="Times New Roman" w:hAnsi="Times New Roman" w:cs="Times New Roman"/>
          <w:sz w:val="28"/>
        </w:rPr>
        <w:t>ознайомити</w:t>
      </w:r>
      <w:proofErr w:type="spellEnd"/>
      <w:r w:rsidR="003F7316" w:rsidRPr="00212EBB">
        <w:rPr>
          <w:rFonts w:ascii="Times New Roman" w:hAnsi="Times New Roman" w:cs="Times New Roman"/>
          <w:sz w:val="28"/>
        </w:rPr>
        <w:t xml:space="preserve"> </w:t>
      </w:r>
      <w:proofErr w:type="spellStart"/>
      <w:r w:rsidR="003F7316" w:rsidRPr="00212EBB">
        <w:rPr>
          <w:rFonts w:ascii="Times New Roman" w:hAnsi="Times New Roman" w:cs="Times New Roman"/>
          <w:sz w:val="28"/>
        </w:rPr>
        <w:t>учнів</w:t>
      </w:r>
      <w:proofErr w:type="spellEnd"/>
      <w:r w:rsidR="003F7316" w:rsidRPr="00212EBB">
        <w:rPr>
          <w:rFonts w:ascii="Times New Roman" w:hAnsi="Times New Roman" w:cs="Times New Roman"/>
          <w:sz w:val="28"/>
        </w:rPr>
        <w:t xml:space="preserve"> </w:t>
      </w:r>
      <w:proofErr w:type="spellStart"/>
      <w:r w:rsidR="003F7316" w:rsidRPr="00212EBB">
        <w:rPr>
          <w:rFonts w:ascii="Times New Roman" w:hAnsi="Times New Roman" w:cs="Times New Roman"/>
          <w:sz w:val="28"/>
        </w:rPr>
        <w:t>із</w:t>
      </w:r>
      <w:proofErr w:type="spellEnd"/>
      <w:r w:rsidR="003F7316" w:rsidRPr="00212EBB">
        <w:rPr>
          <w:rFonts w:ascii="Times New Roman" w:hAnsi="Times New Roman" w:cs="Times New Roman"/>
          <w:sz w:val="28"/>
        </w:rPr>
        <w:t xml:space="preserve"> правилами </w:t>
      </w:r>
      <w:proofErr w:type="spellStart"/>
      <w:r w:rsidR="003F7316" w:rsidRPr="00212EBB">
        <w:rPr>
          <w:rFonts w:ascii="Times New Roman" w:hAnsi="Times New Roman" w:cs="Times New Roman"/>
          <w:sz w:val="28"/>
        </w:rPr>
        <w:t>поведінки</w:t>
      </w:r>
      <w:proofErr w:type="spellEnd"/>
      <w:r w:rsidR="003F7316" w:rsidRPr="00212EBB">
        <w:rPr>
          <w:rFonts w:ascii="Times New Roman" w:hAnsi="Times New Roman" w:cs="Times New Roman"/>
          <w:sz w:val="28"/>
        </w:rPr>
        <w:t xml:space="preserve">, </w:t>
      </w:r>
      <w:proofErr w:type="spellStart"/>
      <w:r w:rsidR="003F7316" w:rsidRPr="00212EBB">
        <w:rPr>
          <w:rFonts w:ascii="Times New Roman" w:hAnsi="Times New Roman" w:cs="Times New Roman"/>
          <w:sz w:val="28"/>
        </w:rPr>
        <w:t>визначеними</w:t>
      </w:r>
      <w:proofErr w:type="spellEnd"/>
      <w:r w:rsidR="003F7316" w:rsidRPr="00212EBB">
        <w:rPr>
          <w:rFonts w:ascii="Times New Roman" w:hAnsi="Times New Roman" w:cs="Times New Roman"/>
          <w:sz w:val="28"/>
        </w:rPr>
        <w:t xml:space="preserve"> </w:t>
      </w:r>
      <w:proofErr w:type="spellStart"/>
      <w:r w:rsidR="003F7316" w:rsidRPr="00212EBB">
        <w:rPr>
          <w:rFonts w:ascii="Times New Roman" w:hAnsi="Times New Roman" w:cs="Times New Roman"/>
          <w:sz w:val="28"/>
        </w:rPr>
        <w:t>Положенням</w:t>
      </w:r>
      <w:proofErr w:type="spellEnd"/>
      <w:r w:rsidR="003F7316" w:rsidRPr="00212EBB">
        <w:rPr>
          <w:rFonts w:ascii="Times New Roman" w:hAnsi="Times New Roman" w:cs="Times New Roman"/>
          <w:sz w:val="28"/>
        </w:rPr>
        <w:t xml:space="preserve">, та </w:t>
      </w:r>
      <w:proofErr w:type="spellStart"/>
      <w:r w:rsidR="003F7316" w:rsidRPr="00212EBB">
        <w:rPr>
          <w:rFonts w:ascii="Times New Roman" w:hAnsi="Times New Roman" w:cs="Times New Roman"/>
          <w:sz w:val="28"/>
        </w:rPr>
        <w:t>організувати</w:t>
      </w:r>
      <w:proofErr w:type="spellEnd"/>
      <w:r w:rsidR="003F7316" w:rsidRPr="00212EBB">
        <w:rPr>
          <w:rFonts w:ascii="Times New Roman" w:hAnsi="Times New Roman" w:cs="Times New Roman"/>
          <w:sz w:val="28"/>
        </w:rPr>
        <w:t xml:space="preserve"> </w:t>
      </w:r>
      <w:proofErr w:type="spellStart"/>
      <w:r w:rsidR="003F7316" w:rsidRPr="00212EBB">
        <w:rPr>
          <w:rFonts w:ascii="Times New Roman" w:hAnsi="Times New Roman" w:cs="Times New Roman"/>
          <w:sz w:val="28"/>
        </w:rPr>
        <w:t>тематичні</w:t>
      </w:r>
      <w:proofErr w:type="spellEnd"/>
      <w:r w:rsidR="003F7316" w:rsidRPr="00212EBB">
        <w:rPr>
          <w:rFonts w:ascii="Times New Roman" w:hAnsi="Times New Roman" w:cs="Times New Roman"/>
          <w:sz w:val="28"/>
        </w:rPr>
        <w:t xml:space="preserve"> </w:t>
      </w:r>
      <w:proofErr w:type="spellStart"/>
      <w:r w:rsidR="003F7316" w:rsidRPr="00212EBB">
        <w:rPr>
          <w:rFonts w:ascii="Times New Roman" w:hAnsi="Times New Roman" w:cs="Times New Roman"/>
          <w:sz w:val="28"/>
        </w:rPr>
        <w:t>виховні</w:t>
      </w:r>
      <w:proofErr w:type="spellEnd"/>
      <w:r w:rsidR="003F7316" w:rsidRPr="00212EBB">
        <w:rPr>
          <w:rFonts w:ascii="Times New Roman" w:hAnsi="Times New Roman" w:cs="Times New Roman"/>
          <w:sz w:val="28"/>
        </w:rPr>
        <w:t xml:space="preserve"> </w:t>
      </w:r>
      <w:proofErr w:type="spellStart"/>
      <w:r w:rsidR="003F7316" w:rsidRPr="00212EBB">
        <w:rPr>
          <w:rFonts w:ascii="Times New Roman" w:hAnsi="Times New Roman" w:cs="Times New Roman"/>
          <w:sz w:val="28"/>
        </w:rPr>
        <w:t>години</w:t>
      </w:r>
      <w:proofErr w:type="spellEnd"/>
      <w:r w:rsidR="003F7316" w:rsidRPr="00212EBB">
        <w:rPr>
          <w:rFonts w:ascii="Times New Roman" w:hAnsi="Times New Roman" w:cs="Times New Roman"/>
          <w:sz w:val="28"/>
        </w:rPr>
        <w:t xml:space="preserve"> “Ми за </w:t>
      </w:r>
      <w:proofErr w:type="spellStart"/>
      <w:r w:rsidR="003F7316" w:rsidRPr="00212EBB">
        <w:rPr>
          <w:rFonts w:ascii="Times New Roman" w:hAnsi="Times New Roman" w:cs="Times New Roman"/>
          <w:sz w:val="28"/>
        </w:rPr>
        <w:t>безпечне</w:t>
      </w:r>
      <w:proofErr w:type="spellEnd"/>
      <w:r w:rsidR="003F7316" w:rsidRPr="00212EBB">
        <w:rPr>
          <w:rFonts w:ascii="Times New Roman" w:hAnsi="Times New Roman" w:cs="Times New Roman"/>
          <w:sz w:val="28"/>
        </w:rPr>
        <w:t xml:space="preserve"> </w:t>
      </w:r>
      <w:proofErr w:type="spellStart"/>
      <w:r w:rsidR="003F7316" w:rsidRPr="00212EBB">
        <w:rPr>
          <w:rFonts w:ascii="Times New Roman" w:hAnsi="Times New Roman" w:cs="Times New Roman"/>
          <w:sz w:val="28"/>
        </w:rPr>
        <w:t>освітнє</w:t>
      </w:r>
      <w:proofErr w:type="spellEnd"/>
      <w:r w:rsidR="003F7316" w:rsidRPr="00212EBB">
        <w:rPr>
          <w:rFonts w:ascii="Times New Roman" w:hAnsi="Times New Roman" w:cs="Times New Roman"/>
          <w:sz w:val="28"/>
        </w:rPr>
        <w:t xml:space="preserve"> </w:t>
      </w:r>
      <w:proofErr w:type="spellStart"/>
      <w:r w:rsidR="003F7316" w:rsidRPr="00212EBB">
        <w:rPr>
          <w:rFonts w:ascii="Times New Roman" w:hAnsi="Times New Roman" w:cs="Times New Roman"/>
          <w:sz w:val="28"/>
        </w:rPr>
        <w:t>середовище</w:t>
      </w:r>
      <w:proofErr w:type="spellEnd"/>
      <w:r w:rsidR="003F7316" w:rsidRPr="00212EBB">
        <w:rPr>
          <w:rFonts w:ascii="Times New Roman" w:hAnsi="Times New Roman" w:cs="Times New Roman"/>
          <w:sz w:val="28"/>
        </w:rPr>
        <w:t>”.</w:t>
      </w:r>
      <w:r w:rsidR="003F7316" w:rsidRPr="00212EBB">
        <w:rPr>
          <w:rFonts w:ascii="Times New Roman" w:hAnsi="Times New Roman" w:cs="Times New Roman"/>
          <w:sz w:val="28"/>
        </w:rPr>
        <w:br/>
      </w:r>
      <w:r>
        <w:rPr>
          <w:rFonts w:ascii="Times New Roman" w:hAnsi="Times New Roman" w:cs="Times New Roman"/>
          <w:sz w:val="28"/>
          <w:lang w:val="uk-UA"/>
        </w:rPr>
        <w:t>11</w:t>
      </w:r>
      <w:r w:rsidR="003F7316" w:rsidRPr="00212EBB">
        <w:rPr>
          <w:rFonts w:ascii="Times New Roman" w:hAnsi="Times New Roman" w:cs="Times New Roman"/>
          <w:sz w:val="28"/>
        </w:rPr>
        <w:t xml:space="preserve">. Контроль за </w:t>
      </w:r>
      <w:proofErr w:type="spellStart"/>
      <w:r w:rsidR="003F7316" w:rsidRPr="00212EBB">
        <w:rPr>
          <w:rFonts w:ascii="Times New Roman" w:hAnsi="Times New Roman" w:cs="Times New Roman"/>
          <w:sz w:val="28"/>
        </w:rPr>
        <w:t>виконанням</w:t>
      </w:r>
      <w:proofErr w:type="spellEnd"/>
      <w:r w:rsidR="003F7316" w:rsidRPr="00212EBB">
        <w:rPr>
          <w:rFonts w:ascii="Times New Roman" w:hAnsi="Times New Roman" w:cs="Times New Roman"/>
          <w:sz w:val="28"/>
        </w:rPr>
        <w:t xml:space="preserve"> </w:t>
      </w:r>
      <w:proofErr w:type="spellStart"/>
      <w:r w:rsidR="003F7316" w:rsidRPr="00212EBB">
        <w:rPr>
          <w:rFonts w:ascii="Times New Roman" w:hAnsi="Times New Roman" w:cs="Times New Roman"/>
          <w:sz w:val="28"/>
        </w:rPr>
        <w:t>цього</w:t>
      </w:r>
      <w:proofErr w:type="spellEnd"/>
      <w:r w:rsidR="003F7316" w:rsidRPr="00212EBB">
        <w:rPr>
          <w:rFonts w:ascii="Times New Roman" w:hAnsi="Times New Roman" w:cs="Times New Roman"/>
          <w:sz w:val="28"/>
        </w:rPr>
        <w:t xml:space="preserve"> наказу </w:t>
      </w:r>
      <w:proofErr w:type="spellStart"/>
      <w:r w:rsidR="003F7316" w:rsidRPr="00212EBB">
        <w:rPr>
          <w:rFonts w:ascii="Times New Roman" w:hAnsi="Times New Roman" w:cs="Times New Roman"/>
          <w:sz w:val="28"/>
        </w:rPr>
        <w:t>залишаю</w:t>
      </w:r>
      <w:proofErr w:type="spellEnd"/>
      <w:r w:rsidR="003F7316" w:rsidRPr="00212EBB">
        <w:rPr>
          <w:rFonts w:ascii="Times New Roman" w:hAnsi="Times New Roman" w:cs="Times New Roman"/>
          <w:sz w:val="28"/>
        </w:rPr>
        <w:t xml:space="preserve"> за собою.</w:t>
      </w:r>
      <w:r w:rsidR="003F7316" w:rsidRPr="00317E89">
        <w:rPr>
          <w:sz w:val="24"/>
        </w:rPr>
        <w:br/>
      </w:r>
    </w:p>
    <w:p w:rsidR="003F7316" w:rsidRDefault="003F7316" w:rsidP="004A2D0E">
      <w:pPr>
        <w:pStyle w:val="a3"/>
        <w:jc w:val="both"/>
        <w:rPr>
          <w:rFonts w:ascii="Times New Roman" w:hAnsi="Times New Roman" w:cs="Times New Roman"/>
          <w:sz w:val="28"/>
          <w:szCs w:val="28"/>
          <w:lang w:eastAsia="ru-RU"/>
        </w:rPr>
      </w:pPr>
    </w:p>
    <w:p w:rsidR="003F7316" w:rsidRDefault="003F7316" w:rsidP="004A2D0E">
      <w:pPr>
        <w:pStyle w:val="a3"/>
        <w:jc w:val="both"/>
        <w:rPr>
          <w:rFonts w:ascii="Times New Roman" w:hAnsi="Times New Roman" w:cs="Times New Roman"/>
          <w:sz w:val="28"/>
          <w:szCs w:val="28"/>
          <w:lang w:eastAsia="ru-RU"/>
        </w:rPr>
      </w:pPr>
    </w:p>
    <w:p w:rsidR="004A2D0E" w:rsidRPr="004E1FB3" w:rsidRDefault="004A2D0E" w:rsidP="004A2D0E">
      <w:pPr>
        <w:pStyle w:val="a3"/>
        <w:jc w:val="both"/>
        <w:rPr>
          <w:rFonts w:ascii="Times New Roman" w:hAnsi="Times New Roman" w:cs="Times New Roman"/>
          <w:sz w:val="28"/>
          <w:szCs w:val="28"/>
          <w:lang w:eastAsia="ru-RU"/>
        </w:rPr>
      </w:pPr>
      <w:r w:rsidRPr="004E1FB3">
        <w:rPr>
          <w:rFonts w:ascii="Times New Roman" w:hAnsi="Times New Roman" w:cs="Times New Roman"/>
          <w:sz w:val="28"/>
          <w:szCs w:val="28"/>
          <w:lang w:eastAsia="ru-RU"/>
        </w:rPr>
        <w:t> </w:t>
      </w:r>
    </w:p>
    <w:p w:rsidR="004A2D0E" w:rsidRDefault="004A2D0E" w:rsidP="00DB4E79">
      <w:pPr>
        <w:pStyle w:val="a3"/>
        <w:jc w:val="center"/>
        <w:rPr>
          <w:rFonts w:ascii="Times New Roman" w:hAnsi="Times New Roman" w:cs="Times New Roman"/>
          <w:b/>
          <w:sz w:val="28"/>
          <w:szCs w:val="28"/>
          <w:lang w:eastAsia="ru-RU"/>
        </w:rPr>
      </w:pPr>
    </w:p>
    <w:p w:rsidR="00DB4E79" w:rsidRDefault="00DB4E79" w:rsidP="00DB4E79">
      <w:pPr>
        <w:pStyle w:val="a3"/>
        <w:jc w:val="center"/>
        <w:rPr>
          <w:rFonts w:ascii="Times New Roman" w:hAnsi="Times New Roman" w:cs="Times New Roman"/>
          <w:b/>
          <w:sz w:val="28"/>
          <w:szCs w:val="28"/>
          <w:lang w:eastAsia="ru-RU"/>
        </w:rPr>
      </w:pPr>
    </w:p>
    <w:p w:rsidR="00DB4E79" w:rsidRPr="00DB4E79" w:rsidRDefault="00DB4E79" w:rsidP="00DB4E79">
      <w:pPr>
        <w:pStyle w:val="a3"/>
        <w:jc w:val="center"/>
        <w:rPr>
          <w:rFonts w:ascii="Times New Roman" w:hAnsi="Times New Roman" w:cs="Times New Roman"/>
          <w:b/>
          <w:sz w:val="28"/>
          <w:szCs w:val="28"/>
          <w:lang w:eastAsia="ru-RU"/>
        </w:rPr>
      </w:pPr>
    </w:p>
    <w:p w:rsidR="00E373C2" w:rsidRPr="001417B7" w:rsidRDefault="004A2D0E" w:rsidP="00E373C2">
      <w:pPr>
        <w:jc w:val="center"/>
        <w:rPr>
          <w:b/>
          <w:sz w:val="28"/>
          <w:lang w:val="uk-UA"/>
        </w:rPr>
      </w:pPr>
      <w:r w:rsidRPr="00DB4E79">
        <w:rPr>
          <w:b/>
          <w:sz w:val="28"/>
          <w:szCs w:val="28"/>
        </w:rPr>
        <w:t>Директор</w:t>
      </w:r>
      <w:r w:rsidR="00E373C2">
        <w:rPr>
          <w:b/>
          <w:sz w:val="28"/>
          <w:szCs w:val="28"/>
          <w:lang w:val="uk-UA"/>
        </w:rPr>
        <w:t xml:space="preserve">                          </w:t>
      </w:r>
      <w:r w:rsidR="00C508B0">
        <w:rPr>
          <w:b/>
          <w:sz w:val="28"/>
          <w:szCs w:val="28"/>
          <w:lang w:val="uk-UA"/>
        </w:rPr>
        <w:t xml:space="preserve">           </w:t>
      </w:r>
      <w:r w:rsidR="00E373C2">
        <w:rPr>
          <w:b/>
          <w:sz w:val="28"/>
          <w:szCs w:val="28"/>
          <w:lang w:val="uk-UA"/>
        </w:rPr>
        <w:t xml:space="preserve">              </w:t>
      </w:r>
      <w:r w:rsidRPr="00DB4E79">
        <w:rPr>
          <w:b/>
          <w:sz w:val="28"/>
          <w:szCs w:val="28"/>
        </w:rPr>
        <w:t xml:space="preserve"> </w:t>
      </w:r>
      <w:proofErr w:type="gramStart"/>
      <w:r w:rsidR="00E373C2" w:rsidRPr="001417B7">
        <w:rPr>
          <w:b/>
          <w:sz w:val="28"/>
          <w:lang w:val="uk-UA"/>
        </w:rPr>
        <w:t>Св</w:t>
      </w:r>
      <w:proofErr w:type="gramEnd"/>
      <w:r w:rsidR="00E373C2" w:rsidRPr="001417B7">
        <w:rPr>
          <w:b/>
          <w:sz w:val="28"/>
          <w:lang w:val="uk-UA"/>
        </w:rPr>
        <w:t>ітлана ХАВТИРКО</w:t>
      </w:r>
    </w:p>
    <w:p w:rsidR="004A2D0E" w:rsidRPr="00DB4E79" w:rsidRDefault="004A2D0E" w:rsidP="00DB4E79">
      <w:pPr>
        <w:pStyle w:val="a3"/>
        <w:jc w:val="center"/>
        <w:rPr>
          <w:rFonts w:ascii="Times New Roman" w:hAnsi="Times New Roman" w:cs="Times New Roman"/>
          <w:b/>
          <w:sz w:val="28"/>
          <w:szCs w:val="28"/>
          <w:lang w:eastAsia="ru-RU"/>
        </w:rPr>
      </w:pPr>
    </w:p>
    <w:p w:rsidR="004A2D0E" w:rsidRPr="00E373C2" w:rsidRDefault="004A2D0E" w:rsidP="004A2D0E">
      <w:pPr>
        <w:pStyle w:val="a3"/>
        <w:jc w:val="both"/>
        <w:rPr>
          <w:rFonts w:ascii="Times New Roman" w:hAnsi="Times New Roman" w:cs="Times New Roman"/>
          <w:sz w:val="24"/>
          <w:szCs w:val="28"/>
          <w:lang w:eastAsia="ru-RU"/>
        </w:rPr>
      </w:pPr>
      <w:r w:rsidRPr="004E1FB3">
        <w:rPr>
          <w:rFonts w:ascii="Times New Roman" w:hAnsi="Times New Roman" w:cs="Times New Roman"/>
          <w:sz w:val="28"/>
          <w:szCs w:val="28"/>
          <w:lang w:eastAsia="ru-RU"/>
        </w:rPr>
        <w:t> </w:t>
      </w:r>
    </w:p>
    <w:p w:rsidR="00C508B0" w:rsidRPr="0097371A" w:rsidRDefault="004A2D0E" w:rsidP="00C508B0">
      <w:pPr>
        <w:pStyle w:val="a3"/>
        <w:jc w:val="both"/>
        <w:rPr>
          <w:rFonts w:ascii="Times New Roman" w:hAnsi="Times New Roman" w:cs="Times New Roman"/>
          <w:sz w:val="24"/>
          <w:szCs w:val="28"/>
          <w:lang w:val="uk-UA" w:eastAsia="ru-RU"/>
        </w:rPr>
      </w:pPr>
      <w:r w:rsidRPr="00E373C2">
        <w:rPr>
          <w:rFonts w:ascii="Times New Roman" w:hAnsi="Times New Roman" w:cs="Times New Roman"/>
          <w:szCs w:val="28"/>
          <w:lang w:eastAsia="ru-RU"/>
        </w:rPr>
        <w:t> </w:t>
      </w:r>
      <w:r w:rsidR="00C508B0" w:rsidRPr="0097371A">
        <w:rPr>
          <w:rFonts w:ascii="Times New Roman" w:hAnsi="Times New Roman" w:cs="Times New Roman"/>
          <w:sz w:val="24"/>
          <w:szCs w:val="28"/>
          <w:lang w:val="uk-UA" w:eastAsia="ru-RU"/>
        </w:rPr>
        <w:t>З наказом ознайомлені:</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
        <w:gridCol w:w="2264"/>
        <w:gridCol w:w="1036"/>
        <w:gridCol w:w="1074"/>
        <w:gridCol w:w="2862"/>
        <w:gridCol w:w="1094"/>
      </w:tblGrid>
      <w:tr w:rsidR="00C508B0" w:rsidTr="00A65892">
        <w:tc>
          <w:tcPr>
            <w:tcW w:w="952" w:type="dxa"/>
          </w:tcPr>
          <w:p w:rsidR="00C508B0" w:rsidRPr="0097371A" w:rsidRDefault="00C508B0" w:rsidP="00A65892">
            <w:pPr>
              <w:pStyle w:val="a3"/>
              <w:rPr>
                <w:rFonts w:ascii="Times New Roman" w:hAnsi="Times New Roman" w:cs="Times New Roman"/>
                <w:sz w:val="24"/>
                <w:szCs w:val="24"/>
              </w:rPr>
            </w:pPr>
            <w:r>
              <w:rPr>
                <w:rFonts w:ascii="Times New Roman" w:hAnsi="Times New Roman" w:cs="Times New Roman"/>
                <w:sz w:val="24"/>
                <w:szCs w:val="24"/>
              </w:rPr>
              <w:t>______</w:t>
            </w:r>
          </w:p>
        </w:tc>
        <w:tc>
          <w:tcPr>
            <w:tcW w:w="2264" w:type="dxa"/>
          </w:tcPr>
          <w:p w:rsidR="00C508B0" w:rsidRPr="0097371A" w:rsidRDefault="00C508B0" w:rsidP="00A65892">
            <w:pPr>
              <w:pStyle w:val="a3"/>
              <w:rPr>
                <w:rFonts w:ascii="Times New Roman" w:hAnsi="Times New Roman" w:cs="Times New Roman"/>
                <w:sz w:val="24"/>
                <w:szCs w:val="24"/>
              </w:rPr>
            </w:pPr>
            <w:r w:rsidRPr="0097371A">
              <w:rPr>
                <w:rFonts w:ascii="Times New Roman" w:hAnsi="Times New Roman" w:cs="Times New Roman"/>
                <w:sz w:val="24"/>
                <w:szCs w:val="24"/>
              </w:rPr>
              <w:t>О. УМАНЕЦЬ</w:t>
            </w:r>
          </w:p>
        </w:tc>
        <w:tc>
          <w:tcPr>
            <w:tcW w:w="1036" w:type="dxa"/>
          </w:tcPr>
          <w:p w:rsidR="00C508B0" w:rsidRDefault="00C508B0" w:rsidP="00A65892">
            <w:r w:rsidRPr="00564360">
              <w:t>______</w:t>
            </w:r>
          </w:p>
        </w:tc>
        <w:tc>
          <w:tcPr>
            <w:tcW w:w="1074" w:type="dxa"/>
          </w:tcPr>
          <w:p w:rsidR="00C508B0" w:rsidRDefault="00C508B0" w:rsidP="00A65892">
            <w:r w:rsidRPr="00564360">
              <w:t>______</w:t>
            </w:r>
          </w:p>
        </w:tc>
        <w:tc>
          <w:tcPr>
            <w:tcW w:w="2862" w:type="dxa"/>
          </w:tcPr>
          <w:p w:rsidR="00C508B0" w:rsidRPr="0097371A" w:rsidRDefault="00C508B0" w:rsidP="00A65892">
            <w:pPr>
              <w:pStyle w:val="a3"/>
              <w:rPr>
                <w:rFonts w:ascii="Times New Roman" w:hAnsi="Times New Roman" w:cs="Times New Roman"/>
                <w:sz w:val="24"/>
                <w:szCs w:val="24"/>
              </w:rPr>
            </w:pPr>
            <w:r w:rsidRPr="0097371A">
              <w:rPr>
                <w:rFonts w:ascii="Times New Roman" w:hAnsi="Times New Roman" w:cs="Times New Roman"/>
                <w:sz w:val="24"/>
                <w:szCs w:val="24"/>
              </w:rPr>
              <w:t>Г. МАРУЩАК</w:t>
            </w:r>
          </w:p>
        </w:tc>
        <w:tc>
          <w:tcPr>
            <w:tcW w:w="1094" w:type="dxa"/>
          </w:tcPr>
          <w:p w:rsidR="00C508B0" w:rsidRDefault="00C508B0" w:rsidP="00A65892">
            <w:r w:rsidRPr="00540959">
              <w:t>______</w:t>
            </w:r>
          </w:p>
        </w:tc>
      </w:tr>
      <w:tr w:rsidR="00C508B0" w:rsidTr="00A65892">
        <w:tc>
          <w:tcPr>
            <w:tcW w:w="952" w:type="dxa"/>
          </w:tcPr>
          <w:p w:rsidR="00C508B0" w:rsidRDefault="00C508B0" w:rsidP="00A65892">
            <w:r w:rsidRPr="00E17BD8">
              <w:t>______</w:t>
            </w:r>
          </w:p>
        </w:tc>
        <w:tc>
          <w:tcPr>
            <w:tcW w:w="2264" w:type="dxa"/>
          </w:tcPr>
          <w:p w:rsidR="00C508B0" w:rsidRPr="0097371A" w:rsidRDefault="00C508B0" w:rsidP="00A65892">
            <w:pPr>
              <w:pStyle w:val="a3"/>
              <w:rPr>
                <w:rFonts w:ascii="Times New Roman" w:hAnsi="Times New Roman" w:cs="Times New Roman"/>
                <w:sz w:val="24"/>
                <w:szCs w:val="24"/>
              </w:rPr>
            </w:pPr>
            <w:r w:rsidRPr="0097371A">
              <w:rPr>
                <w:rFonts w:ascii="Times New Roman" w:hAnsi="Times New Roman" w:cs="Times New Roman"/>
                <w:sz w:val="24"/>
                <w:szCs w:val="24"/>
              </w:rPr>
              <w:t>О. КАШАРАБА</w:t>
            </w:r>
          </w:p>
        </w:tc>
        <w:tc>
          <w:tcPr>
            <w:tcW w:w="1036" w:type="dxa"/>
          </w:tcPr>
          <w:p w:rsidR="00C508B0" w:rsidRDefault="00C508B0" w:rsidP="00A65892">
            <w:r w:rsidRPr="00564360">
              <w:t>______</w:t>
            </w:r>
          </w:p>
        </w:tc>
        <w:tc>
          <w:tcPr>
            <w:tcW w:w="1074" w:type="dxa"/>
          </w:tcPr>
          <w:p w:rsidR="00C508B0" w:rsidRDefault="00C508B0" w:rsidP="00A65892">
            <w:r w:rsidRPr="00564360">
              <w:t>______</w:t>
            </w:r>
          </w:p>
        </w:tc>
        <w:tc>
          <w:tcPr>
            <w:tcW w:w="2862" w:type="dxa"/>
          </w:tcPr>
          <w:p w:rsidR="00C508B0" w:rsidRPr="0097371A" w:rsidRDefault="00C508B0" w:rsidP="00A65892">
            <w:pPr>
              <w:pStyle w:val="a3"/>
              <w:rPr>
                <w:rFonts w:ascii="Times New Roman" w:hAnsi="Times New Roman" w:cs="Times New Roman"/>
                <w:sz w:val="24"/>
                <w:szCs w:val="24"/>
              </w:rPr>
            </w:pPr>
            <w:r w:rsidRPr="0097371A">
              <w:rPr>
                <w:rFonts w:ascii="Times New Roman" w:hAnsi="Times New Roman" w:cs="Times New Roman"/>
                <w:sz w:val="24"/>
                <w:szCs w:val="24"/>
              </w:rPr>
              <w:t>В. САЮК</w:t>
            </w:r>
          </w:p>
        </w:tc>
        <w:tc>
          <w:tcPr>
            <w:tcW w:w="1094" w:type="dxa"/>
          </w:tcPr>
          <w:p w:rsidR="00C508B0" w:rsidRDefault="00C508B0" w:rsidP="00A65892">
            <w:r w:rsidRPr="00540959">
              <w:t>______</w:t>
            </w:r>
          </w:p>
        </w:tc>
      </w:tr>
      <w:tr w:rsidR="00C508B0" w:rsidTr="00A65892">
        <w:tc>
          <w:tcPr>
            <w:tcW w:w="952" w:type="dxa"/>
          </w:tcPr>
          <w:p w:rsidR="00C508B0" w:rsidRDefault="00C508B0" w:rsidP="00A65892">
            <w:r w:rsidRPr="00E17BD8">
              <w:t>______</w:t>
            </w:r>
          </w:p>
        </w:tc>
        <w:tc>
          <w:tcPr>
            <w:tcW w:w="2264" w:type="dxa"/>
          </w:tcPr>
          <w:p w:rsidR="00C508B0" w:rsidRPr="0097371A" w:rsidRDefault="00C508B0" w:rsidP="00A65892">
            <w:pPr>
              <w:pStyle w:val="a3"/>
              <w:rPr>
                <w:rFonts w:ascii="Times New Roman" w:hAnsi="Times New Roman" w:cs="Times New Roman"/>
                <w:sz w:val="24"/>
                <w:szCs w:val="24"/>
              </w:rPr>
            </w:pPr>
            <w:r w:rsidRPr="0097371A">
              <w:rPr>
                <w:rFonts w:ascii="Times New Roman" w:hAnsi="Times New Roman" w:cs="Times New Roman"/>
                <w:sz w:val="24"/>
                <w:szCs w:val="24"/>
              </w:rPr>
              <w:t>М.КИЗИМА</w:t>
            </w:r>
          </w:p>
        </w:tc>
        <w:tc>
          <w:tcPr>
            <w:tcW w:w="1036" w:type="dxa"/>
          </w:tcPr>
          <w:p w:rsidR="00C508B0" w:rsidRDefault="00C508B0" w:rsidP="00A65892">
            <w:r w:rsidRPr="00564360">
              <w:t>______</w:t>
            </w:r>
          </w:p>
        </w:tc>
        <w:tc>
          <w:tcPr>
            <w:tcW w:w="1074" w:type="dxa"/>
          </w:tcPr>
          <w:p w:rsidR="00C508B0" w:rsidRDefault="00C508B0" w:rsidP="00A65892">
            <w:r w:rsidRPr="00564360">
              <w:t>______</w:t>
            </w:r>
          </w:p>
        </w:tc>
        <w:tc>
          <w:tcPr>
            <w:tcW w:w="2862" w:type="dxa"/>
          </w:tcPr>
          <w:p w:rsidR="00C508B0" w:rsidRPr="0097371A" w:rsidRDefault="00C508B0" w:rsidP="00A65892">
            <w:pPr>
              <w:pStyle w:val="a3"/>
              <w:rPr>
                <w:rFonts w:ascii="Times New Roman" w:hAnsi="Times New Roman" w:cs="Times New Roman"/>
                <w:sz w:val="24"/>
                <w:szCs w:val="24"/>
              </w:rPr>
            </w:pPr>
            <w:r w:rsidRPr="0097371A">
              <w:rPr>
                <w:rFonts w:ascii="Times New Roman" w:hAnsi="Times New Roman" w:cs="Times New Roman"/>
                <w:sz w:val="24"/>
                <w:szCs w:val="24"/>
              </w:rPr>
              <w:t>Г. ГРОНЮК</w:t>
            </w:r>
          </w:p>
        </w:tc>
        <w:tc>
          <w:tcPr>
            <w:tcW w:w="1094" w:type="dxa"/>
          </w:tcPr>
          <w:p w:rsidR="00C508B0" w:rsidRDefault="00C508B0" w:rsidP="00A65892">
            <w:r w:rsidRPr="00540959">
              <w:t>______</w:t>
            </w:r>
          </w:p>
        </w:tc>
      </w:tr>
      <w:tr w:rsidR="00C508B0" w:rsidTr="00A65892">
        <w:tc>
          <w:tcPr>
            <w:tcW w:w="952" w:type="dxa"/>
          </w:tcPr>
          <w:p w:rsidR="00C508B0" w:rsidRDefault="00C508B0" w:rsidP="00A65892">
            <w:r w:rsidRPr="00E17BD8">
              <w:t>______</w:t>
            </w:r>
          </w:p>
        </w:tc>
        <w:tc>
          <w:tcPr>
            <w:tcW w:w="2264" w:type="dxa"/>
          </w:tcPr>
          <w:p w:rsidR="00C508B0" w:rsidRPr="0097371A" w:rsidRDefault="00C508B0" w:rsidP="00A65892">
            <w:pPr>
              <w:pStyle w:val="a3"/>
              <w:rPr>
                <w:rFonts w:ascii="Times New Roman" w:hAnsi="Times New Roman" w:cs="Times New Roman"/>
                <w:sz w:val="24"/>
                <w:szCs w:val="24"/>
              </w:rPr>
            </w:pPr>
            <w:r w:rsidRPr="0097371A">
              <w:rPr>
                <w:rFonts w:ascii="Times New Roman" w:hAnsi="Times New Roman" w:cs="Times New Roman"/>
                <w:sz w:val="24"/>
                <w:szCs w:val="24"/>
              </w:rPr>
              <w:t>І. ЯВНА</w:t>
            </w:r>
          </w:p>
        </w:tc>
        <w:tc>
          <w:tcPr>
            <w:tcW w:w="1036" w:type="dxa"/>
          </w:tcPr>
          <w:p w:rsidR="00C508B0" w:rsidRDefault="00C508B0" w:rsidP="00A65892">
            <w:r w:rsidRPr="00564360">
              <w:t>______</w:t>
            </w:r>
          </w:p>
        </w:tc>
        <w:tc>
          <w:tcPr>
            <w:tcW w:w="1074" w:type="dxa"/>
          </w:tcPr>
          <w:p w:rsidR="00C508B0" w:rsidRDefault="00C508B0" w:rsidP="00A65892">
            <w:r w:rsidRPr="00564360">
              <w:t>______</w:t>
            </w:r>
          </w:p>
        </w:tc>
        <w:tc>
          <w:tcPr>
            <w:tcW w:w="2862" w:type="dxa"/>
          </w:tcPr>
          <w:p w:rsidR="00C508B0" w:rsidRPr="0097371A" w:rsidRDefault="00C508B0" w:rsidP="00A65892">
            <w:pPr>
              <w:pStyle w:val="a3"/>
              <w:rPr>
                <w:rFonts w:ascii="Times New Roman" w:hAnsi="Times New Roman" w:cs="Times New Roman"/>
                <w:sz w:val="24"/>
                <w:szCs w:val="24"/>
              </w:rPr>
            </w:pPr>
            <w:r w:rsidRPr="0097371A">
              <w:rPr>
                <w:rFonts w:ascii="Times New Roman" w:hAnsi="Times New Roman" w:cs="Times New Roman"/>
                <w:sz w:val="24"/>
                <w:szCs w:val="24"/>
              </w:rPr>
              <w:t>І. РУЦЬКА</w:t>
            </w:r>
          </w:p>
        </w:tc>
        <w:tc>
          <w:tcPr>
            <w:tcW w:w="1094" w:type="dxa"/>
          </w:tcPr>
          <w:p w:rsidR="00C508B0" w:rsidRDefault="00C508B0" w:rsidP="00A65892">
            <w:r w:rsidRPr="00540959">
              <w:t>______</w:t>
            </w:r>
          </w:p>
        </w:tc>
      </w:tr>
      <w:tr w:rsidR="00C508B0" w:rsidTr="00A65892">
        <w:tc>
          <w:tcPr>
            <w:tcW w:w="952" w:type="dxa"/>
          </w:tcPr>
          <w:p w:rsidR="00C508B0" w:rsidRDefault="00C508B0" w:rsidP="00A65892">
            <w:r w:rsidRPr="00E17BD8">
              <w:t>______</w:t>
            </w:r>
          </w:p>
        </w:tc>
        <w:tc>
          <w:tcPr>
            <w:tcW w:w="2264" w:type="dxa"/>
          </w:tcPr>
          <w:p w:rsidR="00C508B0" w:rsidRPr="0097371A" w:rsidRDefault="00C508B0" w:rsidP="00A65892">
            <w:pPr>
              <w:pStyle w:val="a3"/>
              <w:rPr>
                <w:rFonts w:ascii="Times New Roman" w:hAnsi="Times New Roman" w:cs="Times New Roman"/>
                <w:sz w:val="24"/>
                <w:szCs w:val="24"/>
              </w:rPr>
            </w:pPr>
            <w:r w:rsidRPr="0097371A">
              <w:rPr>
                <w:rFonts w:ascii="Times New Roman" w:hAnsi="Times New Roman" w:cs="Times New Roman"/>
                <w:sz w:val="24"/>
                <w:szCs w:val="24"/>
              </w:rPr>
              <w:t>Т. КОСТЮК</w:t>
            </w:r>
          </w:p>
        </w:tc>
        <w:tc>
          <w:tcPr>
            <w:tcW w:w="1036" w:type="dxa"/>
          </w:tcPr>
          <w:p w:rsidR="00C508B0" w:rsidRDefault="00C508B0" w:rsidP="00A65892">
            <w:r w:rsidRPr="00564360">
              <w:t>______</w:t>
            </w:r>
          </w:p>
        </w:tc>
        <w:tc>
          <w:tcPr>
            <w:tcW w:w="1074" w:type="dxa"/>
          </w:tcPr>
          <w:p w:rsidR="00C508B0" w:rsidRDefault="00C508B0" w:rsidP="00A65892">
            <w:r w:rsidRPr="00564360">
              <w:t>______</w:t>
            </w:r>
          </w:p>
        </w:tc>
        <w:tc>
          <w:tcPr>
            <w:tcW w:w="2862" w:type="dxa"/>
          </w:tcPr>
          <w:p w:rsidR="00C508B0" w:rsidRPr="0097371A" w:rsidRDefault="00C508B0" w:rsidP="00A65892">
            <w:pPr>
              <w:pStyle w:val="a3"/>
              <w:rPr>
                <w:rFonts w:ascii="Times New Roman" w:hAnsi="Times New Roman" w:cs="Times New Roman"/>
                <w:sz w:val="24"/>
                <w:szCs w:val="24"/>
              </w:rPr>
            </w:pPr>
            <w:r w:rsidRPr="0097371A">
              <w:rPr>
                <w:rFonts w:ascii="Times New Roman" w:hAnsi="Times New Roman" w:cs="Times New Roman"/>
                <w:sz w:val="24"/>
                <w:szCs w:val="24"/>
              </w:rPr>
              <w:t>А. ПОТЄЄВА</w:t>
            </w:r>
          </w:p>
        </w:tc>
        <w:tc>
          <w:tcPr>
            <w:tcW w:w="1094" w:type="dxa"/>
          </w:tcPr>
          <w:p w:rsidR="00C508B0" w:rsidRDefault="00C508B0" w:rsidP="00A65892">
            <w:r w:rsidRPr="00540959">
              <w:t>______</w:t>
            </w:r>
          </w:p>
        </w:tc>
      </w:tr>
      <w:tr w:rsidR="00C508B0" w:rsidTr="00A65892">
        <w:tc>
          <w:tcPr>
            <w:tcW w:w="952" w:type="dxa"/>
          </w:tcPr>
          <w:p w:rsidR="00C508B0" w:rsidRDefault="00C508B0" w:rsidP="00A65892">
            <w:r w:rsidRPr="00E17BD8">
              <w:t>______</w:t>
            </w:r>
          </w:p>
        </w:tc>
        <w:tc>
          <w:tcPr>
            <w:tcW w:w="2264" w:type="dxa"/>
          </w:tcPr>
          <w:p w:rsidR="00C508B0" w:rsidRPr="0097371A" w:rsidRDefault="00C508B0" w:rsidP="00A65892">
            <w:pPr>
              <w:pStyle w:val="a3"/>
              <w:rPr>
                <w:rFonts w:ascii="Times New Roman" w:hAnsi="Times New Roman" w:cs="Times New Roman"/>
                <w:sz w:val="24"/>
                <w:szCs w:val="24"/>
              </w:rPr>
            </w:pPr>
            <w:r w:rsidRPr="0097371A">
              <w:rPr>
                <w:rFonts w:ascii="Times New Roman" w:hAnsi="Times New Roman" w:cs="Times New Roman"/>
                <w:sz w:val="24"/>
                <w:szCs w:val="24"/>
              </w:rPr>
              <w:t>О. МОКРОУЗ</w:t>
            </w:r>
          </w:p>
        </w:tc>
        <w:tc>
          <w:tcPr>
            <w:tcW w:w="1036" w:type="dxa"/>
          </w:tcPr>
          <w:p w:rsidR="00C508B0" w:rsidRDefault="00C508B0" w:rsidP="00A65892">
            <w:r w:rsidRPr="00564360">
              <w:t>______</w:t>
            </w:r>
          </w:p>
        </w:tc>
        <w:tc>
          <w:tcPr>
            <w:tcW w:w="1074" w:type="dxa"/>
          </w:tcPr>
          <w:p w:rsidR="00C508B0" w:rsidRDefault="00C508B0" w:rsidP="00A65892">
            <w:r w:rsidRPr="00564360">
              <w:t>______</w:t>
            </w:r>
          </w:p>
        </w:tc>
        <w:tc>
          <w:tcPr>
            <w:tcW w:w="2862" w:type="dxa"/>
          </w:tcPr>
          <w:p w:rsidR="00C508B0" w:rsidRPr="0097371A" w:rsidRDefault="00C508B0" w:rsidP="00A65892">
            <w:pPr>
              <w:pStyle w:val="a3"/>
              <w:rPr>
                <w:rFonts w:ascii="Times New Roman" w:hAnsi="Times New Roman" w:cs="Times New Roman"/>
                <w:sz w:val="24"/>
                <w:szCs w:val="24"/>
              </w:rPr>
            </w:pPr>
            <w:r w:rsidRPr="0097371A">
              <w:rPr>
                <w:rFonts w:ascii="Times New Roman" w:hAnsi="Times New Roman" w:cs="Times New Roman"/>
                <w:sz w:val="24"/>
                <w:szCs w:val="24"/>
              </w:rPr>
              <w:t>Т. БАДРАК</w:t>
            </w:r>
          </w:p>
        </w:tc>
        <w:tc>
          <w:tcPr>
            <w:tcW w:w="1094" w:type="dxa"/>
          </w:tcPr>
          <w:p w:rsidR="00C508B0" w:rsidRDefault="00C508B0" w:rsidP="00A65892">
            <w:r w:rsidRPr="00540959">
              <w:t>______</w:t>
            </w:r>
          </w:p>
        </w:tc>
      </w:tr>
      <w:tr w:rsidR="00C508B0" w:rsidTr="00A65892">
        <w:tc>
          <w:tcPr>
            <w:tcW w:w="952" w:type="dxa"/>
          </w:tcPr>
          <w:p w:rsidR="00C508B0" w:rsidRDefault="00C508B0" w:rsidP="00A65892">
            <w:r w:rsidRPr="00E17BD8">
              <w:t>______</w:t>
            </w:r>
          </w:p>
        </w:tc>
        <w:tc>
          <w:tcPr>
            <w:tcW w:w="2264" w:type="dxa"/>
          </w:tcPr>
          <w:p w:rsidR="00C508B0" w:rsidRPr="0097371A" w:rsidRDefault="00C508B0" w:rsidP="00A65892">
            <w:pPr>
              <w:pStyle w:val="a3"/>
              <w:rPr>
                <w:rFonts w:ascii="Times New Roman" w:hAnsi="Times New Roman" w:cs="Times New Roman"/>
                <w:sz w:val="24"/>
                <w:szCs w:val="24"/>
              </w:rPr>
            </w:pPr>
            <w:r w:rsidRPr="0097371A">
              <w:rPr>
                <w:rFonts w:ascii="Times New Roman" w:hAnsi="Times New Roman" w:cs="Times New Roman"/>
                <w:sz w:val="24"/>
                <w:szCs w:val="24"/>
              </w:rPr>
              <w:t>Т. МЕЛЬНИК</w:t>
            </w:r>
          </w:p>
        </w:tc>
        <w:tc>
          <w:tcPr>
            <w:tcW w:w="1036" w:type="dxa"/>
          </w:tcPr>
          <w:p w:rsidR="00C508B0" w:rsidRDefault="00C508B0" w:rsidP="00A65892">
            <w:r w:rsidRPr="00564360">
              <w:t>______</w:t>
            </w:r>
          </w:p>
        </w:tc>
        <w:tc>
          <w:tcPr>
            <w:tcW w:w="1074" w:type="dxa"/>
          </w:tcPr>
          <w:p w:rsidR="00C508B0" w:rsidRDefault="00C508B0" w:rsidP="00A65892">
            <w:r w:rsidRPr="00564360">
              <w:t>______</w:t>
            </w:r>
          </w:p>
        </w:tc>
        <w:tc>
          <w:tcPr>
            <w:tcW w:w="2862" w:type="dxa"/>
          </w:tcPr>
          <w:p w:rsidR="00C508B0" w:rsidRPr="0097371A" w:rsidRDefault="00C508B0" w:rsidP="00A65892">
            <w:pPr>
              <w:pStyle w:val="a3"/>
              <w:rPr>
                <w:rFonts w:ascii="Times New Roman" w:hAnsi="Times New Roman" w:cs="Times New Roman"/>
                <w:sz w:val="24"/>
                <w:szCs w:val="24"/>
              </w:rPr>
            </w:pPr>
            <w:r w:rsidRPr="0097371A">
              <w:rPr>
                <w:rFonts w:ascii="Times New Roman" w:hAnsi="Times New Roman" w:cs="Times New Roman"/>
                <w:sz w:val="24"/>
                <w:szCs w:val="24"/>
              </w:rPr>
              <w:t>Ю. КОРОБЧИНСЬКА</w:t>
            </w:r>
          </w:p>
        </w:tc>
        <w:tc>
          <w:tcPr>
            <w:tcW w:w="1094" w:type="dxa"/>
          </w:tcPr>
          <w:p w:rsidR="00C508B0" w:rsidRDefault="00C508B0" w:rsidP="00A65892">
            <w:r w:rsidRPr="00540959">
              <w:t>______</w:t>
            </w:r>
          </w:p>
        </w:tc>
      </w:tr>
      <w:tr w:rsidR="00C508B0" w:rsidTr="00A65892">
        <w:tc>
          <w:tcPr>
            <w:tcW w:w="952" w:type="dxa"/>
          </w:tcPr>
          <w:p w:rsidR="00C508B0" w:rsidRDefault="00C508B0" w:rsidP="00A65892">
            <w:r w:rsidRPr="00E17BD8">
              <w:t>______</w:t>
            </w:r>
          </w:p>
        </w:tc>
        <w:tc>
          <w:tcPr>
            <w:tcW w:w="2264" w:type="dxa"/>
          </w:tcPr>
          <w:p w:rsidR="00C508B0" w:rsidRPr="0097371A" w:rsidRDefault="00C508B0" w:rsidP="00A65892">
            <w:pPr>
              <w:pStyle w:val="a3"/>
              <w:rPr>
                <w:rFonts w:ascii="Times New Roman" w:hAnsi="Times New Roman" w:cs="Times New Roman"/>
                <w:sz w:val="24"/>
                <w:szCs w:val="24"/>
              </w:rPr>
            </w:pPr>
            <w:r w:rsidRPr="0097371A">
              <w:rPr>
                <w:rFonts w:ascii="Times New Roman" w:hAnsi="Times New Roman" w:cs="Times New Roman"/>
                <w:sz w:val="24"/>
                <w:szCs w:val="24"/>
              </w:rPr>
              <w:t>С. МЕЛЬНИК</w:t>
            </w:r>
          </w:p>
        </w:tc>
        <w:tc>
          <w:tcPr>
            <w:tcW w:w="1036" w:type="dxa"/>
          </w:tcPr>
          <w:p w:rsidR="00C508B0" w:rsidRDefault="00C508B0" w:rsidP="00A65892">
            <w:r w:rsidRPr="00564360">
              <w:t>______</w:t>
            </w:r>
          </w:p>
        </w:tc>
        <w:tc>
          <w:tcPr>
            <w:tcW w:w="1074" w:type="dxa"/>
          </w:tcPr>
          <w:p w:rsidR="00C508B0" w:rsidRDefault="00C508B0" w:rsidP="00A65892">
            <w:r w:rsidRPr="00564360">
              <w:t>______</w:t>
            </w:r>
          </w:p>
        </w:tc>
        <w:tc>
          <w:tcPr>
            <w:tcW w:w="2862" w:type="dxa"/>
          </w:tcPr>
          <w:p w:rsidR="00C508B0" w:rsidRPr="0097371A" w:rsidRDefault="00C508B0" w:rsidP="00A65892">
            <w:pPr>
              <w:pStyle w:val="a3"/>
              <w:rPr>
                <w:rFonts w:ascii="Times New Roman" w:hAnsi="Times New Roman" w:cs="Times New Roman"/>
                <w:sz w:val="24"/>
                <w:szCs w:val="24"/>
              </w:rPr>
            </w:pPr>
            <w:r w:rsidRPr="0097371A">
              <w:rPr>
                <w:rFonts w:ascii="Times New Roman" w:hAnsi="Times New Roman" w:cs="Times New Roman"/>
                <w:sz w:val="24"/>
                <w:szCs w:val="24"/>
              </w:rPr>
              <w:t>С. ФЕДОРЦОВА</w:t>
            </w:r>
          </w:p>
        </w:tc>
        <w:tc>
          <w:tcPr>
            <w:tcW w:w="1094" w:type="dxa"/>
          </w:tcPr>
          <w:p w:rsidR="00C508B0" w:rsidRDefault="00C508B0" w:rsidP="00A65892">
            <w:r w:rsidRPr="00540959">
              <w:t>______</w:t>
            </w:r>
          </w:p>
        </w:tc>
      </w:tr>
      <w:tr w:rsidR="00C508B0" w:rsidTr="00A65892">
        <w:tc>
          <w:tcPr>
            <w:tcW w:w="952" w:type="dxa"/>
          </w:tcPr>
          <w:p w:rsidR="00C508B0" w:rsidRDefault="00C508B0" w:rsidP="00A65892">
            <w:r w:rsidRPr="00E17BD8">
              <w:t>______</w:t>
            </w:r>
          </w:p>
        </w:tc>
        <w:tc>
          <w:tcPr>
            <w:tcW w:w="2264" w:type="dxa"/>
          </w:tcPr>
          <w:p w:rsidR="00C508B0" w:rsidRPr="0097371A" w:rsidRDefault="00C508B0" w:rsidP="00A65892">
            <w:pPr>
              <w:pStyle w:val="a3"/>
              <w:rPr>
                <w:rFonts w:ascii="Times New Roman" w:hAnsi="Times New Roman" w:cs="Times New Roman"/>
                <w:sz w:val="24"/>
                <w:szCs w:val="24"/>
              </w:rPr>
            </w:pPr>
            <w:r w:rsidRPr="0097371A">
              <w:rPr>
                <w:rFonts w:ascii="Times New Roman" w:hAnsi="Times New Roman" w:cs="Times New Roman"/>
                <w:sz w:val="24"/>
                <w:szCs w:val="24"/>
              </w:rPr>
              <w:t>Л. КНЮХ</w:t>
            </w:r>
          </w:p>
        </w:tc>
        <w:tc>
          <w:tcPr>
            <w:tcW w:w="1036" w:type="dxa"/>
          </w:tcPr>
          <w:p w:rsidR="00C508B0" w:rsidRDefault="00C508B0" w:rsidP="00A65892">
            <w:r w:rsidRPr="00564360">
              <w:t>______</w:t>
            </w:r>
          </w:p>
        </w:tc>
        <w:tc>
          <w:tcPr>
            <w:tcW w:w="1074" w:type="dxa"/>
          </w:tcPr>
          <w:p w:rsidR="00C508B0" w:rsidRDefault="00C508B0" w:rsidP="00A65892">
            <w:r w:rsidRPr="00564360">
              <w:t>______</w:t>
            </w:r>
          </w:p>
        </w:tc>
        <w:tc>
          <w:tcPr>
            <w:tcW w:w="2862" w:type="dxa"/>
          </w:tcPr>
          <w:p w:rsidR="00C508B0" w:rsidRPr="0097371A" w:rsidRDefault="00C508B0" w:rsidP="00A65892">
            <w:pPr>
              <w:pStyle w:val="a3"/>
              <w:rPr>
                <w:rFonts w:ascii="Times New Roman" w:hAnsi="Times New Roman" w:cs="Times New Roman"/>
                <w:sz w:val="24"/>
                <w:szCs w:val="24"/>
              </w:rPr>
            </w:pPr>
            <w:r w:rsidRPr="0097371A">
              <w:rPr>
                <w:rFonts w:ascii="Times New Roman" w:hAnsi="Times New Roman" w:cs="Times New Roman"/>
                <w:sz w:val="24"/>
                <w:szCs w:val="24"/>
              </w:rPr>
              <w:t xml:space="preserve">В. </w:t>
            </w:r>
            <w:proofErr w:type="gramStart"/>
            <w:r w:rsidRPr="0097371A">
              <w:rPr>
                <w:rFonts w:ascii="Times New Roman" w:hAnsi="Times New Roman" w:cs="Times New Roman"/>
                <w:sz w:val="24"/>
                <w:szCs w:val="24"/>
              </w:rPr>
              <w:t>МОРГУН</w:t>
            </w:r>
            <w:proofErr w:type="gramEnd"/>
          </w:p>
        </w:tc>
        <w:tc>
          <w:tcPr>
            <w:tcW w:w="1094" w:type="dxa"/>
          </w:tcPr>
          <w:p w:rsidR="00C508B0" w:rsidRDefault="00C508B0" w:rsidP="00A65892">
            <w:r w:rsidRPr="00540959">
              <w:t>______</w:t>
            </w:r>
          </w:p>
        </w:tc>
      </w:tr>
      <w:tr w:rsidR="00C508B0" w:rsidTr="00A65892">
        <w:tc>
          <w:tcPr>
            <w:tcW w:w="952" w:type="dxa"/>
          </w:tcPr>
          <w:p w:rsidR="00C508B0" w:rsidRDefault="00C508B0" w:rsidP="00A65892">
            <w:r w:rsidRPr="00E17BD8">
              <w:t>______</w:t>
            </w:r>
          </w:p>
        </w:tc>
        <w:tc>
          <w:tcPr>
            <w:tcW w:w="2264" w:type="dxa"/>
          </w:tcPr>
          <w:p w:rsidR="00C508B0" w:rsidRPr="0097371A" w:rsidRDefault="00C508B0" w:rsidP="00A65892">
            <w:pPr>
              <w:pStyle w:val="a3"/>
              <w:rPr>
                <w:rFonts w:ascii="Times New Roman" w:hAnsi="Times New Roman" w:cs="Times New Roman"/>
                <w:sz w:val="24"/>
                <w:szCs w:val="24"/>
              </w:rPr>
            </w:pPr>
            <w:r w:rsidRPr="0097371A">
              <w:rPr>
                <w:rFonts w:ascii="Times New Roman" w:hAnsi="Times New Roman" w:cs="Times New Roman"/>
                <w:sz w:val="24"/>
                <w:szCs w:val="24"/>
              </w:rPr>
              <w:t>В. ІГНАТІЙ</w:t>
            </w:r>
          </w:p>
        </w:tc>
        <w:tc>
          <w:tcPr>
            <w:tcW w:w="1036" w:type="dxa"/>
          </w:tcPr>
          <w:p w:rsidR="00C508B0" w:rsidRDefault="00C508B0" w:rsidP="00A65892">
            <w:r w:rsidRPr="00564360">
              <w:t>______</w:t>
            </w:r>
          </w:p>
        </w:tc>
        <w:tc>
          <w:tcPr>
            <w:tcW w:w="1074" w:type="dxa"/>
          </w:tcPr>
          <w:p w:rsidR="00C508B0" w:rsidRDefault="00C508B0" w:rsidP="00A65892"/>
        </w:tc>
        <w:tc>
          <w:tcPr>
            <w:tcW w:w="2862" w:type="dxa"/>
          </w:tcPr>
          <w:p w:rsidR="00C508B0" w:rsidRPr="0097371A" w:rsidRDefault="00C508B0" w:rsidP="00A65892">
            <w:pPr>
              <w:pStyle w:val="a3"/>
              <w:rPr>
                <w:rFonts w:ascii="Times New Roman" w:hAnsi="Times New Roman" w:cs="Times New Roman"/>
                <w:sz w:val="24"/>
                <w:szCs w:val="24"/>
              </w:rPr>
            </w:pPr>
          </w:p>
        </w:tc>
        <w:tc>
          <w:tcPr>
            <w:tcW w:w="1094" w:type="dxa"/>
          </w:tcPr>
          <w:p w:rsidR="00C508B0" w:rsidRDefault="00C508B0" w:rsidP="00A65892"/>
        </w:tc>
      </w:tr>
    </w:tbl>
    <w:p w:rsidR="004A2D0E" w:rsidRPr="004E1FB3" w:rsidRDefault="004A2D0E" w:rsidP="00C508B0">
      <w:pPr>
        <w:pStyle w:val="a3"/>
        <w:jc w:val="both"/>
        <w:rPr>
          <w:rFonts w:ascii="Times New Roman" w:hAnsi="Times New Roman" w:cs="Times New Roman"/>
          <w:sz w:val="28"/>
          <w:szCs w:val="28"/>
          <w:lang w:eastAsia="ru-RU"/>
        </w:rPr>
      </w:pPr>
      <w:r w:rsidRPr="004E1FB3">
        <w:rPr>
          <w:rFonts w:ascii="Times New Roman" w:hAnsi="Times New Roman" w:cs="Times New Roman"/>
          <w:sz w:val="28"/>
          <w:szCs w:val="28"/>
          <w:lang w:eastAsia="ru-RU"/>
        </w:rPr>
        <w:t> </w:t>
      </w:r>
    </w:p>
    <w:p w:rsidR="004A2D0E" w:rsidRPr="004E1FB3" w:rsidRDefault="004A2D0E" w:rsidP="004A2D0E">
      <w:pPr>
        <w:pStyle w:val="a3"/>
        <w:jc w:val="both"/>
        <w:rPr>
          <w:rFonts w:ascii="Times New Roman" w:hAnsi="Times New Roman" w:cs="Times New Roman"/>
          <w:sz w:val="28"/>
          <w:szCs w:val="28"/>
          <w:lang w:eastAsia="ru-RU"/>
        </w:rPr>
      </w:pPr>
      <w:r w:rsidRPr="004E1FB3">
        <w:rPr>
          <w:rFonts w:ascii="Times New Roman" w:hAnsi="Times New Roman" w:cs="Times New Roman"/>
          <w:sz w:val="28"/>
          <w:szCs w:val="28"/>
          <w:lang w:eastAsia="ru-RU"/>
        </w:rPr>
        <w:t> </w:t>
      </w:r>
    </w:p>
    <w:p w:rsidR="004A2D0E" w:rsidRPr="004E1FB3" w:rsidRDefault="004A2D0E" w:rsidP="004A2D0E">
      <w:pPr>
        <w:pStyle w:val="a3"/>
        <w:jc w:val="both"/>
        <w:rPr>
          <w:rFonts w:ascii="Times New Roman" w:hAnsi="Times New Roman" w:cs="Times New Roman"/>
          <w:sz w:val="28"/>
          <w:szCs w:val="28"/>
          <w:lang w:eastAsia="ru-RU"/>
        </w:rPr>
      </w:pPr>
      <w:r w:rsidRPr="004E1FB3">
        <w:rPr>
          <w:rFonts w:ascii="Times New Roman" w:hAnsi="Times New Roman" w:cs="Times New Roman"/>
          <w:sz w:val="28"/>
          <w:szCs w:val="28"/>
          <w:lang w:eastAsia="ru-RU"/>
        </w:rPr>
        <w:t> </w:t>
      </w:r>
    </w:p>
    <w:p w:rsidR="004A2D0E" w:rsidRPr="004E1FB3" w:rsidRDefault="004A2D0E" w:rsidP="004A2D0E">
      <w:pPr>
        <w:pStyle w:val="a3"/>
        <w:jc w:val="both"/>
        <w:rPr>
          <w:rFonts w:ascii="Times New Roman" w:hAnsi="Times New Roman" w:cs="Times New Roman"/>
          <w:sz w:val="28"/>
          <w:szCs w:val="28"/>
          <w:lang w:eastAsia="ru-RU"/>
        </w:rPr>
      </w:pPr>
      <w:r w:rsidRPr="004E1FB3">
        <w:rPr>
          <w:rFonts w:ascii="Times New Roman" w:hAnsi="Times New Roman" w:cs="Times New Roman"/>
          <w:sz w:val="28"/>
          <w:szCs w:val="28"/>
          <w:lang w:eastAsia="ru-RU"/>
        </w:rPr>
        <w:t> </w:t>
      </w:r>
    </w:p>
    <w:p w:rsidR="004A2D0E" w:rsidRPr="004E1FB3" w:rsidRDefault="004A2D0E" w:rsidP="004A2D0E">
      <w:pPr>
        <w:pStyle w:val="a3"/>
        <w:jc w:val="both"/>
        <w:rPr>
          <w:rFonts w:ascii="Times New Roman" w:hAnsi="Times New Roman" w:cs="Times New Roman"/>
          <w:sz w:val="28"/>
          <w:szCs w:val="28"/>
          <w:lang w:eastAsia="ru-RU"/>
        </w:rPr>
      </w:pPr>
      <w:r w:rsidRPr="004E1FB3">
        <w:rPr>
          <w:rFonts w:ascii="Times New Roman" w:hAnsi="Times New Roman" w:cs="Times New Roman"/>
          <w:sz w:val="28"/>
          <w:szCs w:val="28"/>
          <w:lang w:eastAsia="ru-RU"/>
        </w:rPr>
        <w:t> </w:t>
      </w:r>
    </w:p>
    <w:p w:rsidR="004A2D0E" w:rsidRPr="004E1FB3" w:rsidRDefault="004A2D0E" w:rsidP="004A2D0E">
      <w:pPr>
        <w:pStyle w:val="a3"/>
        <w:jc w:val="both"/>
        <w:rPr>
          <w:rFonts w:ascii="Times New Roman" w:hAnsi="Times New Roman" w:cs="Times New Roman"/>
          <w:sz w:val="28"/>
          <w:szCs w:val="28"/>
          <w:lang w:eastAsia="ru-RU"/>
        </w:rPr>
      </w:pPr>
      <w:r w:rsidRPr="004E1FB3">
        <w:rPr>
          <w:rFonts w:ascii="Times New Roman" w:hAnsi="Times New Roman" w:cs="Times New Roman"/>
          <w:sz w:val="28"/>
          <w:szCs w:val="28"/>
          <w:lang w:eastAsia="ru-RU"/>
        </w:rPr>
        <w:t> </w:t>
      </w:r>
    </w:p>
    <w:p w:rsidR="004A2D0E" w:rsidRPr="004E1FB3" w:rsidRDefault="004A2D0E" w:rsidP="004A2D0E">
      <w:pPr>
        <w:pStyle w:val="a3"/>
        <w:jc w:val="both"/>
        <w:rPr>
          <w:rFonts w:ascii="Times New Roman" w:hAnsi="Times New Roman" w:cs="Times New Roman"/>
          <w:sz w:val="28"/>
          <w:szCs w:val="28"/>
          <w:lang w:eastAsia="ru-RU"/>
        </w:rPr>
      </w:pPr>
      <w:r w:rsidRPr="004E1FB3">
        <w:rPr>
          <w:rFonts w:ascii="Times New Roman" w:hAnsi="Times New Roman" w:cs="Times New Roman"/>
          <w:sz w:val="28"/>
          <w:szCs w:val="28"/>
          <w:lang w:eastAsia="ru-RU"/>
        </w:rPr>
        <w:t> </w:t>
      </w:r>
    </w:p>
    <w:p w:rsidR="004A2D0E" w:rsidRPr="004E1FB3" w:rsidRDefault="004A2D0E" w:rsidP="004A2D0E">
      <w:pPr>
        <w:pStyle w:val="a3"/>
        <w:jc w:val="both"/>
        <w:rPr>
          <w:rFonts w:ascii="Times New Roman" w:hAnsi="Times New Roman" w:cs="Times New Roman"/>
          <w:sz w:val="28"/>
          <w:szCs w:val="28"/>
          <w:lang w:eastAsia="ru-RU"/>
        </w:rPr>
      </w:pPr>
      <w:r w:rsidRPr="004E1FB3">
        <w:rPr>
          <w:rFonts w:ascii="Times New Roman" w:hAnsi="Times New Roman" w:cs="Times New Roman"/>
          <w:sz w:val="28"/>
          <w:szCs w:val="28"/>
          <w:lang w:eastAsia="ru-RU"/>
        </w:rPr>
        <w:t> </w:t>
      </w:r>
    </w:p>
    <w:p w:rsidR="004A2D0E" w:rsidRPr="004E1FB3" w:rsidRDefault="004A2D0E" w:rsidP="004A2D0E">
      <w:pPr>
        <w:pStyle w:val="a3"/>
        <w:jc w:val="both"/>
        <w:rPr>
          <w:rFonts w:ascii="Times New Roman" w:hAnsi="Times New Roman" w:cs="Times New Roman"/>
          <w:sz w:val="28"/>
          <w:szCs w:val="28"/>
          <w:lang w:eastAsia="ru-RU"/>
        </w:rPr>
      </w:pPr>
      <w:r w:rsidRPr="004E1FB3">
        <w:rPr>
          <w:rFonts w:ascii="Times New Roman" w:hAnsi="Times New Roman" w:cs="Times New Roman"/>
          <w:sz w:val="28"/>
          <w:szCs w:val="28"/>
          <w:lang w:eastAsia="ru-RU"/>
        </w:rPr>
        <w:t> </w:t>
      </w:r>
    </w:p>
    <w:p w:rsidR="004A2D0E" w:rsidRDefault="004A2D0E" w:rsidP="004A2D0E">
      <w:pPr>
        <w:pStyle w:val="a3"/>
        <w:jc w:val="both"/>
        <w:rPr>
          <w:rFonts w:ascii="Times New Roman" w:hAnsi="Times New Roman" w:cs="Times New Roman"/>
          <w:sz w:val="28"/>
          <w:szCs w:val="28"/>
          <w:lang w:eastAsia="ru-RU"/>
        </w:rPr>
      </w:pPr>
      <w:r w:rsidRPr="004E1FB3">
        <w:rPr>
          <w:rFonts w:ascii="Times New Roman" w:hAnsi="Times New Roman" w:cs="Times New Roman"/>
          <w:sz w:val="28"/>
          <w:szCs w:val="28"/>
          <w:lang w:eastAsia="ru-RU"/>
        </w:rPr>
        <w:t> </w:t>
      </w:r>
    </w:p>
    <w:p w:rsidR="00DB4E79" w:rsidRDefault="00DB4E79" w:rsidP="004A2D0E">
      <w:pPr>
        <w:pStyle w:val="a3"/>
        <w:jc w:val="both"/>
        <w:rPr>
          <w:rFonts w:ascii="Times New Roman" w:hAnsi="Times New Roman" w:cs="Times New Roman"/>
          <w:sz w:val="28"/>
          <w:szCs w:val="28"/>
          <w:lang w:eastAsia="ru-RU"/>
        </w:rPr>
      </w:pPr>
    </w:p>
    <w:p w:rsidR="00DB4E79" w:rsidRDefault="00DB4E79" w:rsidP="004A2D0E">
      <w:pPr>
        <w:pStyle w:val="a3"/>
        <w:jc w:val="both"/>
        <w:rPr>
          <w:rFonts w:ascii="Times New Roman" w:hAnsi="Times New Roman" w:cs="Times New Roman"/>
          <w:sz w:val="28"/>
          <w:szCs w:val="28"/>
          <w:lang w:eastAsia="ru-RU"/>
        </w:rPr>
      </w:pPr>
    </w:p>
    <w:p w:rsidR="00DB4E79" w:rsidRDefault="00DB4E79" w:rsidP="004A2D0E">
      <w:pPr>
        <w:pStyle w:val="a3"/>
        <w:jc w:val="both"/>
        <w:rPr>
          <w:rFonts w:ascii="Times New Roman" w:hAnsi="Times New Roman" w:cs="Times New Roman"/>
          <w:sz w:val="28"/>
          <w:szCs w:val="28"/>
          <w:lang w:eastAsia="ru-RU"/>
        </w:rPr>
      </w:pPr>
    </w:p>
    <w:p w:rsidR="00DB4E79" w:rsidRDefault="00DB4E79" w:rsidP="004A2D0E">
      <w:pPr>
        <w:pStyle w:val="a3"/>
        <w:jc w:val="both"/>
        <w:rPr>
          <w:rFonts w:ascii="Times New Roman" w:hAnsi="Times New Roman" w:cs="Times New Roman"/>
          <w:sz w:val="28"/>
          <w:szCs w:val="28"/>
          <w:lang w:eastAsia="ru-RU"/>
        </w:rPr>
      </w:pPr>
    </w:p>
    <w:p w:rsidR="00DB4E79" w:rsidRDefault="00DB4E79" w:rsidP="004A2D0E">
      <w:pPr>
        <w:pStyle w:val="a3"/>
        <w:jc w:val="both"/>
        <w:rPr>
          <w:rFonts w:ascii="Times New Roman" w:hAnsi="Times New Roman" w:cs="Times New Roman"/>
          <w:sz w:val="28"/>
          <w:szCs w:val="28"/>
          <w:lang w:eastAsia="ru-RU"/>
        </w:rPr>
      </w:pPr>
    </w:p>
    <w:p w:rsidR="00DB4E79" w:rsidRDefault="00DB4E79" w:rsidP="004A2D0E">
      <w:pPr>
        <w:pStyle w:val="a3"/>
        <w:jc w:val="both"/>
        <w:rPr>
          <w:rFonts w:ascii="Times New Roman" w:hAnsi="Times New Roman" w:cs="Times New Roman"/>
          <w:sz w:val="28"/>
          <w:szCs w:val="28"/>
          <w:lang w:eastAsia="ru-RU"/>
        </w:rPr>
      </w:pPr>
    </w:p>
    <w:p w:rsidR="00DB4E79" w:rsidRDefault="00DB4E79" w:rsidP="004A2D0E">
      <w:pPr>
        <w:pStyle w:val="a3"/>
        <w:jc w:val="both"/>
        <w:rPr>
          <w:rFonts w:ascii="Times New Roman" w:hAnsi="Times New Roman" w:cs="Times New Roman"/>
          <w:sz w:val="28"/>
          <w:szCs w:val="28"/>
          <w:lang w:eastAsia="ru-RU"/>
        </w:rPr>
      </w:pPr>
    </w:p>
    <w:p w:rsidR="00DB4E79" w:rsidRDefault="00DB4E79" w:rsidP="004A2D0E">
      <w:pPr>
        <w:pStyle w:val="a3"/>
        <w:jc w:val="both"/>
        <w:rPr>
          <w:rFonts w:ascii="Times New Roman" w:hAnsi="Times New Roman" w:cs="Times New Roman"/>
          <w:sz w:val="28"/>
          <w:szCs w:val="28"/>
          <w:lang w:eastAsia="ru-RU"/>
        </w:rPr>
      </w:pPr>
    </w:p>
    <w:p w:rsidR="00DB4E79" w:rsidRDefault="00DB4E79" w:rsidP="004A2D0E">
      <w:pPr>
        <w:pStyle w:val="a3"/>
        <w:jc w:val="both"/>
        <w:rPr>
          <w:rFonts w:ascii="Times New Roman" w:hAnsi="Times New Roman" w:cs="Times New Roman"/>
          <w:sz w:val="28"/>
          <w:szCs w:val="28"/>
          <w:lang w:eastAsia="ru-RU"/>
        </w:rPr>
      </w:pPr>
    </w:p>
    <w:p w:rsidR="00DB4E79" w:rsidRDefault="00DB4E79" w:rsidP="004A2D0E">
      <w:pPr>
        <w:pStyle w:val="a3"/>
        <w:jc w:val="both"/>
        <w:rPr>
          <w:rFonts w:ascii="Times New Roman" w:hAnsi="Times New Roman" w:cs="Times New Roman"/>
          <w:sz w:val="28"/>
          <w:szCs w:val="28"/>
          <w:lang w:eastAsia="ru-RU"/>
        </w:rPr>
      </w:pPr>
    </w:p>
    <w:p w:rsidR="00DB4E79" w:rsidRDefault="00DB4E79" w:rsidP="004A2D0E">
      <w:pPr>
        <w:pStyle w:val="a3"/>
        <w:jc w:val="both"/>
        <w:rPr>
          <w:rFonts w:ascii="Times New Roman" w:hAnsi="Times New Roman" w:cs="Times New Roman"/>
          <w:sz w:val="28"/>
          <w:szCs w:val="28"/>
          <w:lang w:eastAsia="ru-RU"/>
        </w:rPr>
      </w:pPr>
    </w:p>
    <w:tbl>
      <w:tblPr>
        <w:tblStyle w:val="aa"/>
        <w:tblpPr w:leftFromText="180" w:rightFromText="180" w:vertAnchor="text" w:horzAnchor="margin" w:tblpXSpec="right"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tblGrid>
      <w:tr w:rsidR="00212EBB" w:rsidTr="00212EBB">
        <w:tc>
          <w:tcPr>
            <w:tcW w:w="4503" w:type="dxa"/>
          </w:tcPr>
          <w:p w:rsidR="00212EBB" w:rsidRPr="00DB4E79" w:rsidRDefault="00212EBB" w:rsidP="00212EBB">
            <w:pPr>
              <w:pStyle w:val="a3"/>
              <w:jc w:val="both"/>
              <w:rPr>
                <w:rFonts w:ascii="Times New Roman" w:hAnsi="Times New Roman" w:cs="Times New Roman"/>
                <w:sz w:val="24"/>
                <w:szCs w:val="28"/>
                <w:lang w:eastAsia="ru-RU"/>
              </w:rPr>
            </w:pPr>
            <w:proofErr w:type="spellStart"/>
            <w:r w:rsidRPr="00DB4E79">
              <w:rPr>
                <w:rFonts w:ascii="Times New Roman" w:hAnsi="Times New Roman" w:cs="Times New Roman"/>
                <w:sz w:val="24"/>
                <w:szCs w:val="28"/>
                <w:lang w:eastAsia="ru-RU"/>
              </w:rPr>
              <w:t>Додаток</w:t>
            </w:r>
            <w:proofErr w:type="spellEnd"/>
            <w:r w:rsidRPr="00DB4E79">
              <w:rPr>
                <w:rFonts w:ascii="Times New Roman" w:hAnsi="Times New Roman" w:cs="Times New Roman"/>
                <w:sz w:val="24"/>
                <w:szCs w:val="28"/>
                <w:lang w:eastAsia="ru-RU"/>
              </w:rPr>
              <w:t xml:space="preserve"> </w:t>
            </w:r>
            <w:r>
              <w:rPr>
                <w:rFonts w:ascii="Times New Roman" w:hAnsi="Times New Roman" w:cs="Times New Roman"/>
                <w:sz w:val="24"/>
                <w:szCs w:val="28"/>
                <w:lang w:eastAsia="ru-RU"/>
              </w:rPr>
              <w:t>3</w:t>
            </w:r>
          </w:p>
        </w:tc>
      </w:tr>
      <w:tr w:rsidR="00212EBB" w:rsidTr="00212EBB">
        <w:tc>
          <w:tcPr>
            <w:tcW w:w="4503" w:type="dxa"/>
          </w:tcPr>
          <w:p w:rsidR="00212EBB" w:rsidRPr="00DB4E79" w:rsidRDefault="00212EBB" w:rsidP="00212EBB">
            <w:pPr>
              <w:pStyle w:val="a3"/>
              <w:jc w:val="both"/>
              <w:rPr>
                <w:rFonts w:ascii="Times New Roman" w:hAnsi="Times New Roman" w:cs="Times New Roman"/>
                <w:sz w:val="24"/>
                <w:szCs w:val="28"/>
                <w:lang w:eastAsia="ru-RU"/>
              </w:rPr>
            </w:pPr>
            <w:r w:rsidRPr="00DB4E79">
              <w:rPr>
                <w:rFonts w:ascii="Times New Roman" w:hAnsi="Times New Roman" w:cs="Times New Roman"/>
                <w:sz w:val="24"/>
                <w:szCs w:val="28"/>
                <w:lang w:eastAsia="ru-RU"/>
              </w:rPr>
              <w:t xml:space="preserve">до наказу по </w:t>
            </w:r>
            <w:proofErr w:type="gramStart"/>
            <w:r w:rsidRPr="00DB4E79">
              <w:rPr>
                <w:rFonts w:ascii="Times New Roman" w:hAnsi="Times New Roman" w:cs="Times New Roman"/>
                <w:sz w:val="24"/>
                <w:szCs w:val="28"/>
                <w:lang w:eastAsia="ru-RU"/>
              </w:rPr>
              <w:t>КЗ</w:t>
            </w:r>
            <w:proofErr w:type="gramEnd"/>
            <w:r w:rsidRPr="00DB4E79">
              <w:rPr>
                <w:rFonts w:ascii="Times New Roman" w:hAnsi="Times New Roman" w:cs="Times New Roman"/>
                <w:sz w:val="24"/>
                <w:szCs w:val="28"/>
                <w:lang w:eastAsia="ru-RU"/>
              </w:rPr>
              <w:t xml:space="preserve"> «</w:t>
            </w:r>
            <w:proofErr w:type="spellStart"/>
            <w:r w:rsidRPr="00DB4E79">
              <w:rPr>
                <w:rFonts w:ascii="Times New Roman" w:hAnsi="Times New Roman" w:cs="Times New Roman"/>
                <w:sz w:val="24"/>
                <w:szCs w:val="28"/>
                <w:lang w:eastAsia="ru-RU"/>
              </w:rPr>
              <w:t>Пултівецький</w:t>
            </w:r>
            <w:proofErr w:type="spellEnd"/>
            <w:r w:rsidRPr="00DB4E79">
              <w:rPr>
                <w:rFonts w:ascii="Times New Roman" w:hAnsi="Times New Roman" w:cs="Times New Roman"/>
                <w:sz w:val="24"/>
                <w:szCs w:val="28"/>
                <w:lang w:eastAsia="ru-RU"/>
              </w:rPr>
              <w:t xml:space="preserve"> </w:t>
            </w:r>
            <w:proofErr w:type="spellStart"/>
            <w:r w:rsidRPr="00DB4E79">
              <w:rPr>
                <w:rFonts w:ascii="Times New Roman" w:hAnsi="Times New Roman" w:cs="Times New Roman"/>
                <w:sz w:val="24"/>
                <w:szCs w:val="28"/>
                <w:lang w:eastAsia="ru-RU"/>
              </w:rPr>
              <w:t>ліцей</w:t>
            </w:r>
            <w:proofErr w:type="spellEnd"/>
            <w:r w:rsidRPr="00DB4E79">
              <w:rPr>
                <w:rFonts w:ascii="Times New Roman" w:hAnsi="Times New Roman" w:cs="Times New Roman"/>
                <w:sz w:val="24"/>
                <w:szCs w:val="28"/>
                <w:lang w:eastAsia="ru-RU"/>
              </w:rPr>
              <w:t>»</w:t>
            </w:r>
          </w:p>
        </w:tc>
      </w:tr>
      <w:tr w:rsidR="00212EBB" w:rsidTr="00212EBB">
        <w:tc>
          <w:tcPr>
            <w:tcW w:w="4503" w:type="dxa"/>
          </w:tcPr>
          <w:p w:rsidR="00212EBB" w:rsidRPr="000121D1" w:rsidRDefault="00212EBB" w:rsidP="00676387">
            <w:pPr>
              <w:pStyle w:val="a3"/>
              <w:jc w:val="both"/>
              <w:rPr>
                <w:rFonts w:ascii="Times New Roman" w:hAnsi="Times New Roman" w:cs="Times New Roman"/>
                <w:sz w:val="24"/>
                <w:szCs w:val="28"/>
                <w:lang w:val="uk-UA" w:eastAsia="ru-RU"/>
              </w:rPr>
            </w:pPr>
            <w:proofErr w:type="spellStart"/>
            <w:r w:rsidRPr="009B041F">
              <w:rPr>
                <w:rFonts w:ascii="Times New Roman" w:hAnsi="Times New Roman" w:cs="Times New Roman"/>
                <w:sz w:val="24"/>
                <w:szCs w:val="28"/>
                <w:lang w:eastAsia="ru-RU"/>
              </w:rPr>
              <w:t>від</w:t>
            </w:r>
            <w:proofErr w:type="spellEnd"/>
            <w:r w:rsidRPr="009B041F">
              <w:rPr>
                <w:rFonts w:ascii="Times New Roman" w:hAnsi="Times New Roman" w:cs="Times New Roman"/>
                <w:sz w:val="24"/>
                <w:szCs w:val="28"/>
                <w:lang w:eastAsia="ru-RU"/>
              </w:rPr>
              <w:t xml:space="preserve"> </w:t>
            </w:r>
            <w:r>
              <w:rPr>
                <w:rFonts w:ascii="Times New Roman" w:hAnsi="Times New Roman" w:cs="Times New Roman"/>
                <w:sz w:val="24"/>
                <w:szCs w:val="28"/>
                <w:lang w:val="uk-UA" w:eastAsia="ru-RU"/>
              </w:rPr>
              <w:t>03</w:t>
            </w:r>
            <w:r w:rsidRPr="009B041F">
              <w:rPr>
                <w:rFonts w:ascii="Times New Roman" w:hAnsi="Times New Roman" w:cs="Times New Roman"/>
                <w:sz w:val="24"/>
                <w:szCs w:val="28"/>
                <w:lang w:eastAsia="ru-RU"/>
              </w:rPr>
              <w:t>.</w:t>
            </w:r>
            <w:r>
              <w:rPr>
                <w:rFonts w:ascii="Times New Roman" w:hAnsi="Times New Roman" w:cs="Times New Roman"/>
                <w:sz w:val="24"/>
                <w:szCs w:val="28"/>
                <w:lang w:eastAsia="ru-RU"/>
              </w:rPr>
              <w:t>11</w:t>
            </w:r>
            <w:r w:rsidRPr="009B041F">
              <w:rPr>
                <w:rFonts w:ascii="Times New Roman" w:hAnsi="Times New Roman" w:cs="Times New Roman"/>
                <w:sz w:val="24"/>
                <w:szCs w:val="28"/>
                <w:lang w:eastAsia="ru-RU"/>
              </w:rPr>
              <w:t>.202</w:t>
            </w:r>
            <w:r>
              <w:rPr>
                <w:rFonts w:ascii="Times New Roman" w:hAnsi="Times New Roman" w:cs="Times New Roman"/>
                <w:sz w:val="24"/>
                <w:szCs w:val="28"/>
                <w:lang w:val="uk-UA" w:eastAsia="ru-RU"/>
              </w:rPr>
              <w:t>5</w:t>
            </w:r>
            <w:r w:rsidRPr="009B041F">
              <w:rPr>
                <w:rFonts w:ascii="Times New Roman" w:hAnsi="Times New Roman" w:cs="Times New Roman"/>
                <w:sz w:val="24"/>
                <w:szCs w:val="28"/>
                <w:lang w:eastAsia="ru-RU"/>
              </w:rPr>
              <w:t xml:space="preserve"> р. №</w:t>
            </w:r>
            <w:r w:rsidRPr="00676387">
              <w:rPr>
                <w:rFonts w:ascii="Times New Roman" w:hAnsi="Times New Roman" w:cs="Times New Roman"/>
                <w:sz w:val="24"/>
                <w:szCs w:val="28"/>
                <w:lang w:eastAsia="ru-RU"/>
              </w:rPr>
              <w:t xml:space="preserve"> 1</w:t>
            </w:r>
            <w:r w:rsidR="00676387" w:rsidRPr="00676387">
              <w:rPr>
                <w:rFonts w:ascii="Times New Roman" w:hAnsi="Times New Roman" w:cs="Times New Roman"/>
                <w:sz w:val="24"/>
                <w:szCs w:val="28"/>
                <w:lang w:eastAsia="ru-RU"/>
              </w:rPr>
              <w:t>52</w:t>
            </w:r>
            <w:r w:rsidRPr="00676387">
              <w:rPr>
                <w:rFonts w:ascii="Times New Roman" w:hAnsi="Times New Roman" w:cs="Times New Roman"/>
                <w:sz w:val="24"/>
                <w:szCs w:val="28"/>
                <w:lang w:val="uk-UA" w:eastAsia="ru-RU"/>
              </w:rPr>
              <w:t>-о</w:t>
            </w:r>
          </w:p>
        </w:tc>
      </w:tr>
      <w:tr w:rsidR="00212EBB" w:rsidTr="00212EBB">
        <w:tc>
          <w:tcPr>
            <w:tcW w:w="4503" w:type="dxa"/>
          </w:tcPr>
          <w:p w:rsidR="00212EBB" w:rsidRDefault="00212EBB" w:rsidP="00212EBB">
            <w:pPr>
              <w:pStyle w:val="a3"/>
              <w:jc w:val="both"/>
              <w:rPr>
                <w:rFonts w:ascii="Times New Roman" w:hAnsi="Times New Roman" w:cs="Times New Roman"/>
                <w:sz w:val="28"/>
                <w:szCs w:val="28"/>
                <w:lang w:eastAsia="ru-RU"/>
              </w:rPr>
            </w:pPr>
          </w:p>
        </w:tc>
      </w:tr>
    </w:tbl>
    <w:p w:rsidR="00DB4E79" w:rsidRDefault="00DB4E79" w:rsidP="004A2D0E">
      <w:pPr>
        <w:pStyle w:val="a3"/>
        <w:jc w:val="both"/>
        <w:rPr>
          <w:rFonts w:ascii="Times New Roman" w:hAnsi="Times New Roman" w:cs="Times New Roman"/>
          <w:sz w:val="28"/>
          <w:szCs w:val="28"/>
          <w:lang w:eastAsia="ru-RU"/>
        </w:rPr>
      </w:pPr>
    </w:p>
    <w:p w:rsidR="00DB4E79" w:rsidRDefault="00DB4E79" w:rsidP="004A2D0E">
      <w:pPr>
        <w:pStyle w:val="a3"/>
        <w:jc w:val="both"/>
        <w:rPr>
          <w:rFonts w:ascii="Times New Roman" w:hAnsi="Times New Roman" w:cs="Times New Roman"/>
          <w:sz w:val="28"/>
          <w:szCs w:val="28"/>
          <w:lang w:eastAsia="ru-RU"/>
        </w:rPr>
      </w:pPr>
    </w:p>
    <w:p w:rsidR="00DB4E79" w:rsidRDefault="00DB4E79" w:rsidP="004A2D0E">
      <w:pPr>
        <w:pStyle w:val="a3"/>
        <w:jc w:val="both"/>
        <w:rPr>
          <w:rFonts w:ascii="Times New Roman" w:hAnsi="Times New Roman" w:cs="Times New Roman"/>
          <w:sz w:val="28"/>
          <w:szCs w:val="28"/>
          <w:lang w:eastAsia="ru-RU"/>
        </w:rPr>
      </w:pPr>
    </w:p>
    <w:p w:rsidR="00DB4E79" w:rsidRDefault="00DB4E79" w:rsidP="004A2D0E">
      <w:pPr>
        <w:pStyle w:val="a3"/>
        <w:jc w:val="both"/>
        <w:rPr>
          <w:rFonts w:ascii="Times New Roman" w:hAnsi="Times New Roman" w:cs="Times New Roman"/>
          <w:sz w:val="28"/>
          <w:szCs w:val="28"/>
          <w:lang w:eastAsia="ru-RU"/>
        </w:rPr>
      </w:pPr>
    </w:p>
    <w:p w:rsidR="00212EBB" w:rsidRDefault="00212EBB" w:rsidP="00212EBB">
      <w:pPr>
        <w:keepNext/>
        <w:keepLines/>
        <w:spacing w:before="200"/>
        <w:contextualSpacing/>
        <w:jc w:val="center"/>
        <w:outlineLvl w:val="1"/>
        <w:rPr>
          <w:rFonts w:eastAsia="MS Gothic"/>
          <w:b/>
          <w:bCs/>
          <w:lang w:val="uk-UA"/>
        </w:rPr>
      </w:pPr>
      <w:r w:rsidRPr="00317E89">
        <w:rPr>
          <w:rFonts w:eastAsia="MS Gothic"/>
          <w:b/>
          <w:bCs/>
        </w:rPr>
        <w:t>ПОЛОЖЕННЯ</w:t>
      </w:r>
      <w:r w:rsidRPr="00317E89">
        <w:rPr>
          <w:rFonts w:eastAsia="MS Gothic"/>
          <w:b/>
          <w:bCs/>
        </w:rPr>
        <w:br/>
        <w:t xml:space="preserve">Про </w:t>
      </w:r>
      <w:proofErr w:type="spellStart"/>
      <w:r w:rsidRPr="00317E89">
        <w:rPr>
          <w:rFonts w:eastAsia="MS Gothic"/>
          <w:b/>
          <w:bCs/>
        </w:rPr>
        <w:t>освітнє</w:t>
      </w:r>
      <w:proofErr w:type="spellEnd"/>
      <w:r w:rsidRPr="00317E89">
        <w:rPr>
          <w:rFonts w:eastAsia="MS Gothic"/>
          <w:b/>
          <w:bCs/>
        </w:rPr>
        <w:t xml:space="preserve"> </w:t>
      </w:r>
      <w:proofErr w:type="spellStart"/>
      <w:r w:rsidRPr="00317E89">
        <w:rPr>
          <w:rFonts w:eastAsia="MS Gothic"/>
          <w:b/>
          <w:bCs/>
        </w:rPr>
        <w:t>середовище</w:t>
      </w:r>
      <w:proofErr w:type="spellEnd"/>
      <w:r w:rsidRPr="00317E89">
        <w:rPr>
          <w:rFonts w:eastAsia="MS Gothic"/>
          <w:b/>
          <w:bCs/>
        </w:rPr>
        <w:t xml:space="preserve">, </w:t>
      </w:r>
      <w:proofErr w:type="spellStart"/>
      <w:r w:rsidRPr="00317E89">
        <w:rPr>
          <w:rFonts w:eastAsia="MS Gothic"/>
          <w:b/>
          <w:bCs/>
        </w:rPr>
        <w:t>вільне</w:t>
      </w:r>
      <w:proofErr w:type="spellEnd"/>
      <w:r w:rsidRPr="00317E89">
        <w:rPr>
          <w:rFonts w:eastAsia="MS Gothic"/>
          <w:b/>
          <w:bCs/>
        </w:rPr>
        <w:t xml:space="preserve"> </w:t>
      </w:r>
      <w:proofErr w:type="spellStart"/>
      <w:r w:rsidRPr="00317E89">
        <w:rPr>
          <w:rFonts w:eastAsia="MS Gothic"/>
          <w:b/>
          <w:bCs/>
        </w:rPr>
        <w:t>від</w:t>
      </w:r>
      <w:proofErr w:type="spellEnd"/>
      <w:r w:rsidRPr="00317E89">
        <w:rPr>
          <w:rFonts w:eastAsia="MS Gothic"/>
          <w:b/>
          <w:bCs/>
        </w:rPr>
        <w:t xml:space="preserve"> будь-</w:t>
      </w:r>
      <w:proofErr w:type="spellStart"/>
      <w:r w:rsidRPr="00317E89">
        <w:rPr>
          <w:rFonts w:eastAsia="MS Gothic"/>
          <w:b/>
          <w:bCs/>
        </w:rPr>
        <w:t>яких</w:t>
      </w:r>
      <w:proofErr w:type="spellEnd"/>
      <w:r w:rsidRPr="00317E89">
        <w:rPr>
          <w:rFonts w:eastAsia="MS Gothic"/>
          <w:b/>
          <w:bCs/>
        </w:rPr>
        <w:t xml:space="preserve"> форм </w:t>
      </w:r>
      <w:proofErr w:type="spellStart"/>
      <w:r w:rsidRPr="00317E89">
        <w:rPr>
          <w:rFonts w:eastAsia="MS Gothic"/>
          <w:b/>
          <w:bCs/>
        </w:rPr>
        <w:t>насильства</w:t>
      </w:r>
      <w:proofErr w:type="spellEnd"/>
      <w:r w:rsidRPr="00317E89">
        <w:rPr>
          <w:rFonts w:eastAsia="MS Gothic"/>
          <w:b/>
          <w:bCs/>
        </w:rPr>
        <w:t xml:space="preserve">, </w:t>
      </w:r>
      <w:proofErr w:type="spellStart"/>
      <w:r w:rsidRPr="00317E89">
        <w:rPr>
          <w:rFonts w:eastAsia="MS Gothic"/>
          <w:b/>
          <w:bCs/>
        </w:rPr>
        <w:t>дискримінації</w:t>
      </w:r>
      <w:proofErr w:type="spellEnd"/>
      <w:r w:rsidRPr="00317E89">
        <w:rPr>
          <w:rFonts w:eastAsia="MS Gothic"/>
          <w:b/>
          <w:bCs/>
        </w:rPr>
        <w:t xml:space="preserve"> та </w:t>
      </w:r>
      <w:proofErr w:type="spellStart"/>
      <w:r w:rsidRPr="00317E89">
        <w:rPr>
          <w:rFonts w:eastAsia="MS Gothic"/>
          <w:b/>
          <w:bCs/>
        </w:rPr>
        <w:t>випадків</w:t>
      </w:r>
      <w:proofErr w:type="spellEnd"/>
      <w:r w:rsidRPr="00317E89">
        <w:rPr>
          <w:rFonts w:eastAsia="MS Gothic"/>
          <w:b/>
          <w:bCs/>
        </w:rPr>
        <w:t xml:space="preserve"> </w:t>
      </w:r>
      <w:proofErr w:type="spellStart"/>
      <w:proofErr w:type="gramStart"/>
      <w:r w:rsidRPr="00317E89">
        <w:rPr>
          <w:rFonts w:eastAsia="MS Gothic"/>
          <w:b/>
          <w:bCs/>
        </w:rPr>
        <w:t>бул</w:t>
      </w:r>
      <w:proofErr w:type="gramEnd"/>
      <w:r w:rsidRPr="00317E89">
        <w:rPr>
          <w:rFonts w:eastAsia="MS Gothic"/>
          <w:b/>
          <w:bCs/>
        </w:rPr>
        <w:t>інгу</w:t>
      </w:r>
      <w:proofErr w:type="spellEnd"/>
      <w:r w:rsidRPr="00317E89">
        <w:rPr>
          <w:rFonts w:eastAsia="MS Gothic"/>
          <w:b/>
          <w:bCs/>
        </w:rPr>
        <w:t xml:space="preserve"> (</w:t>
      </w:r>
      <w:proofErr w:type="spellStart"/>
      <w:r w:rsidRPr="00317E89">
        <w:rPr>
          <w:rFonts w:eastAsia="MS Gothic"/>
          <w:b/>
          <w:bCs/>
        </w:rPr>
        <w:t>цькування</w:t>
      </w:r>
      <w:proofErr w:type="spellEnd"/>
      <w:r w:rsidRPr="00317E89">
        <w:rPr>
          <w:rFonts w:eastAsia="MS Gothic"/>
          <w:b/>
          <w:bCs/>
        </w:rPr>
        <w:t>)</w:t>
      </w:r>
    </w:p>
    <w:p w:rsidR="00212EBB" w:rsidRPr="00212EBB" w:rsidRDefault="00212EBB" w:rsidP="00212EBB">
      <w:pPr>
        <w:pStyle w:val="a3"/>
        <w:jc w:val="both"/>
        <w:rPr>
          <w:rFonts w:ascii="Times New Roman" w:hAnsi="Times New Roman" w:cs="Times New Roman"/>
          <w:sz w:val="28"/>
          <w:lang w:val="uk-UA"/>
        </w:rPr>
      </w:pPr>
      <w:r w:rsidRPr="00212EBB">
        <w:rPr>
          <w:rFonts w:ascii="Times New Roman" w:hAnsi="Times New Roman" w:cs="Times New Roman"/>
          <w:sz w:val="28"/>
          <w:lang w:val="uk-UA"/>
        </w:rPr>
        <w:t>І. Загальні положення</w:t>
      </w:r>
    </w:p>
    <w:p w:rsidR="00212EBB" w:rsidRPr="00212EBB" w:rsidRDefault="00212EBB" w:rsidP="00212EBB">
      <w:pPr>
        <w:pStyle w:val="a3"/>
        <w:jc w:val="both"/>
        <w:rPr>
          <w:rFonts w:ascii="Times New Roman" w:hAnsi="Times New Roman" w:cs="Times New Roman"/>
          <w:sz w:val="28"/>
          <w:lang w:val="uk-UA"/>
        </w:rPr>
      </w:pPr>
      <w:r w:rsidRPr="00212EBB">
        <w:rPr>
          <w:rFonts w:ascii="Times New Roman" w:hAnsi="Times New Roman" w:cs="Times New Roman"/>
          <w:sz w:val="28"/>
          <w:lang w:val="uk-UA"/>
        </w:rPr>
        <w:br/>
        <w:t xml:space="preserve">1.1. Це Положення розроблено відповідно до Законів України «Про освіту» (зі змінами), «Про повну загальну середню освіту» (зі змінами), «Про охорону дитинства», «Про внесення змін до деяких законодавчих актів України щодо протидії </w:t>
      </w:r>
      <w:proofErr w:type="spellStart"/>
      <w:r w:rsidRPr="00212EBB">
        <w:rPr>
          <w:rFonts w:ascii="Times New Roman" w:hAnsi="Times New Roman" w:cs="Times New Roman"/>
          <w:sz w:val="28"/>
          <w:lang w:val="uk-UA"/>
        </w:rPr>
        <w:t>булінгу</w:t>
      </w:r>
      <w:proofErr w:type="spellEnd"/>
      <w:r w:rsidRPr="00212EBB">
        <w:rPr>
          <w:rFonts w:ascii="Times New Roman" w:hAnsi="Times New Roman" w:cs="Times New Roman"/>
          <w:sz w:val="28"/>
          <w:lang w:val="uk-UA"/>
        </w:rPr>
        <w:t xml:space="preserve"> (цькуванню)», наказів і листів Міністерства освіти і науки України, а також міжнародних рекомендацій у сфері захисту прав дитини.</w:t>
      </w:r>
      <w:r w:rsidRPr="00212EBB">
        <w:rPr>
          <w:rFonts w:ascii="Times New Roman" w:hAnsi="Times New Roman" w:cs="Times New Roman"/>
          <w:sz w:val="28"/>
          <w:lang w:val="uk-UA"/>
        </w:rPr>
        <w:br/>
        <w:t xml:space="preserve">1.2. Метою Положення є створення безпечного освітнього простору в ліцеї, вільного від будь-яких форм насильства, дискримінації та </w:t>
      </w:r>
      <w:proofErr w:type="spellStart"/>
      <w:r w:rsidRPr="00212EBB">
        <w:rPr>
          <w:rFonts w:ascii="Times New Roman" w:hAnsi="Times New Roman" w:cs="Times New Roman"/>
          <w:sz w:val="28"/>
          <w:lang w:val="uk-UA"/>
        </w:rPr>
        <w:t>булінгу</w:t>
      </w:r>
      <w:proofErr w:type="spellEnd"/>
      <w:r w:rsidRPr="00212EBB">
        <w:rPr>
          <w:rFonts w:ascii="Times New Roman" w:hAnsi="Times New Roman" w:cs="Times New Roman"/>
          <w:sz w:val="28"/>
          <w:lang w:val="uk-UA"/>
        </w:rPr>
        <w:t xml:space="preserve"> (цькування), а також забезпечення своєчасного реагування на відповідні випадки.</w:t>
      </w:r>
      <w:r w:rsidRPr="00212EBB">
        <w:rPr>
          <w:rFonts w:ascii="Times New Roman" w:hAnsi="Times New Roman" w:cs="Times New Roman"/>
          <w:sz w:val="28"/>
          <w:lang w:val="uk-UA"/>
        </w:rPr>
        <w:br/>
        <w:t>1.3. Відповідно до цього Положення у ліцеї розробляються такі документи:</w:t>
      </w:r>
      <w:r w:rsidRPr="00212EBB">
        <w:rPr>
          <w:rFonts w:ascii="Times New Roman" w:hAnsi="Times New Roman" w:cs="Times New Roman"/>
          <w:sz w:val="28"/>
          <w:lang w:val="uk-UA"/>
        </w:rPr>
        <w:br/>
        <w:t>- правила поведінки здобувачів освіти;</w:t>
      </w:r>
      <w:r w:rsidRPr="00212EBB">
        <w:rPr>
          <w:rFonts w:ascii="Times New Roman" w:hAnsi="Times New Roman" w:cs="Times New Roman"/>
          <w:sz w:val="28"/>
          <w:lang w:val="uk-UA"/>
        </w:rPr>
        <w:br/>
        <w:t xml:space="preserve">- щорічний план заходів щодо запобігання та протидії </w:t>
      </w:r>
      <w:proofErr w:type="spellStart"/>
      <w:r w:rsidRPr="00212EBB">
        <w:rPr>
          <w:rFonts w:ascii="Times New Roman" w:hAnsi="Times New Roman" w:cs="Times New Roman"/>
          <w:sz w:val="28"/>
          <w:lang w:val="uk-UA"/>
        </w:rPr>
        <w:t>булінгу</w:t>
      </w:r>
      <w:proofErr w:type="spellEnd"/>
      <w:r w:rsidRPr="00212EBB">
        <w:rPr>
          <w:rFonts w:ascii="Times New Roman" w:hAnsi="Times New Roman" w:cs="Times New Roman"/>
          <w:sz w:val="28"/>
          <w:lang w:val="uk-UA"/>
        </w:rPr>
        <w:t xml:space="preserve"> (цькуванню);</w:t>
      </w:r>
      <w:r w:rsidRPr="00212EBB">
        <w:rPr>
          <w:rFonts w:ascii="Times New Roman" w:hAnsi="Times New Roman" w:cs="Times New Roman"/>
          <w:sz w:val="28"/>
          <w:lang w:val="uk-UA"/>
        </w:rPr>
        <w:br/>
        <w:t xml:space="preserve">- порядок подання та розгляду заяв про випадки </w:t>
      </w:r>
      <w:proofErr w:type="spellStart"/>
      <w:r w:rsidRPr="00212EBB">
        <w:rPr>
          <w:rFonts w:ascii="Times New Roman" w:hAnsi="Times New Roman" w:cs="Times New Roman"/>
          <w:sz w:val="28"/>
          <w:lang w:val="uk-UA"/>
        </w:rPr>
        <w:t>булінгу</w:t>
      </w:r>
      <w:proofErr w:type="spellEnd"/>
      <w:r w:rsidRPr="00212EBB">
        <w:rPr>
          <w:rFonts w:ascii="Times New Roman" w:hAnsi="Times New Roman" w:cs="Times New Roman"/>
          <w:sz w:val="28"/>
          <w:lang w:val="uk-UA"/>
        </w:rPr>
        <w:t xml:space="preserve"> (цькування);</w:t>
      </w:r>
      <w:r w:rsidRPr="00212EBB">
        <w:rPr>
          <w:rFonts w:ascii="Times New Roman" w:hAnsi="Times New Roman" w:cs="Times New Roman"/>
          <w:sz w:val="28"/>
          <w:lang w:val="uk-UA"/>
        </w:rPr>
        <w:br/>
        <w:t xml:space="preserve">- порядок реагування на доведені випадки </w:t>
      </w:r>
      <w:proofErr w:type="spellStart"/>
      <w:r w:rsidRPr="00212EBB">
        <w:rPr>
          <w:rFonts w:ascii="Times New Roman" w:hAnsi="Times New Roman" w:cs="Times New Roman"/>
          <w:sz w:val="28"/>
          <w:lang w:val="uk-UA"/>
        </w:rPr>
        <w:t>булінгу</w:t>
      </w:r>
      <w:proofErr w:type="spellEnd"/>
      <w:r w:rsidRPr="00212EBB">
        <w:rPr>
          <w:rFonts w:ascii="Times New Roman" w:hAnsi="Times New Roman" w:cs="Times New Roman"/>
          <w:sz w:val="28"/>
          <w:lang w:val="uk-UA"/>
        </w:rPr>
        <w:t xml:space="preserve"> (цькування) та визначення відповідальності осіб, причетних до них.</w:t>
      </w:r>
      <w:r w:rsidRPr="00212EBB">
        <w:rPr>
          <w:rFonts w:ascii="Times New Roman" w:hAnsi="Times New Roman" w:cs="Times New Roman"/>
          <w:sz w:val="28"/>
          <w:lang w:val="uk-UA"/>
        </w:rPr>
        <w:br/>
      </w:r>
      <w:r w:rsidRPr="00212EBB">
        <w:rPr>
          <w:rFonts w:ascii="Times New Roman" w:hAnsi="Times New Roman" w:cs="Times New Roman"/>
          <w:sz w:val="28"/>
          <w:lang w:val="uk-UA"/>
        </w:rPr>
        <w:br/>
        <w:t>ІІ. Основні поняття</w:t>
      </w:r>
    </w:p>
    <w:p w:rsidR="00212EBB" w:rsidRPr="00212EBB" w:rsidRDefault="00212EBB" w:rsidP="00212EBB">
      <w:pPr>
        <w:pStyle w:val="a3"/>
        <w:jc w:val="both"/>
        <w:rPr>
          <w:rFonts w:ascii="Times New Roman" w:hAnsi="Times New Roman" w:cs="Times New Roman"/>
          <w:sz w:val="28"/>
          <w:lang w:val="uk-UA"/>
        </w:rPr>
      </w:pPr>
      <w:r w:rsidRPr="00212EBB">
        <w:rPr>
          <w:rFonts w:ascii="Times New Roman" w:hAnsi="Times New Roman" w:cs="Times New Roman"/>
          <w:sz w:val="28"/>
          <w:lang w:val="uk-UA"/>
        </w:rPr>
        <w:br/>
      </w:r>
      <w:proofErr w:type="spellStart"/>
      <w:r w:rsidRPr="00212EBB">
        <w:rPr>
          <w:rFonts w:ascii="Times New Roman" w:hAnsi="Times New Roman" w:cs="Times New Roman"/>
          <w:sz w:val="28"/>
          <w:lang w:val="uk-UA"/>
        </w:rPr>
        <w:t>Булінг</w:t>
      </w:r>
      <w:proofErr w:type="spellEnd"/>
      <w:r w:rsidRPr="00212EBB">
        <w:rPr>
          <w:rFonts w:ascii="Times New Roman" w:hAnsi="Times New Roman" w:cs="Times New Roman"/>
          <w:sz w:val="28"/>
          <w:lang w:val="uk-UA"/>
        </w:rPr>
        <w:t xml:space="preserve"> (цькування) — діяння учасників освітнього процесу, які полягають у психологічному, фізичному, економічному чи сексуальному насильстві, у тому числі із застосуванням електронних комунікацій, що вчиняються щодо малолітньої чи неповнолітньої особи, або нею щодо інших учасників освітнього процесу, внаслідок чого могла бути або була заподіяна шкода психічному чи фізичному здоров’ю потерпілого.</w:t>
      </w:r>
      <w:r w:rsidRPr="00212EBB">
        <w:rPr>
          <w:rFonts w:ascii="Times New Roman" w:hAnsi="Times New Roman" w:cs="Times New Roman"/>
          <w:sz w:val="28"/>
          <w:lang w:val="uk-UA"/>
        </w:rPr>
        <w:br/>
        <w:t xml:space="preserve">Типові ознаки </w:t>
      </w:r>
      <w:proofErr w:type="spellStart"/>
      <w:r w:rsidRPr="00212EBB">
        <w:rPr>
          <w:rFonts w:ascii="Times New Roman" w:hAnsi="Times New Roman" w:cs="Times New Roman"/>
          <w:sz w:val="28"/>
          <w:lang w:val="uk-UA"/>
        </w:rPr>
        <w:t>булінгу</w:t>
      </w:r>
      <w:proofErr w:type="spellEnd"/>
      <w:r w:rsidRPr="00212EBB">
        <w:rPr>
          <w:rFonts w:ascii="Times New Roman" w:hAnsi="Times New Roman" w:cs="Times New Roman"/>
          <w:sz w:val="28"/>
          <w:lang w:val="uk-UA"/>
        </w:rPr>
        <w:t>:</w:t>
      </w:r>
      <w:r w:rsidRPr="00212EBB">
        <w:rPr>
          <w:rFonts w:ascii="Times New Roman" w:hAnsi="Times New Roman" w:cs="Times New Roman"/>
          <w:sz w:val="28"/>
          <w:lang w:val="uk-UA"/>
        </w:rPr>
        <w:br/>
        <w:t>- систематичність дій;</w:t>
      </w:r>
      <w:r w:rsidRPr="00212EBB">
        <w:rPr>
          <w:rFonts w:ascii="Times New Roman" w:hAnsi="Times New Roman" w:cs="Times New Roman"/>
          <w:sz w:val="28"/>
          <w:lang w:val="uk-UA"/>
        </w:rPr>
        <w:br/>
        <w:t>- наявність сторін — кривдник, потерпілий, спостерігачі;</w:t>
      </w:r>
      <w:r w:rsidRPr="00212EBB">
        <w:rPr>
          <w:rFonts w:ascii="Times New Roman" w:hAnsi="Times New Roman" w:cs="Times New Roman"/>
          <w:sz w:val="28"/>
          <w:lang w:val="uk-UA"/>
        </w:rPr>
        <w:br/>
        <w:t>- наслідки у вигляді приниження, страху, тривоги або ізоляції потерпілого.</w:t>
      </w:r>
    </w:p>
    <w:p w:rsidR="00212EBB" w:rsidRPr="00212EBB" w:rsidRDefault="00212EBB" w:rsidP="00212EBB">
      <w:pPr>
        <w:pStyle w:val="a3"/>
        <w:jc w:val="both"/>
        <w:rPr>
          <w:rFonts w:ascii="Times New Roman" w:hAnsi="Times New Roman" w:cs="Times New Roman"/>
          <w:sz w:val="28"/>
          <w:lang w:val="uk-UA"/>
        </w:rPr>
      </w:pPr>
      <w:r w:rsidRPr="00212EBB">
        <w:rPr>
          <w:rFonts w:ascii="Times New Roman" w:hAnsi="Times New Roman" w:cs="Times New Roman"/>
          <w:sz w:val="28"/>
          <w:lang w:val="uk-UA"/>
        </w:rPr>
        <w:br/>
        <w:t xml:space="preserve">ІІІ. Профілактика та запобігання </w:t>
      </w:r>
      <w:proofErr w:type="spellStart"/>
      <w:r w:rsidRPr="00212EBB">
        <w:rPr>
          <w:rFonts w:ascii="Times New Roman" w:hAnsi="Times New Roman" w:cs="Times New Roman"/>
          <w:sz w:val="28"/>
          <w:lang w:val="uk-UA"/>
        </w:rPr>
        <w:t>булінгу</w:t>
      </w:r>
      <w:proofErr w:type="spellEnd"/>
    </w:p>
    <w:p w:rsidR="00212EBB" w:rsidRPr="00212EBB" w:rsidRDefault="00212EBB" w:rsidP="00212EBB">
      <w:pPr>
        <w:pStyle w:val="a3"/>
        <w:jc w:val="both"/>
        <w:rPr>
          <w:rFonts w:ascii="Times New Roman" w:hAnsi="Times New Roman" w:cs="Times New Roman"/>
          <w:sz w:val="28"/>
          <w:lang w:val="uk-UA"/>
        </w:rPr>
      </w:pPr>
      <w:r w:rsidRPr="00212EBB">
        <w:rPr>
          <w:rFonts w:ascii="Times New Roman" w:hAnsi="Times New Roman" w:cs="Times New Roman"/>
          <w:sz w:val="28"/>
          <w:lang w:val="uk-UA"/>
        </w:rPr>
        <w:br/>
        <w:t xml:space="preserve">3.1. Щорічно розробляється “План заходів із запобігання та протидії </w:t>
      </w:r>
      <w:proofErr w:type="spellStart"/>
      <w:r w:rsidRPr="00212EBB">
        <w:rPr>
          <w:rFonts w:ascii="Times New Roman" w:hAnsi="Times New Roman" w:cs="Times New Roman"/>
          <w:sz w:val="28"/>
          <w:lang w:val="uk-UA"/>
        </w:rPr>
        <w:t>булінгу</w:t>
      </w:r>
      <w:proofErr w:type="spellEnd"/>
      <w:r w:rsidRPr="00212EBB">
        <w:rPr>
          <w:rFonts w:ascii="Times New Roman" w:hAnsi="Times New Roman" w:cs="Times New Roman"/>
          <w:sz w:val="28"/>
          <w:lang w:val="uk-UA"/>
        </w:rPr>
        <w:t xml:space="preserve"> (цькуванню)”.</w:t>
      </w:r>
      <w:r w:rsidRPr="00212EBB">
        <w:rPr>
          <w:rFonts w:ascii="Times New Roman" w:hAnsi="Times New Roman" w:cs="Times New Roman"/>
          <w:sz w:val="28"/>
          <w:lang w:val="uk-UA"/>
        </w:rPr>
        <w:br/>
        <w:t xml:space="preserve">3.2. Адміністрація забезпечує підвищення кваліфікації педагогів із питань виявлення та реагування на випадки </w:t>
      </w:r>
      <w:proofErr w:type="spellStart"/>
      <w:r w:rsidRPr="00212EBB">
        <w:rPr>
          <w:rFonts w:ascii="Times New Roman" w:hAnsi="Times New Roman" w:cs="Times New Roman"/>
          <w:sz w:val="28"/>
          <w:lang w:val="uk-UA"/>
        </w:rPr>
        <w:t>булінгу</w:t>
      </w:r>
      <w:proofErr w:type="spellEnd"/>
      <w:r w:rsidRPr="00212EBB">
        <w:rPr>
          <w:rFonts w:ascii="Times New Roman" w:hAnsi="Times New Roman" w:cs="Times New Roman"/>
          <w:sz w:val="28"/>
          <w:lang w:val="uk-UA"/>
        </w:rPr>
        <w:t>.</w:t>
      </w:r>
      <w:r w:rsidRPr="00212EBB">
        <w:rPr>
          <w:rFonts w:ascii="Times New Roman" w:hAnsi="Times New Roman" w:cs="Times New Roman"/>
          <w:sz w:val="28"/>
          <w:lang w:val="uk-UA"/>
        </w:rPr>
        <w:br/>
      </w:r>
      <w:r w:rsidRPr="00212EBB">
        <w:rPr>
          <w:rFonts w:ascii="Times New Roman" w:hAnsi="Times New Roman" w:cs="Times New Roman"/>
          <w:sz w:val="28"/>
        </w:rPr>
        <w:t xml:space="preserve">3.3. </w:t>
      </w:r>
      <w:proofErr w:type="gramStart"/>
      <w:r w:rsidRPr="00212EBB">
        <w:rPr>
          <w:rFonts w:ascii="Times New Roman" w:hAnsi="Times New Roman" w:cs="Times New Roman"/>
          <w:sz w:val="28"/>
        </w:rPr>
        <w:t>Проводиться</w:t>
      </w:r>
      <w:proofErr w:type="gramEnd"/>
      <w:r w:rsidRPr="00212EBB">
        <w:rPr>
          <w:rFonts w:ascii="Times New Roman" w:hAnsi="Times New Roman" w:cs="Times New Roman"/>
          <w:sz w:val="28"/>
        </w:rPr>
        <w:t xml:space="preserve"> систематична </w:t>
      </w:r>
      <w:proofErr w:type="spellStart"/>
      <w:r w:rsidRPr="00212EBB">
        <w:rPr>
          <w:rFonts w:ascii="Times New Roman" w:hAnsi="Times New Roman" w:cs="Times New Roman"/>
          <w:sz w:val="28"/>
        </w:rPr>
        <w:t>просвітницька</w:t>
      </w:r>
      <w:proofErr w:type="spellEnd"/>
      <w:r w:rsidRPr="00212EBB">
        <w:rPr>
          <w:rFonts w:ascii="Times New Roman" w:hAnsi="Times New Roman" w:cs="Times New Roman"/>
          <w:sz w:val="28"/>
        </w:rPr>
        <w:t xml:space="preserve"> робота </w:t>
      </w:r>
      <w:proofErr w:type="spellStart"/>
      <w:r w:rsidRPr="00212EBB">
        <w:rPr>
          <w:rFonts w:ascii="Times New Roman" w:hAnsi="Times New Roman" w:cs="Times New Roman"/>
          <w:sz w:val="28"/>
        </w:rPr>
        <w:t>серед</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учнів</w:t>
      </w:r>
      <w:proofErr w:type="spellEnd"/>
      <w:r w:rsidRPr="00212EBB">
        <w:rPr>
          <w:rFonts w:ascii="Times New Roman" w:hAnsi="Times New Roman" w:cs="Times New Roman"/>
          <w:sz w:val="28"/>
        </w:rPr>
        <w:t xml:space="preserve"> і </w:t>
      </w:r>
      <w:proofErr w:type="spellStart"/>
      <w:r w:rsidRPr="00212EBB">
        <w:rPr>
          <w:rFonts w:ascii="Times New Roman" w:hAnsi="Times New Roman" w:cs="Times New Roman"/>
          <w:sz w:val="28"/>
        </w:rPr>
        <w:t>батьків</w:t>
      </w:r>
      <w:proofErr w:type="spellEnd"/>
      <w:r w:rsidRPr="00212EBB">
        <w:rPr>
          <w:rFonts w:ascii="Times New Roman" w:hAnsi="Times New Roman" w:cs="Times New Roman"/>
          <w:sz w:val="28"/>
        </w:rPr>
        <w:t>.</w:t>
      </w:r>
      <w:r w:rsidRPr="00212EBB">
        <w:rPr>
          <w:rFonts w:ascii="Times New Roman" w:hAnsi="Times New Roman" w:cs="Times New Roman"/>
          <w:sz w:val="28"/>
        </w:rPr>
        <w:br/>
      </w:r>
      <w:r w:rsidRPr="00212EBB">
        <w:rPr>
          <w:rFonts w:ascii="Times New Roman" w:hAnsi="Times New Roman" w:cs="Times New Roman"/>
          <w:sz w:val="28"/>
        </w:rPr>
        <w:lastRenderedPageBreak/>
        <w:t xml:space="preserve">3.4. </w:t>
      </w:r>
      <w:proofErr w:type="spellStart"/>
      <w:r>
        <w:rPr>
          <w:rFonts w:ascii="Times New Roman" w:hAnsi="Times New Roman" w:cs="Times New Roman"/>
          <w:sz w:val="28"/>
        </w:rPr>
        <w:t>Ліцей</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співпрацює</w:t>
      </w:r>
      <w:proofErr w:type="spellEnd"/>
      <w:r w:rsidRPr="00212EBB">
        <w:rPr>
          <w:rFonts w:ascii="Times New Roman" w:hAnsi="Times New Roman" w:cs="Times New Roman"/>
          <w:sz w:val="28"/>
        </w:rPr>
        <w:t xml:space="preserve"> з </w:t>
      </w:r>
      <w:proofErr w:type="spellStart"/>
      <w:r w:rsidRPr="00212EBB">
        <w:rPr>
          <w:rFonts w:ascii="Times New Roman" w:hAnsi="Times New Roman" w:cs="Times New Roman"/>
          <w:sz w:val="28"/>
        </w:rPr>
        <w:t>представниками</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правоохоронних</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органів</w:t>
      </w:r>
      <w:proofErr w:type="spellEnd"/>
      <w:r w:rsidRPr="00212EBB">
        <w:rPr>
          <w:rFonts w:ascii="Times New Roman" w:hAnsi="Times New Roman" w:cs="Times New Roman"/>
          <w:sz w:val="28"/>
        </w:rPr>
        <w:t xml:space="preserve">, служб у справах </w:t>
      </w:r>
      <w:proofErr w:type="spellStart"/>
      <w:r w:rsidRPr="00212EBB">
        <w:rPr>
          <w:rFonts w:ascii="Times New Roman" w:hAnsi="Times New Roman" w:cs="Times New Roman"/>
          <w:sz w:val="28"/>
        </w:rPr>
        <w:t>дітей</w:t>
      </w:r>
      <w:proofErr w:type="spellEnd"/>
      <w:r w:rsidRPr="00212EBB">
        <w:rPr>
          <w:rFonts w:ascii="Times New Roman" w:hAnsi="Times New Roman" w:cs="Times New Roman"/>
          <w:sz w:val="28"/>
        </w:rPr>
        <w:t xml:space="preserve">, психологами та </w:t>
      </w:r>
      <w:proofErr w:type="spellStart"/>
      <w:proofErr w:type="gramStart"/>
      <w:r w:rsidRPr="00212EBB">
        <w:rPr>
          <w:rFonts w:ascii="Times New Roman" w:hAnsi="Times New Roman" w:cs="Times New Roman"/>
          <w:sz w:val="28"/>
        </w:rPr>
        <w:t>соц</w:t>
      </w:r>
      <w:proofErr w:type="gramEnd"/>
      <w:r w:rsidRPr="00212EBB">
        <w:rPr>
          <w:rFonts w:ascii="Times New Roman" w:hAnsi="Times New Roman" w:cs="Times New Roman"/>
          <w:sz w:val="28"/>
        </w:rPr>
        <w:t>іальними</w:t>
      </w:r>
      <w:proofErr w:type="spellEnd"/>
      <w:r w:rsidRPr="00212EBB">
        <w:rPr>
          <w:rFonts w:ascii="Times New Roman" w:hAnsi="Times New Roman" w:cs="Times New Roman"/>
          <w:sz w:val="28"/>
        </w:rPr>
        <w:t xml:space="preserve"> службами.</w:t>
      </w:r>
      <w:r w:rsidRPr="00212EBB">
        <w:rPr>
          <w:rFonts w:ascii="Times New Roman" w:hAnsi="Times New Roman" w:cs="Times New Roman"/>
          <w:sz w:val="28"/>
        </w:rPr>
        <w:br/>
      </w:r>
      <w:r w:rsidRPr="00212EBB">
        <w:rPr>
          <w:rFonts w:ascii="Times New Roman" w:hAnsi="Times New Roman" w:cs="Times New Roman"/>
          <w:sz w:val="28"/>
        </w:rPr>
        <w:br/>
      </w:r>
      <w:r w:rsidRPr="00212EBB">
        <w:rPr>
          <w:rFonts w:ascii="Times New Roman" w:hAnsi="Times New Roman" w:cs="Times New Roman"/>
          <w:sz w:val="28"/>
          <w:lang w:val="en-US"/>
        </w:rPr>
        <w:t>IV</w:t>
      </w:r>
      <w:r w:rsidRPr="00212EBB">
        <w:rPr>
          <w:rFonts w:ascii="Times New Roman" w:hAnsi="Times New Roman" w:cs="Times New Roman"/>
          <w:sz w:val="28"/>
        </w:rPr>
        <w:t xml:space="preserve">. Порядок </w:t>
      </w:r>
      <w:proofErr w:type="spellStart"/>
      <w:r w:rsidRPr="00212EBB">
        <w:rPr>
          <w:rFonts w:ascii="Times New Roman" w:hAnsi="Times New Roman" w:cs="Times New Roman"/>
          <w:sz w:val="28"/>
        </w:rPr>
        <w:t>реагування</w:t>
      </w:r>
      <w:proofErr w:type="spellEnd"/>
      <w:r w:rsidRPr="00212EBB">
        <w:rPr>
          <w:rFonts w:ascii="Times New Roman" w:hAnsi="Times New Roman" w:cs="Times New Roman"/>
          <w:sz w:val="28"/>
        </w:rPr>
        <w:t xml:space="preserve"> на </w:t>
      </w:r>
      <w:proofErr w:type="spellStart"/>
      <w:r w:rsidRPr="00212EBB">
        <w:rPr>
          <w:rFonts w:ascii="Times New Roman" w:hAnsi="Times New Roman" w:cs="Times New Roman"/>
          <w:sz w:val="28"/>
        </w:rPr>
        <w:t>випадки</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булінгу</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цькування</w:t>
      </w:r>
      <w:proofErr w:type="spellEnd"/>
      <w:r w:rsidRPr="00212EBB">
        <w:rPr>
          <w:rFonts w:ascii="Times New Roman" w:hAnsi="Times New Roman" w:cs="Times New Roman"/>
          <w:sz w:val="28"/>
        </w:rPr>
        <w:t>)</w:t>
      </w:r>
    </w:p>
    <w:p w:rsidR="00212EBB" w:rsidRPr="00212EBB" w:rsidRDefault="00212EBB" w:rsidP="00212EBB">
      <w:pPr>
        <w:pStyle w:val="a3"/>
        <w:jc w:val="both"/>
        <w:rPr>
          <w:rFonts w:ascii="Times New Roman" w:hAnsi="Times New Roman" w:cs="Times New Roman"/>
          <w:sz w:val="28"/>
          <w:lang w:val="uk-UA"/>
        </w:rPr>
      </w:pPr>
      <w:r w:rsidRPr="00212EBB">
        <w:rPr>
          <w:rFonts w:ascii="Times New Roman" w:hAnsi="Times New Roman" w:cs="Times New Roman"/>
          <w:sz w:val="28"/>
        </w:rPr>
        <w:br/>
        <w:t xml:space="preserve">4.1. </w:t>
      </w:r>
      <w:proofErr w:type="spellStart"/>
      <w:proofErr w:type="gramStart"/>
      <w:r w:rsidRPr="00212EBB">
        <w:rPr>
          <w:rFonts w:ascii="Times New Roman" w:hAnsi="Times New Roman" w:cs="Times New Roman"/>
          <w:sz w:val="28"/>
        </w:rPr>
        <w:t>П</w:t>
      </w:r>
      <w:proofErr w:type="gramEnd"/>
      <w:r w:rsidRPr="00212EBB">
        <w:rPr>
          <w:rFonts w:ascii="Times New Roman" w:hAnsi="Times New Roman" w:cs="Times New Roman"/>
          <w:sz w:val="28"/>
        </w:rPr>
        <w:t>ідставою</w:t>
      </w:r>
      <w:proofErr w:type="spellEnd"/>
      <w:r w:rsidRPr="00212EBB">
        <w:rPr>
          <w:rFonts w:ascii="Times New Roman" w:hAnsi="Times New Roman" w:cs="Times New Roman"/>
          <w:sz w:val="28"/>
        </w:rPr>
        <w:t xml:space="preserve"> для </w:t>
      </w:r>
      <w:proofErr w:type="spellStart"/>
      <w:r w:rsidRPr="00212EBB">
        <w:rPr>
          <w:rFonts w:ascii="Times New Roman" w:hAnsi="Times New Roman" w:cs="Times New Roman"/>
          <w:sz w:val="28"/>
        </w:rPr>
        <w:t>реагування</w:t>
      </w:r>
      <w:proofErr w:type="spellEnd"/>
      <w:r w:rsidRPr="00212EBB">
        <w:rPr>
          <w:rFonts w:ascii="Times New Roman" w:hAnsi="Times New Roman" w:cs="Times New Roman"/>
          <w:sz w:val="28"/>
        </w:rPr>
        <w:t xml:space="preserve"> є </w:t>
      </w:r>
      <w:proofErr w:type="spellStart"/>
      <w:r w:rsidRPr="00212EBB">
        <w:rPr>
          <w:rFonts w:ascii="Times New Roman" w:hAnsi="Times New Roman" w:cs="Times New Roman"/>
          <w:sz w:val="28"/>
        </w:rPr>
        <w:t>заява</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або</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повідомлення</w:t>
      </w:r>
      <w:proofErr w:type="spellEnd"/>
      <w:r w:rsidRPr="00212EBB">
        <w:rPr>
          <w:rFonts w:ascii="Times New Roman" w:hAnsi="Times New Roman" w:cs="Times New Roman"/>
          <w:sz w:val="28"/>
        </w:rPr>
        <w:t xml:space="preserve"> про </w:t>
      </w:r>
      <w:proofErr w:type="spellStart"/>
      <w:r w:rsidRPr="00212EBB">
        <w:rPr>
          <w:rFonts w:ascii="Times New Roman" w:hAnsi="Times New Roman" w:cs="Times New Roman"/>
          <w:sz w:val="28"/>
        </w:rPr>
        <w:t>випадок</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булінгу</w:t>
      </w:r>
      <w:proofErr w:type="spellEnd"/>
      <w:r w:rsidRPr="00212EBB">
        <w:rPr>
          <w:rFonts w:ascii="Times New Roman" w:hAnsi="Times New Roman" w:cs="Times New Roman"/>
          <w:sz w:val="28"/>
        </w:rPr>
        <w:t>.</w:t>
      </w:r>
      <w:r w:rsidRPr="00212EBB">
        <w:rPr>
          <w:rFonts w:ascii="Times New Roman" w:hAnsi="Times New Roman" w:cs="Times New Roman"/>
          <w:sz w:val="28"/>
        </w:rPr>
        <w:br/>
        <w:t xml:space="preserve">4.2. </w:t>
      </w:r>
      <w:proofErr w:type="spellStart"/>
      <w:r w:rsidRPr="00212EBB">
        <w:rPr>
          <w:rFonts w:ascii="Times New Roman" w:hAnsi="Times New Roman" w:cs="Times New Roman"/>
          <w:sz w:val="28"/>
        </w:rPr>
        <w:t>Повідомлення</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може</w:t>
      </w:r>
      <w:proofErr w:type="spellEnd"/>
      <w:r w:rsidRPr="00212EBB">
        <w:rPr>
          <w:rFonts w:ascii="Times New Roman" w:hAnsi="Times New Roman" w:cs="Times New Roman"/>
          <w:sz w:val="28"/>
        </w:rPr>
        <w:t xml:space="preserve"> бути </w:t>
      </w:r>
      <w:proofErr w:type="spellStart"/>
      <w:r w:rsidRPr="00212EBB">
        <w:rPr>
          <w:rFonts w:ascii="Times New Roman" w:hAnsi="Times New Roman" w:cs="Times New Roman"/>
          <w:sz w:val="28"/>
        </w:rPr>
        <w:t>усним</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або</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письмовим</w:t>
      </w:r>
      <w:proofErr w:type="spellEnd"/>
      <w:r w:rsidRPr="00212EBB">
        <w:rPr>
          <w:rFonts w:ascii="Times New Roman" w:hAnsi="Times New Roman" w:cs="Times New Roman"/>
          <w:sz w:val="28"/>
        </w:rPr>
        <w:t xml:space="preserve">, </w:t>
      </w:r>
      <w:proofErr w:type="gramStart"/>
      <w:r w:rsidRPr="00212EBB">
        <w:rPr>
          <w:rFonts w:ascii="Times New Roman" w:hAnsi="Times New Roman" w:cs="Times New Roman"/>
          <w:sz w:val="28"/>
        </w:rPr>
        <w:t>у</w:t>
      </w:r>
      <w:proofErr w:type="gramEnd"/>
      <w:r w:rsidRPr="00212EBB">
        <w:rPr>
          <w:rFonts w:ascii="Times New Roman" w:hAnsi="Times New Roman" w:cs="Times New Roman"/>
          <w:sz w:val="28"/>
        </w:rPr>
        <w:t xml:space="preserve"> тому </w:t>
      </w:r>
      <w:proofErr w:type="spellStart"/>
      <w:r w:rsidRPr="00212EBB">
        <w:rPr>
          <w:rFonts w:ascii="Times New Roman" w:hAnsi="Times New Roman" w:cs="Times New Roman"/>
          <w:sz w:val="28"/>
        </w:rPr>
        <w:t>числі</w:t>
      </w:r>
      <w:proofErr w:type="spellEnd"/>
      <w:r w:rsidRPr="00212EBB">
        <w:rPr>
          <w:rFonts w:ascii="Times New Roman" w:hAnsi="Times New Roman" w:cs="Times New Roman"/>
          <w:sz w:val="28"/>
        </w:rPr>
        <w:t xml:space="preserve"> через </w:t>
      </w:r>
      <w:proofErr w:type="spellStart"/>
      <w:r w:rsidRPr="00212EBB">
        <w:rPr>
          <w:rFonts w:ascii="Times New Roman" w:hAnsi="Times New Roman" w:cs="Times New Roman"/>
          <w:sz w:val="28"/>
        </w:rPr>
        <w:t>електронні</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засоби</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комунікації</w:t>
      </w:r>
      <w:proofErr w:type="spellEnd"/>
      <w:r w:rsidRPr="00212EBB">
        <w:rPr>
          <w:rFonts w:ascii="Times New Roman" w:hAnsi="Times New Roman" w:cs="Times New Roman"/>
          <w:sz w:val="28"/>
        </w:rPr>
        <w:t>.</w:t>
      </w:r>
      <w:r w:rsidRPr="00212EBB">
        <w:rPr>
          <w:rFonts w:ascii="Times New Roman" w:hAnsi="Times New Roman" w:cs="Times New Roman"/>
          <w:sz w:val="28"/>
        </w:rPr>
        <w:br/>
        <w:t xml:space="preserve">4.3. Директор </w:t>
      </w:r>
      <w:proofErr w:type="spellStart"/>
      <w:r w:rsidRPr="00212EBB">
        <w:rPr>
          <w:rFonts w:ascii="Times New Roman" w:hAnsi="Times New Roman" w:cs="Times New Roman"/>
          <w:sz w:val="28"/>
        </w:rPr>
        <w:t>протягом</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однієї</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доби</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повідомляє</w:t>
      </w:r>
      <w:proofErr w:type="spellEnd"/>
      <w:r w:rsidRPr="00212EBB">
        <w:rPr>
          <w:rFonts w:ascii="Times New Roman" w:hAnsi="Times New Roman" w:cs="Times New Roman"/>
          <w:sz w:val="28"/>
        </w:rPr>
        <w:t xml:space="preserve"> про </w:t>
      </w:r>
      <w:proofErr w:type="spellStart"/>
      <w:r w:rsidRPr="00212EBB">
        <w:rPr>
          <w:rFonts w:ascii="Times New Roman" w:hAnsi="Times New Roman" w:cs="Times New Roman"/>
          <w:sz w:val="28"/>
        </w:rPr>
        <w:t>випадок</w:t>
      </w:r>
      <w:proofErr w:type="spellEnd"/>
      <w:r w:rsidRPr="00212EBB">
        <w:rPr>
          <w:rFonts w:ascii="Times New Roman" w:hAnsi="Times New Roman" w:cs="Times New Roman"/>
          <w:sz w:val="28"/>
        </w:rPr>
        <w:t xml:space="preserve"> до </w:t>
      </w:r>
      <w:proofErr w:type="spellStart"/>
      <w:r w:rsidRPr="00212EBB">
        <w:rPr>
          <w:rFonts w:ascii="Times New Roman" w:hAnsi="Times New Roman" w:cs="Times New Roman"/>
          <w:sz w:val="28"/>
        </w:rPr>
        <w:t>територіального</w:t>
      </w:r>
      <w:proofErr w:type="spellEnd"/>
      <w:r w:rsidRPr="00212EBB">
        <w:rPr>
          <w:rFonts w:ascii="Times New Roman" w:hAnsi="Times New Roman" w:cs="Times New Roman"/>
          <w:sz w:val="28"/>
        </w:rPr>
        <w:t xml:space="preserve"> </w:t>
      </w:r>
      <w:proofErr w:type="spellStart"/>
      <w:proofErr w:type="gramStart"/>
      <w:r w:rsidRPr="00212EBB">
        <w:rPr>
          <w:rFonts w:ascii="Times New Roman" w:hAnsi="Times New Roman" w:cs="Times New Roman"/>
          <w:sz w:val="28"/>
        </w:rPr>
        <w:t>п</w:t>
      </w:r>
      <w:proofErr w:type="gramEnd"/>
      <w:r w:rsidRPr="00212EBB">
        <w:rPr>
          <w:rFonts w:ascii="Times New Roman" w:hAnsi="Times New Roman" w:cs="Times New Roman"/>
          <w:sz w:val="28"/>
        </w:rPr>
        <w:t>ідрозділу</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Національної</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поліції</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служби</w:t>
      </w:r>
      <w:proofErr w:type="spellEnd"/>
      <w:r w:rsidRPr="00212EBB">
        <w:rPr>
          <w:rFonts w:ascii="Times New Roman" w:hAnsi="Times New Roman" w:cs="Times New Roman"/>
          <w:sz w:val="28"/>
        </w:rPr>
        <w:t xml:space="preserve"> у справах </w:t>
      </w:r>
      <w:proofErr w:type="spellStart"/>
      <w:r w:rsidRPr="00212EBB">
        <w:rPr>
          <w:rFonts w:ascii="Times New Roman" w:hAnsi="Times New Roman" w:cs="Times New Roman"/>
          <w:sz w:val="28"/>
        </w:rPr>
        <w:t>дітей</w:t>
      </w:r>
      <w:proofErr w:type="spellEnd"/>
      <w:r w:rsidRPr="00212EBB">
        <w:rPr>
          <w:rFonts w:ascii="Times New Roman" w:hAnsi="Times New Roman" w:cs="Times New Roman"/>
          <w:sz w:val="28"/>
        </w:rPr>
        <w:t xml:space="preserve"> та </w:t>
      </w:r>
      <w:proofErr w:type="spellStart"/>
      <w:r w:rsidRPr="00212EBB">
        <w:rPr>
          <w:rFonts w:ascii="Times New Roman" w:hAnsi="Times New Roman" w:cs="Times New Roman"/>
          <w:sz w:val="28"/>
        </w:rPr>
        <w:t>організовує</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надання</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психологічної</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допомоги</w:t>
      </w:r>
      <w:proofErr w:type="spellEnd"/>
      <w:r w:rsidRPr="00212EBB">
        <w:rPr>
          <w:rFonts w:ascii="Times New Roman" w:hAnsi="Times New Roman" w:cs="Times New Roman"/>
          <w:sz w:val="28"/>
        </w:rPr>
        <w:t>.</w:t>
      </w:r>
      <w:r w:rsidRPr="00212EBB">
        <w:rPr>
          <w:rFonts w:ascii="Times New Roman" w:hAnsi="Times New Roman" w:cs="Times New Roman"/>
          <w:sz w:val="28"/>
        </w:rPr>
        <w:br/>
        <w:t xml:space="preserve">4.4. </w:t>
      </w:r>
      <w:proofErr w:type="spellStart"/>
      <w:r w:rsidRPr="00212EBB">
        <w:rPr>
          <w:rFonts w:ascii="Times New Roman" w:hAnsi="Times New Roman" w:cs="Times New Roman"/>
          <w:sz w:val="28"/>
        </w:rPr>
        <w:t>Створюється</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комісія</w:t>
      </w:r>
      <w:proofErr w:type="spellEnd"/>
      <w:r w:rsidRPr="00212EBB">
        <w:rPr>
          <w:rFonts w:ascii="Times New Roman" w:hAnsi="Times New Roman" w:cs="Times New Roman"/>
          <w:sz w:val="28"/>
        </w:rPr>
        <w:t xml:space="preserve"> з </w:t>
      </w:r>
      <w:proofErr w:type="spellStart"/>
      <w:r w:rsidRPr="00212EBB">
        <w:rPr>
          <w:rFonts w:ascii="Times New Roman" w:hAnsi="Times New Roman" w:cs="Times New Roman"/>
          <w:sz w:val="28"/>
        </w:rPr>
        <w:t>розгляду</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випадків</w:t>
      </w:r>
      <w:proofErr w:type="spellEnd"/>
      <w:r w:rsidRPr="00212EBB">
        <w:rPr>
          <w:rFonts w:ascii="Times New Roman" w:hAnsi="Times New Roman" w:cs="Times New Roman"/>
          <w:sz w:val="28"/>
        </w:rPr>
        <w:t xml:space="preserve"> </w:t>
      </w:r>
      <w:proofErr w:type="spellStart"/>
      <w:proofErr w:type="gramStart"/>
      <w:r w:rsidRPr="00212EBB">
        <w:rPr>
          <w:rFonts w:ascii="Times New Roman" w:hAnsi="Times New Roman" w:cs="Times New Roman"/>
          <w:sz w:val="28"/>
        </w:rPr>
        <w:t>бул</w:t>
      </w:r>
      <w:proofErr w:type="gramEnd"/>
      <w:r w:rsidRPr="00212EBB">
        <w:rPr>
          <w:rFonts w:ascii="Times New Roman" w:hAnsi="Times New Roman" w:cs="Times New Roman"/>
          <w:sz w:val="28"/>
        </w:rPr>
        <w:t>інгу</w:t>
      </w:r>
      <w:proofErr w:type="spellEnd"/>
      <w:r w:rsidRPr="00212EBB">
        <w:rPr>
          <w:rFonts w:ascii="Times New Roman" w:hAnsi="Times New Roman" w:cs="Times New Roman"/>
          <w:sz w:val="28"/>
        </w:rPr>
        <w:t xml:space="preserve">, до складу </w:t>
      </w:r>
      <w:proofErr w:type="spellStart"/>
      <w:r w:rsidRPr="00212EBB">
        <w:rPr>
          <w:rFonts w:ascii="Times New Roman" w:hAnsi="Times New Roman" w:cs="Times New Roman"/>
          <w:sz w:val="28"/>
        </w:rPr>
        <w:t>якої</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входять</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адміністрація</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педагогічні</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працівники</w:t>
      </w:r>
      <w:proofErr w:type="spellEnd"/>
      <w:r w:rsidRPr="00212EBB">
        <w:rPr>
          <w:rFonts w:ascii="Times New Roman" w:hAnsi="Times New Roman" w:cs="Times New Roman"/>
          <w:sz w:val="28"/>
        </w:rPr>
        <w:t xml:space="preserve">, психолог, </w:t>
      </w:r>
      <w:proofErr w:type="spellStart"/>
      <w:r w:rsidRPr="00212EBB">
        <w:rPr>
          <w:rFonts w:ascii="Times New Roman" w:hAnsi="Times New Roman" w:cs="Times New Roman"/>
          <w:sz w:val="28"/>
        </w:rPr>
        <w:t>соціальний</w:t>
      </w:r>
      <w:proofErr w:type="spellEnd"/>
      <w:r w:rsidRPr="00212EBB">
        <w:rPr>
          <w:rFonts w:ascii="Times New Roman" w:hAnsi="Times New Roman" w:cs="Times New Roman"/>
          <w:sz w:val="28"/>
        </w:rPr>
        <w:t xml:space="preserve"> педагог, </w:t>
      </w:r>
      <w:proofErr w:type="spellStart"/>
      <w:r w:rsidRPr="00212EBB">
        <w:rPr>
          <w:rFonts w:ascii="Times New Roman" w:hAnsi="Times New Roman" w:cs="Times New Roman"/>
          <w:sz w:val="28"/>
        </w:rPr>
        <w:t>медичний</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працівник</w:t>
      </w:r>
      <w:proofErr w:type="spellEnd"/>
      <w:r w:rsidRPr="00212EBB">
        <w:rPr>
          <w:rFonts w:ascii="Times New Roman" w:hAnsi="Times New Roman" w:cs="Times New Roman"/>
          <w:sz w:val="28"/>
        </w:rPr>
        <w:t>.</w:t>
      </w:r>
      <w:r w:rsidRPr="00212EBB">
        <w:rPr>
          <w:rFonts w:ascii="Times New Roman" w:hAnsi="Times New Roman" w:cs="Times New Roman"/>
          <w:sz w:val="28"/>
        </w:rPr>
        <w:br/>
        <w:t xml:space="preserve">4.5. </w:t>
      </w:r>
      <w:proofErr w:type="spellStart"/>
      <w:r w:rsidRPr="00212EBB">
        <w:rPr>
          <w:rFonts w:ascii="Times New Roman" w:hAnsi="Times New Roman" w:cs="Times New Roman"/>
          <w:sz w:val="28"/>
        </w:rPr>
        <w:t>Комісія</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розглядає</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матеріали</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визначає</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сторони</w:t>
      </w:r>
      <w:proofErr w:type="spellEnd"/>
      <w:r w:rsidRPr="00212EBB">
        <w:rPr>
          <w:rFonts w:ascii="Times New Roman" w:hAnsi="Times New Roman" w:cs="Times New Roman"/>
          <w:sz w:val="28"/>
        </w:rPr>
        <w:t xml:space="preserve"> </w:t>
      </w:r>
      <w:proofErr w:type="spellStart"/>
      <w:proofErr w:type="gramStart"/>
      <w:r w:rsidRPr="00212EBB">
        <w:rPr>
          <w:rFonts w:ascii="Times New Roman" w:hAnsi="Times New Roman" w:cs="Times New Roman"/>
          <w:sz w:val="28"/>
        </w:rPr>
        <w:t>бул</w:t>
      </w:r>
      <w:proofErr w:type="gramEnd"/>
      <w:r w:rsidRPr="00212EBB">
        <w:rPr>
          <w:rFonts w:ascii="Times New Roman" w:hAnsi="Times New Roman" w:cs="Times New Roman"/>
          <w:sz w:val="28"/>
        </w:rPr>
        <w:t>інгу</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розробляє</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рекомендації</w:t>
      </w:r>
      <w:proofErr w:type="spellEnd"/>
      <w:r w:rsidRPr="00212EBB">
        <w:rPr>
          <w:rFonts w:ascii="Times New Roman" w:hAnsi="Times New Roman" w:cs="Times New Roman"/>
          <w:sz w:val="28"/>
        </w:rPr>
        <w:t xml:space="preserve"> та </w:t>
      </w:r>
      <w:proofErr w:type="spellStart"/>
      <w:r w:rsidRPr="00212EBB">
        <w:rPr>
          <w:rFonts w:ascii="Times New Roman" w:hAnsi="Times New Roman" w:cs="Times New Roman"/>
          <w:sz w:val="28"/>
        </w:rPr>
        <w:t>фіксує</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результати</w:t>
      </w:r>
      <w:proofErr w:type="spellEnd"/>
      <w:r w:rsidRPr="00212EBB">
        <w:rPr>
          <w:rFonts w:ascii="Times New Roman" w:hAnsi="Times New Roman" w:cs="Times New Roman"/>
          <w:sz w:val="28"/>
        </w:rPr>
        <w:t xml:space="preserve"> у </w:t>
      </w:r>
      <w:proofErr w:type="spellStart"/>
      <w:r w:rsidRPr="00212EBB">
        <w:rPr>
          <w:rFonts w:ascii="Times New Roman" w:hAnsi="Times New Roman" w:cs="Times New Roman"/>
          <w:sz w:val="28"/>
        </w:rPr>
        <w:t>протоколі</w:t>
      </w:r>
      <w:proofErr w:type="spellEnd"/>
      <w:r w:rsidRPr="00212EBB">
        <w:rPr>
          <w:rFonts w:ascii="Times New Roman" w:hAnsi="Times New Roman" w:cs="Times New Roman"/>
          <w:sz w:val="28"/>
        </w:rPr>
        <w:t>.</w:t>
      </w:r>
      <w:r w:rsidRPr="00212EBB">
        <w:rPr>
          <w:rFonts w:ascii="Times New Roman" w:hAnsi="Times New Roman" w:cs="Times New Roman"/>
          <w:sz w:val="28"/>
        </w:rPr>
        <w:br/>
      </w:r>
      <w:r w:rsidRPr="00212EBB">
        <w:rPr>
          <w:rFonts w:ascii="Times New Roman" w:hAnsi="Times New Roman" w:cs="Times New Roman"/>
          <w:sz w:val="28"/>
        </w:rPr>
        <w:br/>
      </w:r>
      <w:r w:rsidRPr="00212EBB">
        <w:rPr>
          <w:rFonts w:ascii="Times New Roman" w:hAnsi="Times New Roman" w:cs="Times New Roman"/>
          <w:sz w:val="28"/>
          <w:lang w:val="en-US"/>
        </w:rPr>
        <w:t>V</w:t>
      </w:r>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Відповідальність</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учасників</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освітнього</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процесу</w:t>
      </w:r>
      <w:proofErr w:type="spellEnd"/>
    </w:p>
    <w:p w:rsidR="00212EBB" w:rsidRPr="00212EBB" w:rsidRDefault="00212EBB" w:rsidP="00212EBB">
      <w:pPr>
        <w:pStyle w:val="a3"/>
        <w:jc w:val="both"/>
        <w:rPr>
          <w:rFonts w:ascii="Times New Roman" w:hAnsi="Times New Roman" w:cs="Times New Roman"/>
          <w:sz w:val="28"/>
          <w:lang w:val="uk-UA"/>
        </w:rPr>
      </w:pPr>
      <w:r w:rsidRPr="00212EBB">
        <w:rPr>
          <w:rFonts w:ascii="Times New Roman" w:hAnsi="Times New Roman" w:cs="Times New Roman"/>
          <w:sz w:val="28"/>
        </w:rPr>
        <w:br/>
        <w:t xml:space="preserve">5.1. </w:t>
      </w:r>
      <w:proofErr w:type="spellStart"/>
      <w:r w:rsidRPr="00212EBB">
        <w:rPr>
          <w:rFonts w:ascii="Times New Roman" w:hAnsi="Times New Roman" w:cs="Times New Roman"/>
          <w:sz w:val="28"/>
        </w:rPr>
        <w:t>Учасники</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освітнього</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процесу</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несуть</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персональну</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відповідальність</w:t>
      </w:r>
      <w:proofErr w:type="spellEnd"/>
      <w:r w:rsidRPr="00212EBB">
        <w:rPr>
          <w:rFonts w:ascii="Times New Roman" w:hAnsi="Times New Roman" w:cs="Times New Roman"/>
          <w:sz w:val="28"/>
        </w:rPr>
        <w:t xml:space="preserve"> за </w:t>
      </w:r>
      <w:proofErr w:type="spellStart"/>
      <w:r w:rsidRPr="00212EBB">
        <w:rPr>
          <w:rFonts w:ascii="Times New Roman" w:hAnsi="Times New Roman" w:cs="Times New Roman"/>
          <w:sz w:val="28"/>
        </w:rPr>
        <w:t>дотримання</w:t>
      </w:r>
      <w:proofErr w:type="spellEnd"/>
      <w:r w:rsidRPr="00212EBB">
        <w:rPr>
          <w:rFonts w:ascii="Times New Roman" w:hAnsi="Times New Roman" w:cs="Times New Roman"/>
          <w:sz w:val="28"/>
        </w:rPr>
        <w:t xml:space="preserve"> правил </w:t>
      </w:r>
      <w:proofErr w:type="spellStart"/>
      <w:r w:rsidRPr="00212EBB">
        <w:rPr>
          <w:rFonts w:ascii="Times New Roman" w:hAnsi="Times New Roman" w:cs="Times New Roman"/>
          <w:sz w:val="28"/>
        </w:rPr>
        <w:t>поведінки</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повагу</w:t>
      </w:r>
      <w:proofErr w:type="spellEnd"/>
      <w:r w:rsidRPr="00212EBB">
        <w:rPr>
          <w:rFonts w:ascii="Times New Roman" w:hAnsi="Times New Roman" w:cs="Times New Roman"/>
          <w:sz w:val="28"/>
        </w:rPr>
        <w:t xml:space="preserve"> до </w:t>
      </w:r>
      <w:proofErr w:type="spellStart"/>
      <w:r w:rsidRPr="00212EBB">
        <w:rPr>
          <w:rFonts w:ascii="Times New Roman" w:hAnsi="Times New Roman" w:cs="Times New Roman"/>
          <w:sz w:val="28"/>
        </w:rPr>
        <w:t>людської</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гідності</w:t>
      </w:r>
      <w:proofErr w:type="spellEnd"/>
      <w:r w:rsidRPr="00212EBB">
        <w:rPr>
          <w:rFonts w:ascii="Times New Roman" w:hAnsi="Times New Roman" w:cs="Times New Roman"/>
          <w:sz w:val="28"/>
        </w:rPr>
        <w:t xml:space="preserve"> та </w:t>
      </w:r>
      <w:proofErr w:type="spellStart"/>
      <w:r w:rsidRPr="00212EBB">
        <w:rPr>
          <w:rFonts w:ascii="Times New Roman" w:hAnsi="Times New Roman" w:cs="Times New Roman"/>
          <w:sz w:val="28"/>
        </w:rPr>
        <w:t>недопущення</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дискримінації</w:t>
      </w:r>
      <w:proofErr w:type="spellEnd"/>
      <w:r w:rsidRPr="00212EBB">
        <w:rPr>
          <w:rFonts w:ascii="Times New Roman" w:hAnsi="Times New Roman" w:cs="Times New Roman"/>
          <w:sz w:val="28"/>
        </w:rPr>
        <w:t>.</w:t>
      </w:r>
      <w:r w:rsidRPr="00212EBB">
        <w:rPr>
          <w:rFonts w:ascii="Times New Roman" w:hAnsi="Times New Roman" w:cs="Times New Roman"/>
          <w:sz w:val="28"/>
        </w:rPr>
        <w:br/>
        <w:t xml:space="preserve">5.2. За </w:t>
      </w:r>
      <w:proofErr w:type="spellStart"/>
      <w:r w:rsidRPr="00212EBB">
        <w:rPr>
          <w:rFonts w:ascii="Times New Roman" w:hAnsi="Times New Roman" w:cs="Times New Roman"/>
          <w:sz w:val="28"/>
        </w:rPr>
        <w:t>порушення</w:t>
      </w:r>
      <w:proofErr w:type="spellEnd"/>
      <w:r w:rsidRPr="00212EBB">
        <w:rPr>
          <w:rFonts w:ascii="Times New Roman" w:hAnsi="Times New Roman" w:cs="Times New Roman"/>
          <w:sz w:val="28"/>
        </w:rPr>
        <w:t xml:space="preserve"> норм </w:t>
      </w:r>
      <w:proofErr w:type="spellStart"/>
      <w:r w:rsidRPr="00212EBB">
        <w:rPr>
          <w:rFonts w:ascii="Times New Roman" w:hAnsi="Times New Roman" w:cs="Times New Roman"/>
          <w:sz w:val="28"/>
        </w:rPr>
        <w:t>Положення</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застосовуються</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виховні</w:t>
      </w:r>
      <w:proofErr w:type="spellEnd"/>
      <w:r w:rsidRPr="00212EBB">
        <w:rPr>
          <w:rFonts w:ascii="Times New Roman" w:hAnsi="Times New Roman" w:cs="Times New Roman"/>
          <w:sz w:val="28"/>
        </w:rPr>
        <w:t xml:space="preserve"> заходи, </w:t>
      </w:r>
      <w:proofErr w:type="spellStart"/>
      <w:r w:rsidRPr="00212EBB">
        <w:rPr>
          <w:rFonts w:ascii="Times New Roman" w:hAnsi="Times New Roman" w:cs="Times New Roman"/>
          <w:sz w:val="28"/>
        </w:rPr>
        <w:t>передбачені</w:t>
      </w:r>
      <w:proofErr w:type="spellEnd"/>
      <w:r w:rsidRPr="00212EBB">
        <w:rPr>
          <w:rFonts w:ascii="Times New Roman" w:hAnsi="Times New Roman" w:cs="Times New Roman"/>
          <w:sz w:val="28"/>
        </w:rPr>
        <w:t xml:space="preserve"> статутом закладу та </w:t>
      </w:r>
      <w:proofErr w:type="spellStart"/>
      <w:r w:rsidRPr="00212EBB">
        <w:rPr>
          <w:rFonts w:ascii="Times New Roman" w:hAnsi="Times New Roman" w:cs="Times New Roman"/>
          <w:sz w:val="28"/>
        </w:rPr>
        <w:t>чинним</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законодавством</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України</w:t>
      </w:r>
      <w:proofErr w:type="spellEnd"/>
      <w:r w:rsidRPr="00212EBB">
        <w:rPr>
          <w:rFonts w:ascii="Times New Roman" w:hAnsi="Times New Roman" w:cs="Times New Roman"/>
          <w:sz w:val="28"/>
        </w:rPr>
        <w:t>.</w:t>
      </w:r>
      <w:r w:rsidRPr="00212EBB">
        <w:rPr>
          <w:rFonts w:ascii="Times New Roman" w:hAnsi="Times New Roman" w:cs="Times New Roman"/>
          <w:sz w:val="28"/>
        </w:rPr>
        <w:br/>
      </w:r>
      <w:r w:rsidRPr="00212EBB">
        <w:rPr>
          <w:rFonts w:ascii="Times New Roman" w:hAnsi="Times New Roman" w:cs="Times New Roman"/>
          <w:sz w:val="28"/>
        </w:rPr>
        <w:br/>
      </w:r>
      <w:r w:rsidRPr="00212EBB">
        <w:rPr>
          <w:rFonts w:ascii="Times New Roman" w:hAnsi="Times New Roman" w:cs="Times New Roman"/>
          <w:sz w:val="28"/>
          <w:lang w:val="en-US"/>
        </w:rPr>
        <w:t>VI</w:t>
      </w:r>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Прикінцеві</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положення</w:t>
      </w:r>
      <w:proofErr w:type="spellEnd"/>
    </w:p>
    <w:p w:rsidR="00212EBB" w:rsidRPr="00212EBB" w:rsidRDefault="00212EBB" w:rsidP="00212EBB">
      <w:pPr>
        <w:pStyle w:val="a3"/>
        <w:jc w:val="both"/>
        <w:rPr>
          <w:rFonts w:ascii="Times New Roman" w:hAnsi="Times New Roman" w:cs="Times New Roman"/>
          <w:sz w:val="28"/>
          <w:lang w:val="uk-UA"/>
        </w:rPr>
      </w:pPr>
      <w:r w:rsidRPr="00212EBB">
        <w:rPr>
          <w:rFonts w:ascii="Times New Roman" w:hAnsi="Times New Roman" w:cs="Times New Roman"/>
          <w:sz w:val="28"/>
        </w:rPr>
        <w:br/>
        <w:t xml:space="preserve">6.1. Контроль за </w:t>
      </w:r>
      <w:proofErr w:type="spellStart"/>
      <w:r w:rsidRPr="00212EBB">
        <w:rPr>
          <w:rFonts w:ascii="Times New Roman" w:hAnsi="Times New Roman" w:cs="Times New Roman"/>
          <w:sz w:val="28"/>
        </w:rPr>
        <w:t>виконанням</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цього</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Положення</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покладається</w:t>
      </w:r>
      <w:proofErr w:type="spellEnd"/>
      <w:r w:rsidRPr="00212EBB">
        <w:rPr>
          <w:rFonts w:ascii="Times New Roman" w:hAnsi="Times New Roman" w:cs="Times New Roman"/>
          <w:sz w:val="28"/>
        </w:rPr>
        <w:t xml:space="preserve"> на директора </w:t>
      </w:r>
      <w:proofErr w:type="spellStart"/>
      <w:proofErr w:type="gramStart"/>
      <w:r>
        <w:rPr>
          <w:rFonts w:ascii="Times New Roman" w:hAnsi="Times New Roman" w:cs="Times New Roman"/>
          <w:sz w:val="28"/>
        </w:rPr>
        <w:t>л</w:t>
      </w:r>
      <w:proofErr w:type="gramEnd"/>
      <w:r>
        <w:rPr>
          <w:rFonts w:ascii="Times New Roman" w:hAnsi="Times New Roman" w:cs="Times New Roman"/>
          <w:sz w:val="28"/>
        </w:rPr>
        <w:t>іцею</w:t>
      </w:r>
      <w:proofErr w:type="spellEnd"/>
      <w:r>
        <w:rPr>
          <w:rFonts w:ascii="Times New Roman" w:hAnsi="Times New Roman" w:cs="Times New Roman"/>
          <w:sz w:val="28"/>
        </w:rPr>
        <w:t>.</w:t>
      </w:r>
      <w:r w:rsidRPr="00212EBB">
        <w:rPr>
          <w:rFonts w:ascii="Times New Roman" w:hAnsi="Times New Roman" w:cs="Times New Roman"/>
          <w:sz w:val="28"/>
        </w:rPr>
        <w:br/>
        <w:t xml:space="preserve">6.2. </w:t>
      </w:r>
      <w:proofErr w:type="spellStart"/>
      <w:r w:rsidRPr="00212EBB">
        <w:rPr>
          <w:rFonts w:ascii="Times New Roman" w:hAnsi="Times New Roman" w:cs="Times New Roman"/>
          <w:sz w:val="28"/>
        </w:rPr>
        <w:t>Положення</w:t>
      </w:r>
      <w:proofErr w:type="spellEnd"/>
      <w:r w:rsidRPr="00212EBB">
        <w:rPr>
          <w:rFonts w:ascii="Times New Roman" w:hAnsi="Times New Roman" w:cs="Times New Roman"/>
          <w:sz w:val="28"/>
        </w:rPr>
        <w:t xml:space="preserve"> </w:t>
      </w:r>
      <w:proofErr w:type="spellStart"/>
      <w:proofErr w:type="gramStart"/>
      <w:r w:rsidRPr="00212EBB">
        <w:rPr>
          <w:rFonts w:ascii="Times New Roman" w:hAnsi="Times New Roman" w:cs="Times New Roman"/>
          <w:sz w:val="28"/>
        </w:rPr>
        <w:t>п</w:t>
      </w:r>
      <w:proofErr w:type="gramEnd"/>
      <w:r w:rsidRPr="00212EBB">
        <w:rPr>
          <w:rFonts w:ascii="Times New Roman" w:hAnsi="Times New Roman" w:cs="Times New Roman"/>
          <w:sz w:val="28"/>
        </w:rPr>
        <w:t>ідлягає</w:t>
      </w:r>
      <w:proofErr w:type="spellEnd"/>
      <w:r w:rsidRPr="00212EBB">
        <w:rPr>
          <w:rFonts w:ascii="Times New Roman" w:hAnsi="Times New Roman" w:cs="Times New Roman"/>
          <w:sz w:val="28"/>
        </w:rPr>
        <w:t xml:space="preserve"> перегляду у </w:t>
      </w:r>
      <w:proofErr w:type="spellStart"/>
      <w:r w:rsidRPr="00212EBB">
        <w:rPr>
          <w:rFonts w:ascii="Times New Roman" w:hAnsi="Times New Roman" w:cs="Times New Roman"/>
          <w:sz w:val="28"/>
        </w:rPr>
        <w:t>разі</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змін</w:t>
      </w:r>
      <w:proofErr w:type="spellEnd"/>
      <w:r w:rsidRPr="00212EBB">
        <w:rPr>
          <w:rFonts w:ascii="Times New Roman" w:hAnsi="Times New Roman" w:cs="Times New Roman"/>
          <w:sz w:val="28"/>
        </w:rPr>
        <w:t xml:space="preserve"> у </w:t>
      </w:r>
      <w:proofErr w:type="spellStart"/>
      <w:r w:rsidRPr="00212EBB">
        <w:rPr>
          <w:rFonts w:ascii="Times New Roman" w:hAnsi="Times New Roman" w:cs="Times New Roman"/>
          <w:sz w:val="28"/>
        </w:rPr>
        <w:t>законодавстві</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або</w:t>
      </w:r>
      <w:proofErr w:type="spellEnd"/>
      <w:r w:rsidRPr="00212EBB">
        <w:rPr>
          <w:rFonts w:ascii="Times New Roman" w:hAnsi="Times New Roman" w:cs="Times New Roman"/>
          <w:sz w:val="28"/>
        </w:rPr>
        <w:t xml:space="preserve"> за результатами </w:t>
      </w:r>
      <w:proofErr w:type="spellStart"/>
      <w:r w:rsidRPr="00212EBB">
        <w:rPr>
          <w:rFonts w:ascii="Times New Roman" w:hAnsi="Times New Roman" w:cs="Times New Roman"/>
          <w:sz w:val="28"/>
        </w:rPr>
        <w:t>аналізу</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ефективності</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його</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реалізації</w:t>
      </w:r>
      <w:proofErr w:type="spellEnd"/>
      <w:r w:rsidRPr="00212EBB">
        <w:rPr>
          <w:rFonts w:ascii="Times New Roman" w:hAnsi="Times New Roman" w:cs="Times New Roman"/>
          <w:sz w:val="28"/>
        </w:rPr>
        <w:t>.</w:t>
      </w:r>
    </w:p>
    <w:p w:rsidR="00212EBB" w:rsidRPr="00E94BF3" w:rsidRDefault="00212EBB" w:rsidP="00212EBB">
      <w:pPr>
        <w:spacing w:after="160"/>
        <w:contextualSpacing/>
        <w:jc w:val="both"/>
        <w:rPr>
          <w:b/>
          <w:bCs/>
          <w:lang w:val="uk-UA" w:eastAsia="uk-UA"/>
        </w:rPr>
      </w:pPr>
    </w:p>
    <w:p w:rsidR="00212EBB" w:rsidRPr="00E94BF3" w:rsidRDefault="00212EBB" w:rsidP="00212EBB">
      <w:pPr>
        <w:spacing w:after="160"/>
        <w:contextualSpacing/>
        <w:jc w:val="both"/>
        <w:rPr>
          <w:b/>
          <w:bCs/>
          <w:lang w:val="uk-UA" w:eastAsia="uk-UA"/>
        </w:rPr>
      </w:pPr>
    </w:p>
    <w:p w:rsidR="00212EBB" w:rsidRPr="00E94BF3" w:rsidRDefault="00212EBB" w:rsidP="00212EBB">
      <w:pPr>
        <w:spacing w:after="160"/>
        <w:contextualSpacing/>
        <w:jc w:val="both"/>
        <w:rPr>
          <w:b/>
          <w:lang w:val="uk-UA"/>
        </w:rPr>
      </w:pPr>
    </w:p>
    <w:p w:rsidR="00212EBB" w:rsidRPr="00E94BF3" w:rsidRDefault="00212EBB" w:rsidP="00212EBB">
      <w:pPr>
        <w:spacing w:after="160"/>
        <w:contextualSpacing/>
        <w:jc w:val="both"/>
        <w:rPr>
          <w:lang w:val="uk-UA"/>
        </w:rPr>
      </w:pPr>
    </w:p>
    <w:p w:rsidR="00212EBB" w:rsidRPr="00E94BF3" w:rsidRDefault="00212EBB" w:rsidP="00212EBB">
      <w:pPr>
        <w:contextualSpacing/>
        <w:jc w:val="center"/>
      </w:pPr>
      <w:r w:rsidRPr="00E94BF3">
        <w:rPr>
          <w:lang w:val="uk-UA"/>
        </w:rPr>
        <w:t xml:space="preserve"> </w:t>
      </w:r>
      <w:r w:rsidRPr="00E94BF3">
        <w:rPr>
          <w:b/>
          <w:lang w:val="uk-UA"/>
        </w:rPr>
        <w:t xml:space="preserve"> </w:t>
      </w:r>
    </w:p>
    <w:p w:rsidR="00212EBB" w:rsidRDefault="00212EBB" w:rsidP="00212EBB">
      <w:pPr>
        <w:contextualSpacing/>
        <w:jc w:val="right"/>
        <w:rPr>
          <w:rFonts w:eastAsia="MS Mincho"/>
          <w:lang w:val="uk-UA"/>
        </w:rPr>
      </w:pPr>
    </w:p>
    <w:p w:rsidR="00212EBB" w:rsidRDefault="00212EBB" w:rsidP="00212EBB">
      <w:pPr>
        <w:contextualSpacing/>
        <w:jc w:val="right"/>
        <w:rPr>
          <w:rFonts w:eastAsia="MS Mincho"/>
          <w:lang w:val="uk-UA"/>
        </w:rPr>
      </w:pPr>
    </w:p>
    <w:p w:rsidR="00212EBB" w:rsidRDefault="00212EBB" w:rsidP="00212EBB">
      <w:pPr>
        <w:contextualSpacing/>
        <w:jc w:val="right"/>
        <w:rPr>
          <w:rFonts w:eastAsia="MS Mincho"/>
          <w:lang w:val="uk-UA"/>
        </w:rPr>
      </w:pPr>
    </w:p>
    <w:p w:rsidR="00212EBB" w:rsidRDefault="00212EBB" w:rsidP="00212EBB">
      <w:pPr>
        <w:contextualSpacing/>
        <w:jc w:val="right"/>
        <w:rPr>
          <w:rFonts w:eastAsia="MS Mincho"/>
          <w:lang w:val="uk-UA"/>
        </w:rPr>
      </w:pPr>
    </w:p>
    <w:p w:rsidR="00212EBB" w:rsidRDefault="00212EBB" w:rsidP="00212EBB">
      <w:pPr>
        <w:contextualSpacing/>
        <w:jc w:val="right"/>
        <w:rPr>
          <w:rFonts w:eastAsia="MS Mincho"/>
          <w:lang w:val="uk-UA"/>
        </w:rPr>
      </w:pPr>
    </w:p>
    <w:p w:rsidR="00212EBB" w:rsidRDefault="00212EBB" w:rsidP="00212EBB">
      <w:pPr>
        <w:contextualSpacing/>
        <w:jc w:val="right"/>
        <w:rPr>
          <w:rFonts w:eastAsia="MS Mincho"/>
          <w:lang w:val="uk-UA"/>
        </w:rPr>
      </w:pPr>
    </w:p>
    <w:p w:rsidR="00212EBB" w:rsidRDefault="00212EBB" w:rsidP="00212EBB">
      <w:pPr>
        <w:contextualSpacing/>
        <w:jc w:val="right"/>
        <w:rPr>
          <w:rFonts w:eastAsia="MS Mincho"/>
          <w:lang w:val="uk-UA"/>
        </w:rPr>
      </w:pPr>
    </w:p>
    <w:p w:rsidR="00212EBB" w:rsidRDefault="00212EBB" w:rsidP="00212EBB">
      <w:pPr>
        <w:contextualSpacing/>
        <w:jc w:val="right"/>
        <w:rPr>
          <w:rFonts w:eastAsia="MS Mincho"/>
          <w:lang w:val="uk-UA"/>
        </w:rPr>
      </w:pPr>
    </w:p>
    <w:p w:rsidR="00212EBB" w:rsidRDefault="00212EBB" w:rsidP="00212EBB">
      <w:pPr>
        <w:contextualSpacing/>
        <w:jc w:val="right"/>
        <w:rPr>
          <w:rFonts w:eastAsia="MS Mincho"/>
          <w:lang w:val="uk-UA"/>
        </w:rPr>
      </w:pPr>
    </w:p>
    <w:p w:rsidR="00212EBB" w:rsidRDefault="00212EBB" w:rsidP="00212EBB">
      <w:pPr>
        <w:contextualSpacing/>
        <w:jc w:val="right"/>
        <w:rPr>
          <w:rFonts w:eastAsia="MS Mincho"/>
          <w:lang w:val="uk-UA"/>
        </w:rPr>
      </w:pPr>
    </w:p>
    <w:p w:rsidR="00212EBB" w:rsidRDefault="00212EBB" w:rsidP="00212EBB">
      <w:pPr>
        <w:contextualSpacing/>
        <w:jc w:val="right"/>
        <w:rPr>
          <w:rFonts w:eastAsia="MS Mincho"/>
          <w:lang w:val="uk-UA"/>
        </w:rPr>
      </w:pPr>
    </w:p>
    <w:p w:rsidR="00212EBB" w:rsidRDefault="00212EBB" w:rsidP="00212EBB">
      <w:pPr>
        <w:contextualSpacing/>
        <w:jc w:val="right"/>
        <w:rPr>
          <w:rFonts w:eastAsia="MS Mincho"/>
          <w:lang w:val="uk-UA"/>
        </w:rPr>
      </w:pPr>
    </w:p>
    <w:p w:rsidR="00212EBB" w:rsidRDefault="00212EBB" w:rsidP="00212EBB">
      <w:pPr>
        <w:contextualSpacing/>
        <w:jc w:val="right"/>
        <w:rPr>
          <w:rFonts w:eastAsia="MS Mincho"/>
          <w:lang w:val="uk-UA"/>
        </w:rPr>
      </w:pPr>
    </w:p>
    <w:p w:rsidR="00212EBB" w:rsidRDefault="00212EBB" w:rsidP="00212EBB">
      <w:pPr>
        <w:contextualSpacing/>
        <w:jc w:val="right"/>
        <w:rPr>
          <w:rFonts w:eastAsia="MS Mincho"/>
          <w:lang w:val="uk-UA"/>
        </w:rPr>
      </w:pPr>
    </w:p>
    <w:p w:rsidR="00212EBB" w:rsidRDefault="00212EBB" w:rsidP="00212EBB">
      <w:pPr>
        <w:contextualSpacing/>
        <w:jc w:val="right"/>
        <w:rPr>
          <w:rFonts w:eastAsia="MS Mincho"/>
          <w:lang w:val="uk-UA"/>
        </w:rPr>
      </w:pPr>
    </w:p>
    <w:p w:rsidR="00212EBB" w:rsidRDefault="00212EBB" w:rsidP="00212EBB">
      <w:pPr>
        <w:contextualSpacing/>
        <w:jc w:val="right"/>
        <w:rPr>
          <w:rFonts w:eastAsia="MS Mincho"/>
          <w:lang w:val="uk-UA"/>
        </w:rPr>
      </w:pPr>
    </w:p>
    <w:p w:rsidR="00212EBB" w:rsidRDefault="00212EBB" w:rsidP="00212EBB">
      <w:pPr>
        <w:contextualSpacing/>
        <w:jc w:val="right"/>
        <w:rPr>
          <w:rFonts w:eastAsia="MS Mincho"/>
          <w:lang w:val="uk-UA"/>
        </w:rPr>
      </w:pPr>
    </w:p>
    <w:tbl>
      <w:tblPr>
        <w:tblStyle w:val="aa"/>
        <w:tblpPr w:leftFromText="180" w:rightFromText="180" w:vertAnchor="text" w:horzAnchor="margin" w:tblpXSpec="right"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tblGrid>
      <w:tr w:rsidR="00212EBB" w:rsidTr="00A65892">
        <w:tc>
          <w:tcPr>
            <w:tcW w:w="4503" w:type="dxa"/>
          </w:tcPr>
          <w:p w:rsidR="00212EBB" w:rsidRPr="00DB4E79" w:rsidRDefault="00212EBB" w:rsidP="00212EBB">
            <w:pPr>
              <w:pStyle w:val="a3"/>
              <w:jc w:val="both"/>
              <w:rPr>
                <w:rFonts w:ascii="Times New Roman" w:hAnsi="Times New Roman" w:cs="Times New Roman"/>
                <w:sz w:val="24"/>
                <w:szCs w:val="28"/>
                <w:lang w:eastAsia="ru-RU"/>
              </w:rPr>
            </w:pPr>
            <w:proofErr w:type="spellStart"/>
            <w:r w:rsidRPr="00DB4E79">
              <w:rPr>
                <w:rFonts w:ascii="Times New Roman" w:hAnsi="Times New Roman" w:cs="Times New Roman"/>
                <w:sz w:val="24"/>
                <w:szCs w:val="28"/>
                <w:lang w:eastAsia="ru-RU"/>
              </w:rPr>
              <w:t>Додаток</w:t>
            </w:r>
            <w:proofErr w:type="spellEnd"/>
            <w:r w:rsidRPr="00DB4E79">
              <w:rPr>
                <w:rFonts w:ascii="Times New Roman" w:hAnsi="Times New Roman" w:cs="Times New Roman"/>
                <w:sz w:val="24"/>
                <w:szCs w:val="28"/>
                <w:lang w:eastAsia="ru-RU"/>
              </w:rPr>
              <w:t xml:space="preserve"> </w:t>
            </w:r>
            <w:r>
              <w:rPr>
                <w:rFonts w:ascii="Times New Roman" w:hAnsi="Times New Roman" w:cs="Times New Roman"/>
                <w:sz w:val="24"/>
                <w:szCs w:val="28"/>
                <w:lang w:eastAsia="ru-RU"/>
              </w:rPr>
              <w:t>4</w:t>
            </w:r>
          </w:p>
        </w:tc>
      </w:tr>
      <w:tr w:rsidR="00212EBB" w:rsidTr="00A65892">
        <w:tc>
          <w:tcPr>
            <w:tcW w:w="4503" w:type="dxa"/>
          </w:tcPr>
          <w:p w:rsidR="00212EBB" w:rsidRPr="00DB4E79" w:rsidRDefault="00212EBB" w:rsidP="00A65892">
            <w:pPr>
              <w:pStyle w:val="a3"/>
              <w:jc w:val="both"/>
              <w:rPr>
                <w:rFonts w:ascii="Times New Roman" w:hAnsi="Times New Roman" w:cs="Times New Roman"/>
                <w:sz w:val="24"/>
                <w:szCs w:val="28"/>
                <w:lang w:eastAsia="ru-RU"/>
              </w:rPr>
            </w:pPr>
            <w:r w:rsidRPr="00DB4E79">
              <w:rPr>
                <w:rFonts w:ascii="Times New Roman" w:hAnsi="Times New Roman" w:cs="Times New Roman"/>
                <w:sz w:val="24"/>
                <w:szCs w:val="28"/>
                <w:lang w:eastAsia="ru-RU"/>
              </w:rPr>
              <w:t xml:space="preserve">до наказу по </w:t>
            </w:r>
            <w:proofErr w:type="gramStart"/>
            <w:r w:rsidRPr="00DB4E79">
              <w:rPr>
                <w:rFonts w:ascii="Times New Roman" w:hAnsi="Times New Roman" w:cs="Times New Roman"/>
                <w:sz w:val="24"/>
                <w:szCs w:val="28"/>
                <w:lang w:eastAsia="ru-RU"/>
              </w:rPr>
              <w:t>КЗ</w:t>
            </w:r>
            <w:proofErr w:type="gramEnd"/>
            <w:r w:rsidRPr="00DB4E79">
              <w:rPr>
                <w:rFonts w:ascii="Times New Roman" w:hAnsi="Times New Roman" w:cs="Times New Roman"/>
                <w:sz w:val="24"/>
                <w:szCs w:val="28"/>
                <w:lang w:eastAsia="ru-RU"/>
              </w:rPr>
              <w:t xml:space="preserve"> «</w:t>
            </w:r>
            <w:proofErr w:type="spellStart"/>
            <w:r w:rsidRPr="00DB4E79">
              <w:rPr>
                <w:rFonts w:ascii="Times New Roman" w:hAnsi="Times New Roman" w:cs="Times New Roman"/>
                <w:sz w:val="24"/>
                <w:szCs w:val="28"/>
                <w:lang w:eastAsia="ru-RU"/>
              </w:rPr>
              <w:t>Пултівецький</w:t>
            </w:r>
            <w:proofErr w:type="spellEnd"/>
            <w:r w:rsidRPr="00DB4E79">
              <w:rPr>
                <w:rFonts w:ascii="Times New Roman" w:hAnsi="Times New Roman" w:cs="Times New Roman"/>
                <w:sz w:val="24"/>
                <w:szCs w:val="28"/>
                <w:lang w:eastAsia="ru-RU"/>
              </w:rPr>
              <w:t xml:space="preserve"> </w:t>
            </w:r>
            <w:proofErr w:type="spellStart"/>
            <w:r w:rsidRPr="00DB4E79">
              <w:rPr>
                <w:rFonts w:ascii="Times New Roman" w:hAnsi="Times New Roman" w:cs="Times New Roman"/>
                <w:sz w:val="24"/>
                <w:szCs w:val="28"/>
                <w:lang w:eastAsia="ru-RU"/>
              </w:rPr>
              <w:t>ліцей</w:t>
            </w:r>
            <w:proofErr w:type="spellEnd"/>
            <w:r w:rsidRPr="00DB4E79">
              <w:rPr>
                <w:rFonts w:ascii="Times New Roman" w:hAnsi="Times New Roman" w:cs="Times New Roman"/>
                <w:sz w:val="24"/>
                <w:szCs w:val="28"/>
                <w:lang w:eastAsia="ru-RU"/>
              </w:rPr>
              <w:t>»</w:t>
            </w:r>
          </w:p>
        </w:tc>
      </w:tr>
      <w:tr w:rsidR="00212EBB" w:rsidTr="00A65892">
        <w:tc>
          <w:tcPr>
            <w:tcW w:w="4503" w:type="dxa"/>
          </w:tcPr>
          <w:p w:rsidR="00212EBB" w:rsidRPr="000121D1" w:rsidRDefault="00212EBB" w:rsidP="00676387">
            <w:pPr>
              <w:pStyle w:val="a3"/>
              <w:jc w:val="both"/>
              <w:rPr>
                <w:rFonts w:ascii="Times New Roman" w:hAnsi="Times New Roman" w:cs="Times New Roman"/>
                <w:sz w:val="24"/>
                <w:szCs w:val="28"/>
                <w:lang w:val="uk-UA" w:eastAsia="ru-RU"/>
              </w:rPr>
            </w:pPr>
            <w:proofErr w:type="spellStart"/>
            <w:r w:rsidRPr="009B041F">
              <w:rPr>
                <w:rFonts w:ascii="Times New Roman" w:hAnsi="Times New Roman" w:cs="Times New Roman"/>
                <w:sz w:val="24"/>
                <w:szCs w:val="28"/>
                <w:lang w:eastAsia="ru-RU"/>
              </w:rPr>
              <w:t>від</w:t>
            </w:r>
            <w:proofErr w:type="spellEnd"/>
            <w:r w:rsidRPr="009B041F">
              <w:rPr>
                <w:rFonts w:ascii="Times New Roman" w:hAnsi="Times New Roman" w:cs="Times New Roman"/>
                <w:sz w:val="24"/>
                <w:szCs w:val="28"/>
                <w:lang w:eastAsia="ru-RU"/>
              </w:rPr>
              <w:t xml:space="preserve"> </w:t>
            </w:r>
            <w:r>
              <w:rPr>
                <w:rFonts w:ascii="Times New Roman" w:hAnsi="Times New Roman" w:cs="Times New Roman"/>
                <w:sz w:val="24"/>
                <w:szCs w:val="28"/>
                <w:lang w:val="uk-UA" w:eastAsia="ru-RU"/>
              </w:rPr>
              <w:t>03</w:t>
            </w:r>
            <w:r w:rsidRPr="009B041F">
              <w:rPr>
                <w:rFonts w:ascii="Times New Roman" w:hAnsi="Times New Roman" w:cs="Times New Roman"/>
                <w:sz w:val="24"/>
                <w:szCs w:val="28"/>
                <w:lang w:eastAsia="ru-RU"/>
              </w:rPr>
              <w:t>.</w:t>
            </w:r>
            <w:r>
              <w:rPr>
                <w:rFonts w:ascii="Times New Roman" w:hAnsi="Times New Roman" w:cs="Times New Roman"/>
                <w:sz w:val="24"/>
                <w:szCs w:val="28"/>
                <w:lang w:eastAsia="ru-RU"/>
              </w:rPr>
              <w:t>11</w:t>
            </w:r>
            <w:r w:rsidRPr="009B041F">
              <w:rPr>
                <w:rFonts w:ascii="Times New Roman" w:hAnsi="Times New Roman" w:cs="Times New Roman"/>
                <w:sz w:val="24"/>
                <w:szCs w:val="28"/>
                <w:lang w:eastAsia="ru-RU"/>
              </w:rPr>
              <w:t>.202</w:t>
            </w:r>
            <w:r>
              <w:rPr>
                <w:rFonts w:ascii="Times New Roman" w:hAnsi="Times New Roman" w:cs="Times New Roman"/>
                <w:sz w:val="24"/>
                <w:szCs w:val="28"/>
                <w:lang w:val="uk-UA" w:eastAsia="ru-RU"/>
              </w:rPr>
              <w:t>5</w:t>
            </w:r>
            <w:r w:rsidRPr="009B041F">
              <w:rPr>
                <w:rFonts w:ascii="Times New Roman" w:hAnsi="Times New Roman" w:cs="Times New Roman"/>
                <w:sz w:val="24"/>
                <w:szCs w:val="28"/>
                <w:lang w:eastAsia="ru-RU"/>
              </w:rPr>
              <w:t xml:space="preserve"> р. №</w:t>
            </w:r>
            <w:r w:rsidRPr="00676387">
              <w:rPr>
                <w:rFonts w:ascii="Times New Roman" w:hAnsi="Times New Roman" w:cs="Times New Roman"/>
                <w:sz w:val="24"/>
                <w:szCs w:val="28"/>
                <w:lang w:eastAsia="ru-RU"/>
              </w:rPr>
              <w:t xml:space="preserve"> 1</w:t>
            </w:r>
            <w:r w:rsidR="00676387" w:rsidRPr="00676387">
              <w:rPr>
                <w:rFonts w:ascii="Times New Roman" w:hAnsi="Times New Roman" w:cs="Times New Roman"/>
                <w:sz w:val="24"/>
                <w:szCs w:val="28"/>
                <w:lang w:eastAsia="ru-RU"/>
              </w:rPr>
              <w:t>52</w:t>
            </w:r>
            <w:r w:rsidRPr="00676387">
              <w:rPr>
                <w:rFonts w:ascii="Times New Roman" w:hAnsi="Times New Roman" w:cs="Times New Roman"/>
                <w:sz w:val="24"/>
                <w:szCs w:val="28"/>
                <w:lang w:val="uk-UA" w:eastAsia="ru-RU"/>
              </w:rPr>
              <w:t>-о</w:t>
            </w:r>
          </w:p>
        </w:tc>
      </w:tr>
      <w:tr w:rsidR="00212EBB" w:rsidTr="00A65892">
        <w:tc>
          <w:tcPr>
            <w:tcW w:w="4503" w:type="dxa"/>
          </w:tcPr>
          <w:p w:rsidR="00212EBB" w:rsidRDefault="00212EBB" w:rsidP="00A65892">
            <w:pPr>
              <w:pStyle w:val="a3"/>
              <w:jc w:val="both"/>
              <w:rPr>
                <w:rFonts w:ascii="Times New Roman" w:hAnsi="Times New Roman" w:cs="Times New Roman"/>
                <w:sz w:val="28"/>
                <w:szCs w:val="28"/>
                <w:lang w:eastAsia="ru-RU"/>
              </w:rPr>
            </w:pPr>
          </w:p>
        </w:tc>
      </w:tr>
    </w:tbl>
    <w:p w:rsidR="00212EBB" w:rsidRDefault="00212EBB" w:rsidP="00212EBB">
      <w:pPr>
        <w:contextualSpacing/>
        <w:jc w:val="right"/>
        <w:rPr>
          <w:rFonts w:eastAsia="MS Mincho"/>
          <w:lang w:val="uk-UA"/>
        </w:rPr>
      </w:pPr>
    </w:p>
    <w:p w:rsidR="00212EBB" w:rsidRDefault="00212EBB" w:rsidP="00212EBB">
      <w:pPr>
        <w:contextualSpacing/>
        <w:jc w:val="right"/>
        <w:rPr>
          <w:rFonts w:eastAsia="MS Mincho"/>
          <w:lang w:val="uk-UA"/>
        </w:rPr>
      </w:pPr>
    </w:p>
    <w:p w:rsidR="00212EBB" w:rsidRDefault="00212EBB" w:rsidP="00212EBB">
      <w:pPr>
        <w:contextualSpacing/>
        <w:jc w:val="right"/>
        <w:rPr>
          <w:rFonts w:eastAsia="MS Mincho"/>
          <w:lang w:val="uk-UA"/>
        </w:rPr>
      </w:pPr>
    </w:p>
    <w:p w:rsidR="00212EBB" w:rsidRPr="00B66E4D" w:rsidRDefault="00212EBB" w:rsidP="00212EBB">
      <w:pPr>
        <w:shd w:val="clear" w:color="auto" w:fill="FFFFFF"/>
        <w:spacing w:after="160"/>
        <w:rPr>
          <w:rFonts w:ascii="Arial" w:hAnsi="Arial" w:cs="Arial"/>
          <w:sz w:val="21"/>
          <w:szCs w:val="21"/>
        </w:rPr>
      </w:pPr>
    </w:p>
    <w:p w:rsidR="00212EBB" w:rsidRPr="00B66E4D" w:rsidRDefault="00212EBB" w:rsidP="00212EBB">
      <w:pPr>
        <w:shd w:val="clear" w:color="auto" w:fill="FFFFFF"/>
        <w:jc w:val="center"/>
        <w:rPr>
          <w:rFonts w:ascii="Arial" w:hAnsi="Arial" w:cs="Arial"/>
          <w:sz w:val="21"/>
          <w:szCs w:val="21"/>
        </w:rPr>
      </w:pPr>
      <w:r w:rsidRPr="00B66E4D">
        <w:rPr>
          <w:b/>
          <w:bCs/>
          <w:sz w:val="28"/>
          <w:szCs w:val="28"/>
          <w:bdr w:val="none" w:sz="0" w:space="0" w:color="auto" w:frame="1"/>
          <w:lang w:val="uk-UA"/>
        </w:rPr>
        <w:t>ЖУРНАЛ</w:t>
      </w:r>
    </w:p>
    <w:p w:rsidR="00212EBB" w:rsidRDefault="00212EBB" w:rsidP="00212EBB">
      <w:pPr>
        <w:shd w:val="clear" w:color="auto" w:fill="FFFFFF"/>
        <w:jc w:val="center"/>
        <w:rPr>
          <w:sz w:val="28"/>
          <w:szCs w:val="28"/>
          <w:bdr w:val="none" w:sz="0" w:space="0" w:color="auto" w:frame="1"/>
          <w:lang w:val="uk-UA"/>
        </w:rPr>
      </w:pPr>
      <w:r w:rsidRPr="00B66E4D">
        <w:rPr>
          <w:sz w:val="28"/>
          <w:szCs w:val="28"/>
          <w:bdr w:val="none" w:sz="0" w:space="0" w:color="auto" w:frame="1"/>
          <w:lang w:val="uk-UA"/>
        </w:rPr>
        <w:t xml:space="preserve">реєстрації рішень комісії з розгляду випадків </w:t>
      </w:r>
      <w:proofErr w:type="spellStart"/>
      <w:r w:rsidRPr="00B66E4D">
        <w:rPr>
          <w:sz w:val="28"/>
          <w:szCs w:val="28"/>
          <w:bdr w:val="none" w:sz="0" w:space="0" w:color="auto" w:frame="1"/>
          <w:lang w:val="uk-UA"/>
        </w:rPr>
        <w:t>булінгу</w:t>
      </w:r>
      <w:proofErr w:type="spellEnd"/>
      <w:r w:rsidRPr="00B66E4D">
        <w:rPr>
          <w:sz w:val="28"/>
          <w:szCs w:val="28"/>
          <w:bdr w:val="none" w:sz="0" w:space="0" w:color="auto" w:frame="1"/>
          <w:lang w:val="uk-UA"/>
        </w:rPr>
        <w:t xml:space="preserve"> (цькування)</w:t>
      </w:r>
    </w:p>
    <w:p w:rsidR="00212EBB" w:rsidRPr="00B66E4D" w:rsidRDefault="00212EBB" w:rsidP="00212EBB">
      <w:pPr>
        <w:shd w:val="clear" w:color="auto" w:fill="FFFFFF"/>
        <w:jc w:val="center"/>
        <w:rPr>
          <w:rFonts w:ascii="Arial" w:hAnsi="Arial" w:cs="Arial"/>
          <w:sz w:val="21"/>
          <w:szCs w:val="21"/>
        </w:rPr>
      </w:pPr>
    </w:p>
    <w:tbl>
      <w:tblPr>
        <w:tblW w:w="10153"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06"/>
        <w:gridCol w:w="1187"/>
        <w:gridCol w:w="1062"/>
        <w:gridCol w:w="4029"/>
        <w:gridCol w:w="2150"/>
        <w:gridCol w:w="1219"/>
      </w:tblGrid>
      <w:tr w:rsidR="00212EBB" w:rsidRPr="004F47E1" w:rsidTr="00212EBB">
        <w:trPr>
          <w:trHeight w:val="978"/>
        </w:trPr>
        <w:tc>
          <w:tcPr>
            <w:tcW w:w="439"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rsidR="00212EBB" w:rsidRPr="00212EBB" w:rsidRDefault="00212EBB" w:rsidP="00A65892">
            <w:pPr>
              <w:jc w:val="center"/>
            </w:pPr>
            <w:r w:rsidRPr="00212EBB">
              <w:rPr>
                <w:szCs w:val="28"/>
                <w:bdr w:val="none" w:sz="0" w:space="0" w:color="auto" w:frame="1"/>
                <w:lang w:val="uk-UA"/>
              </w:rPr>
              <w:t>№ з/п</w:t>
            </w:r>
          </w:p>
        </w:tc>
        <w:tc>
          <w:tcPr>
            <w:tcW w:w="1186"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rsidR="00212EBB" w:rsidRPr="00212EBB" w:rsidRDefault="00212EBB" w:rsidP="00A65892">
            <w:pPr>
              <w:jc w:val="center"/>
            </w:pPr>
            <w:r w:rsidRPr="00212EBB">
              <w:rPr>
                <w:szCs w:val="28"/>
                <w:bdr w:val="none" w:sz="0" w:space="0" w:color="auto" w:frame="1"/>
                <w:lang w:val="uk-UA"/>
              </w:rPr>
              <w:t>Дата засідання комісії</w:t>
            </w:r>
          </w:p>
        </w:tc>
        <w:tc>
          <w:tcPr>
            <w:tcW w:w="987"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rsidR="00212EBB" w:rsidRPr="00212EBB" w:rsidRDefault="00212EBB" w:rsidP="00A65892">
            <w:pPr>
              <w:jc w:val="center"/>
            </w:pPr>
            <w:r w:rsidRPr="00212EBB">
              <w:rPr>
                <w:szCs w:val="28"/>
                <w:bdr w:val="none" w:sz="0" w:space="0" w:color="auto" w:frame="1"/>
                <w:lang w:val="uk-UA"/>
              </w:rPr>
              <w:t>Номер рішення</w:t>
            </w:r>
          </w:p>
        </w:tc>
        <w:tc>
          <w:tcPr>
            <w:tcW w:w="4130"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rsidR="00212EBB" w:rsidRPr="00212EBB" w:rsidRDefault="00212EBB" w:rsidP="00A65892">
            <w:pPr>
              <w:jc w:val="center"/>
            </w:pPr>
            <w:r w:rsidRPr="00212EBB">
              <w:rPr>
                <w:szCs w:val="28"/>
                <w:bdr w:val="none" w:sz="0" w:space="0" w:color="auto" w:frame="1"/>
                <w:lang w:val="uk-UA"/>
              </w:rPr>
              <w:t>Рішення та рекомендації комісії</w:t>
            </w:r>
          </w:p>
        </w:tc>
        <w:tc>
          <w:tcPr>
            <w:tcW w:w="2186"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rsidR="00212EBB" w:rsidRPr="00212EBB" w:rsidRDefault="00212EBB" w:rsidP="00A65892">
            <w:pPr>
              <w:jc w:val="center"/>
            </w:pPr>
            <w:r w:rsidRPr="00212EBB">
              <w:rPr>
                <w:szCs w:val="28"/>
                <w:bdr w:val="none" w:sz="0" w:space="0" w:color="auto" w:frame="1"/>
                <w:lang w:val="uk-UA"/>
              </w:rPr>
              <w:t>Прізвище, ініціали та посада членів комісії</w:t>
            </w:r>
          </w:p>
        </w:tc>
        <w:tc>
          <w:tcPr>
            <w:tcW w:w="1225"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rsidR="00212EBB" w:rsidRPr="00212EBB" w:rsidRDefault="00212EBB" w:rsidP="00A65892">
            <w:pPr>
              <w:jc w:val="center"/>
            </w:pPr>
            <w:r w:rsidRPr="00212EBB">
              <w:rPr>
                <w:szCs w:val="28"/>
                <w:bdr w:val="none" w:sz="0" w:space="0" w:color="auto" w:frame="1"/>
                <w:lang w:val="uk-UA"/>
              </w:rPr>
              <w:t>Підписи членів комісії</w:t>
            </w:r>
          </w:p>
        </w:tc>
      </w:tr>
      <w:tr w:rsidR="00212EBB" w:rsidRPr="004F47E1" w:rsidTr="00A65892">
        <w:trPr>
          <w:trHeight w:val="490"/>
        </w:trPr>
        <w:tc>
          <w:tcPr>
            <w:tcW w:w="43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12EBB" w:rsidRPr="004F47E1" w:rsidRDefault="00212EBB" w:rsidP="00A65892">
            <w:pPr>
              <w:spacing w:after="160"/>
              <w:jc w:val="center"/>
            </w:pPr>
            <w:r w:rsidRPr="004F47E1">
              <w:t> </w:t>
            </w:r>
          </w:p>
        </w:tc>
        <w:tc>
          <w:tcPr>
            <w:tcW w:w="118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12EBB" w:rsidRPr="004F47E1" w:rsidRDefault="00212EBB" w:rsidP="00A65892">
            <w:pPr>
              <w:spacing w:after="160"/>
              <w:jc w:val="center"/>
            </w:pPr>
            <w:r w:rsidRPr="004F47E1">
              <w:t> </w:t>
            </w:r>
          </w:p>
        </w:tc>
        <w:tc>
          <w:tcPr>
            <w:tcW w:w="9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12EBB" w:rsidRPr="004F47E1" w:rsidRDefault="00212EBB" w:rsidP="00A65892">
            <w:pPr>
              <w:spacing w:after="160"/>
              <w:jc w:val="center"/>
            </w:pPr>
            <w:r w:rsidRPr="004F47E1">
              <w:t> </w:t>
            </w:r>
          </w:p>
        </w:tc>
        <w:tc>
          <w:tcPr>
            <w:tcW w:w="413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12EBB" w:rsidRPr="004F47E1" w:rsidRDefault="00212EBB" w:rsidP="00A65892">
            <w:pPr>
              <w:spacing w:after="160"/>
              <w:jc w:val="center"/>
            </w:pPr>
            <w:r w:rsidRPr="004F47E1">
              <w:t> </w:t>
            </w:r>
          </w:p>
        </w:tc>
        <w:tc>
          <w:tcPr>
            <w:tcW w:w="218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12EBB" w:rsidRPr="004F47E1" w:rsidRDefault="00212EBB" w:rsidP="00A65892">
            <w:pPr>
              <w:spacing w:after="160"/>
              <w:jc w:val="center"/>
            </w:pPr>
            <w:r w:rsidRPr="004F47E1">
              <w:t> </w:t>
            </w:r>
          </w:p>
        </w:tc>
        <w:tc>
          <w:tcPr>
            <w:tcW w:w="1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12EBB" w:rsidRPr="004F47E1" w:rsidRDefault="00212EBB" w:rsidP="00A65892">
            <w:pPr>
              <w:spacing w:after="160"/>
              <w:jc w:val="center"/>
            </w:pPr>
            <w:r w:rsidRPr="004F47E1">
              <w:t> </w:t>
            </w:r>
          </w:p>
        </w:tc>
      </w:tr>
    </w:tbl>
    <w:p w:rsidR="00212EBB" w:rsidRPr="00E94BF3" w:rsidRDefault="00212EBB" w:rsidP="00212EBB">
      <w:pPr>
        <w:pStyle w:val="ab"/>
        <w:spacing w:after="0" w:line="240" w:lineRule="auto"/>
        <w:rPr>
          <w:rFonts w:ascii="Times New Roman" w:eastAsia="Calibri" w:hAnsi="Times New Roman" w:cs="Times New Roman"/>
          <w:sz w:val="24"/>
          <w:szCs w:val="24"/>
          <w:lang w:val="uk-UA"/>
        </w:rPr>
      </w:pPr>
    </w:p>
    <w:p w:rsidR="00212EBB" w:rsidRDefault="00212EBB" w:rsidP="00212EBB">
      <w:pPr>
        <w:contextualSpacing/>
        <w:jc w:val="right"/>
        <w:rPr>
          <w:rFonts w:eastAsia="Calibri"/>
          <w:lang w:val="uk-UA"/>
        </w:rPr>
      </w:pPr>
    </w:p>
    <w:tbl>
      <w:tblPr>
        <w:tblStyle w:val="aa"/>
        <w:tblpPr w:leftFromText="180" w:rightFromText="180" w:vertAnchor="text" w:horzAnchor="margin" w:tblpXSpec="right"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tblGrid>
      <w:tr w:rsidR="00212EBB" w:rsidTr="00A65892">
        <w:tc>
          <w:tcPr>
            <w:tcW w:w="4503" w:type="dxa"/>
          </w:tcPr>
          <w:p w:rsidR="00212EBB" w:rsidRPr="00DB4E79" w:rsidRDefault="00212EBB" w:rsidP="00212EBB">
            <w:pPr>
              <w:pStyle w:val="a3"/>
              <w:jc w:val="both"/>
              <w:rPr>
                <w:rFonts w:ascii="Times New Roman" w:hAnsi="Times New Roman" w:cs="Times New Roman"/>
                <w:sz w:val="24"/>
                <w:szCs w:val="28"/>
                <w:lang w:eastAsia="ru-RU"/>
              </w:rPr>
            </w:pPr>
            <w:proofErr w:type="spellStart"/>
            <w:r w:rsidRPr="00DB4E79">
              <w:rPr>
                <w:rFonts w:ascii="Times New Roman" w:hAnsi="Times New Roman" w:cs="Times New Roman"/>
                <w:sz w:val="24"/>
                <w:szCs w:val="28"/>
                <w:lang w:eastAsia="ru-RU"/>
              </w:rPr>
              <w:t>Додаток</w:t>
            </w:r>
            <w:proofErr w:type="spellEnd"/>
            <w:r>
              <w:rPr>
                <w:rFonts w:ascii="Times New Roman" w:hAnsi="Times New Roman" w:cs="Times New Roman"/>
                <w:sz w:val="24"/>
                <w:szCs w:val="28"/>
                <w:lang w:eastAsia="ru-RU"/>
              </w:rPr>
              <w:t xml:space="preserve"> 5</w:t>
            </w:r>
          </w:p>
        </w:tc>
      </w:tr>
      <w:tr w:rsidR="00212EBB" w:rsidTr="00676387">
        <w:trPr>
          <w:trHeight w:val="296"/>
        </w:trPr>
        <w:tc>
          <w:tcPr>
            <w:tcW w:w="4503" w:type="dxa"/>
          </w:tcPr>
          <w:p w:rsidR="00212EBB" w:rsidRPr="00676387" w:rsidRDefault="00212EBB" w:rsidP="00A65892">
            <w:pPr>
              <w:pStyle w:val="a3"/>
              <w:jc w:val="both"/>
              <w:rPr>
                <w:rFonts w:ascii="Times New Roman" w:hAnsi="Times New Roman" w:cs="Times New Roman"/>
                <w:sz w:val="24"/>
                <w:szCs w:val="28"/>
                <w:lang w:eastAsia="ru-RU"/>
              </w:rPr>
            </w:pPr>
            <w:r w:rsidRPr="00676387">
              <w:rPr>
                <w:rFonts w:ascii="Times New Roman" w:hAnsi="Times New Roman" w:cs="Times New Roman"/>
                <w:sz w:val="24"/>
                <w:szCs w:val="28"/>
                <w:lang w:eastAsia="ru-RU"/>
              </w:rPr>
              <w:t xml:space="preserve">до наказу по </w:t>
            </w:r>
            <w:proofErr w:type="gramStart"/>
            <w:r w:rsidRPr="00676387">
              <w:rPr>
                <w:rFonts w:ascii="Times New Roman" w:hAnsi="Times New Roman" w:cs="Times New Roman"/>
                <w:sz w:val="24"/>
                <w:szCs w:val="28"/>
                <w:lang w:eastAsia="ru-RU"/>
              </w:rPr>
              <w:t>КЗ</w:t>
            </w:r>
            <w:proofErr w:type="gramEnd"/>
            <w:r w:rsidRPr="00676387">
              <w:rPr>
                <w:rFonts w:ascii="Times New Roman" w:hAnsi="Times New Roman" w:cs="Times New Roman"/>
                <w:sz w:val="24"/>
                <w:szCs w:val="28"/>
                <w:lang w:eastAsia="ru-RU"/>
              </w:rPr>
              <w:t xml:space="preserve"> «</w:t>
            </w:r>
            <w:proofErr w:type="spellStart"/>
            <w:r w:rsidRPr="00676387">
              <w:rPr>
                <w:rFonts w:ascii="Times New Roman" w:hAnsi="Times New Roman" w:cs="Times New Roman"/>
                <w:sz w:val="24"/>
                <w:szCs w:val="28"/>
                <w:lang w:eastAsia="ru-RU"/>
              </w:rPr>
              <w:t>Пултівецький</w:t>
            </w:r>
            <w:proofErr w:type="spellEnd"/>
            <w:r w:rsidRPr="00676387">
              <w:rPr>
                <w:rFonts w:ascii="Times New Roman" w:hAnsi="Times New Roman" w:cs="Times New Roman"/>
                <w:sz w:val="24"/>
                <w:szCs w:val="28"/>
                <w:lang w:eastAsia="ru-RU"/>
              </w:rPr>
              <w:t xml:space="preserve"> </w:t>
            </w:r>
            <w:proofErr w:type="spellStart"/>
            <w:r w:rsidRPr="00676387">
              <w:rPr>
                <w:rFonts w:ascii="Times New Roman" w:hAnsi="Times New Roman" w:cs="Times New Roman"/>
                <w:sz w:val="24"/>
                <w:szCs w:val="28"/>
                <w:lang w:eastAsia="ru-RU"/>
              </w:rPr>
              <w:t>ліцей</w:t>
            </w:r>
            <w:proofErr w:type="spellEnd"/>
            <w:r w:rsidRPr="00676387">
              <w:rPr>
                <w:rFonts w:ascii="Times New Roman" w:hAnsi="Times New Roman" w:cs="Times New Roman"/>
                <w:sz w:val="24"/>
                <w:szCs w:val="28"/>
                <w:lang w:eastAsia="ru-RU"/>
              </w:rPr>
              <w:t>»</w:t>
            </w:r>
          </w:p>
        </w:tc>
      </w:tr>
      <w:tr w:rsidR="00212EBB" w:rsidTr="00A65892">
        <w:tc>
          <w:tcPr>
            <w:tcW w:w="4503" w:type="dxa"/>
          </w:tcPr>
          <w:p w:rsidR="00212EBB" w:rsidRPr="00676387" w:rsidRDefault="00212EBB" w:rsidP="00676387">
            <w:pPr>
              <w:pStyle w:val="a3"/>
              <w:jc w:val="both"/>
              <w:rPr>
                <w:rFonts w:ascii="Times New Roman" w:hAnsi="Times New Roman" w:cs="Times New Roman"/>
                <w:sz w:val="24"/>
                <w:szCs w:val="28"/>
                <w:lang w:val="uk-UA" w:eastAsia="ru-RU"/>
              </w:rPr>
            </w:pPr>
            <w:proofErr w:type="spellStart"/>
            <w:r w:rsidRPr="00676387">
              <w:rPr>
                <w:rFonts w:ascii="Times New Roman" w:hAnsi="Times New Roman" w:cs="Times New Roman"/>
                <w:sz w:val="24"/>
                <w:szCs w:val="28"/>
                <w:lang w:eastAsia="ru-RU"/>
              </w:rPr>
              <w:t>від</w:t>
            </w:r>
            <w:proofErr w:type="spellEnd"/>
            <w:r w:rsidRPr="00676387">
              <w:rPr>
                <w:rFonts w:ascii="Times New Roman" w:hAnsi="Times New Roman" w:cs="Times New Roman"/>
                <w:sz w:val="24"/>
                <w:szCs w:val="28"/>
                <w:lang w:eastAsia="ru-RU"/>
              </w:rPr>
              <w:t xml:space="preserve"> </w:t>
            </w:r>
            <w:r w:rsidRPr="00676387">
              <w:rPr>
                <w:rFonts w:ascii="Times New Roman" w:hAnsi="Times New Roman" w:cs="Times New Roman"/>
                <w:sz w:val="24"/>
                <w:szCs w:val="28"/>
                <w:lang w:val="uk-UA" w:eastAsia="ru-RU"/>
              </w:rPr>
              <w:t>03</w:t>
            </w:r>
            <w:r w:rsidRPr="00676387">
              <w:rPr>
                <w:rFonts w:ascii="Times New Roman" w:hAnsi="Times New Roman" w:cs="Times New Roman"/>
                <w:sz w:val="24"/>
                <w:szCs w:val="28"/>
                <w:lang w:eastAsia="ru-RU"/>
              </w:rPr>
              <w:t>.11.202</w:t>
            </w:r>
            <w:r w:rsidRPr="00676387">
              <w:rPr>
                <w:rFonts w:ascii="Times New Roman" w:hAnsi="Times New Roman" w:cs="Times New Roman"/>
                <w:sz w:val="24"/>
                <w:szCs w:val="28"/>
                <w:lang w:val="uk-UA" w:eastAsia="ru-RU"/>
              </w:rPr>
              <w:t>5</w:t>
            </w:r>
            <w:r w:rsidRPr="00676387">
              <w:rPr>
                <w:rFonts w:ascii="Times New Roman" w:hAnsi="Times New Roman" w:cs="Times New Roman"/>
                <w:sz w:val="24"/>
                <w:szCs w:val="28"/>
                <w:lang w:eastAsia="ru-RU"/>
              </w:rPr>
              <w:t xml:space="preserve"> р. № 1</w:t>
            </w:r>
            <w:r w:rsidR="00676387" w:rsidRPr="00676387">
              <w:rPr>
                <w:rFonts w:ascii="Times New Roman" w:hAnsi="Times New Roman" w:cs="Times New Roman"/>
                <w:sz w:val="24"/>
                <w:szCs w:val="28"/>
                <w:lang w:eastAsia="ru-RU"/>
              </w:rPr>
              <w:t>52</w:t>
            </w:r>
            <w:r w:rsidRPr="00676387">
              <w:rPr>
                <w:rFonts w:ascii="Times New Roman" w:hAnsi="Times New Roman" w:cs="Times New Roman"/>
                <w:sz w:val="24"/>
                <w:szCs w:val="28"/>
                <w:lang w:val="uk-UA" w:eastAsia="ru-RU"/>
              </w:rPr>
              <w:t>-о</w:t>
            </w:r>
          </w:p>
        </w:tc>
      </w:tr>
      <w:tr w:rsidR="00212EBB" w:rsidTr="00A65892">
        <w:tc>
          <w:tcPr>
            <w:tcW w:w="4503" w:type="dxa"/>
          </w:tcPr>
          <w:p w:rsidR="00212EBB" w:rsidRDefault="00212EBB" w:rsidP="00A65892">
            <w:pPr>
              <w:pStyle w:val="a3"/>
              <w:jc w:val="both"/>
              <w:rPr>
                <w:rFonts w:ascii="Times New Roman" w:hAnsi="Times New Roman" w:cs="Times New Roman"/>
                <w:sz w:val="28"/>
                <w:szCs w:val="28"/>
                <w:lang w:eastAsia="ru-RU"/>
              </w:rPr>
            </w:pPr>
          </w:p>
        </w:tc>
      </w:tr>
    </w:tbl>
    <w:p w:rsidR="00212EBB" w:rsidRDefault="00212EBB" w:rsidP="00212EBB">
      <w:pPr>
        <w:contextualSpacing/>
        <w:jc w:val="right"/>
        <w:rPr>
          <w:rFonts w:eastAsia="Calibri"/>
          <w:lang w:val="uk-UA"/>
        </w:rPr>
      </w:pPr>
    </w:p>
    <w:p w:rsidR="00212EBB" w:rsidRDefault="00212EBB" w:rsidP="00212EBB">
      <w:pPr>
        <w:contextualSpacing/>
        <w:jc w:val="right"/>
        <w:rPr>
          <w:rFonts w:eastAsia="Calibri"/>
          <w:lang w:val="uk-UA"/>
        </w:rPr>
      </w:pPr>
    </w:p>
    <w:p w:rsidR="00212EBB" w:rsidRDefault="00212EBB" w:rsidP="00212EBB">
      <w:pPr>
        <w:contextualSpacing/>
        <w:jc w:val="right"/>
        <w:rPr>
          <w:rFonts w:eastAsia="Calibri"/>
          <w:lang w:val="uk-UA"/>
        </w:rPr>
      </w:pPr>
    </w:p>
    <w:p w:rsidR="00212EBB" w:rsidRDefault="00212EBB" w:rsidP="00212EBB">
      <w:pPr>
        <w:contextualSpacing/>
        <w:jc w:val="right"/>
        <w:rPr>
          <w:rFonts w:eastAsia="Calibri"/>
          <w:lang w:val="uk-UA"/>
        </w:rPr>
      </w:pPr>
    </w:p>
    <w:p w:rsidR="00212EBB" w:rsidRDefault="00212EBB" w:rsidP="00212EBB">
      <w:pPr>
        <w:contextualSpacing/>
        <w:jc w:val="right"/>
        <w:rPr>
          <w:rFonts w:eastAsia="Calibri"/>
          <w:lang w:val="uk-UA"/>
        </w:rPr>
      </w:pPr>
    </w:p>
    <w:p w:rsidR="00212EBB" w:rsidRDefault="00212EBB" w:rsidP="00212EBB">
      <w:pPr>
        <w:contextualSpacing/>
        <w:jc w:val="right"/>
        <w:rPr>
          <w:rFonts w:eastAsia="Calibri"/>
          <w:lang w:val="uk-UA"/>
        </w:rPr>
      </w:pPr>
    </w:p>
    <w:p w:rsidR="00212EBB" w:rsidRDefault="00212EBB" w:rsidP="00212EBB">
      <w:pPr>
        <w:contextualSpacing/>
        <w:jc w:val="right"/>
        <w:rPr>
          <w:rFonts w:eastAsia="Calibri"/>
          <w:lang w:val="uk-UA"/>
        </w:rPr>
      </w:pPr>
    </w:p>
    <w:p w:rsidR="00212EBB" w:rsidRPr="00B66E4D" w:rsidRDefault="00212EBB" w:rsidP="00212EBB">
      <w:pPr>
        <w:shd w:val="clear" w:color="auto" w:fill="FFFFFF"/>
        <w:spacing w:after="160"/>
        <w:jc w:val="right"/>
        <w:rPr>
          <w:rFonts w:ascii="Arial" w:hAnsi="Arial" w:cs="Arial"/>
          <w:sz w:val="21"/>
          <w:szCs w:val="21"/>
        </w:rPr>
      </w:pPr>
      <w:r w:rsidRPr="00B66E4D">
        <w:rPr>
          <w:rFonts w:ascii="Arial" w:hAnsi="Arial" w:cs="Arial"/>
          <w:sz w:val="21"/>
          <w:szCs w:val="21"/>
        </w:rPr>
        <w:t> </w:t>
      </w:r>
    </w:p>
    <w:p w:rsidR="00212EBB" w:rsidRPr="00B66E4D" w:rsidRDefault="00212EBB" w:rsidP="00212EBB">
      <w:pPr>
        <w:shd w:val="clear" w:color="auto" w:fill="FFFFFF"/>
        <w:jc w:val="center"/>
        <w:rPr>
          <w:rFonts w:ascii="Arial" w:hAnsi="Arial" w:cs="Arial"/>
          <w:sz w:val="21"/>
          <w:szCs w:val="21"/>
        </w:rPr>
      </w:pPr>
      <w:r w:rsidRPr="00B66E4D">
        <w:rPr>
          <w:b/>
          <w:bCs/>
          <w:sz w:val="28"/>
          <w:szCs w:val="28"/>
          <w:bdr w:val="none" w:sz="0" w:space="0" w:color="auto" w:frame="1"/>
          <w:lang w:val="uk-UA"/>
        </w:rPr>
        <w:t>ЖУРНАЛ</w:t>
      </w:r>
    </w:p>
    <w:p w:rsidR="00212EBB" w:rsidRDefault="00212EBB" w:rsidP="00212EBB">
      <w:pPr>
        <w:shd w:val="clear" w:color="auto" w:fill="FFFFFF"/>
        <w:jc w:val="center"/>
        <w:rPr>
          <w:sz w:val="28"/>
          <w:szCs w:val="28"/>
          <w:bdr w:val="none" w:sz="0" w:space="0" w:color="auto" w:frame="1"/>
          <w:lang w:val="uk-UA"/>
        </w:rPr>
      </w:pPr>
      <w:r w:rsidRPr="00B66E4D">
        <w:rPr>
          <w:sz w:val="28"/>
          <w:szCs w:val="28"/>
          <w:bdr w:val="none" w:sz="0" w:space="0" w:color="auto" w:frame="1"/>
          <w:lang w:val="uk-UA"/>
        </w:rPr>
        <w:t xml:space="preserve">реєстрації заяв про випадки </w:t>
      </w:r>
      <w:proofErr w:type="spellStart"/>
      <w:r w:rsidRPr="00B66E4D">
        <w:rPr>
          <w:sz w:val="28"/>
          <w:szCs w:val="28"/>
          <w:bdr w:val="none" w:sz="0" w:space="0" w:color="auto" w:frame="1"/>
          <w:lang w:val="uk-UA"/>
        </w:rPr>
        <w:t>булінгу</w:t>
      </w:r>
      <w:proofErr w:type="spellEnd"/>
      <w:r w:rsidRPr="00B66E4D">
        <w:rPr>
          <w:sz w:val="28"/>
          <w:szCs w:val="28"/>
          <w:bdr w:val="none" w:sz="0" w:space="0" w:color="auto" w:frame="1"/>
          <w:lang w:val="uk-UA"/>
        </w:rPr>
        <w:t xml:space="preserve"> (цькування)</w:t>
      </w:r>
    </w:p>
    <w:p w:rsidR="00212EBB" w:rsidRPr="00B66E4D" w:rsidRDefault="00212EBB" w:rsidP="00212EBB">
      <w:pPr>
        <w:shd w:val="clear" w:color="auto" w:fill="FFFFFF"/>
        <w:jc w:val="center"/>
        <w:rPr>
          <w:rFonts w:ascii="Arial" w:hAnsi="Arial" w:cs="Arial"/>
          <w:sz w:val="21"/>
          <w:szCs w:val="21"/>
        </w:rPr>
      </w:pPr>
    </w:p>
    <w:tbl>
      <w:tblPr>
        <w:tblW w:w="10154"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07"/>
        <w:gridCol w:w="1281"/>
        <w:gridCol w:w="1765"/>
        <w:gridCol w:w="1817"/>
        <w:gridCol w:w="3174"/>
        <w:gridCol w:w="1610"/>
      </w:tblGrid>
      <w:tr w:rsidR="00212EBB" w:rsidRPr="004F47E1" w:rsidTr="00212EBB">
        <w:trPr>
          <w:trHeight w:val="1941"/>
        </w:trPr>
        <w:tc>
          <w:tcPr>
            <w:tcW w:w="486"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rsidR="00212EBB" w:rsidRPr="00212EBB" w:rsidRDefault="00212EBB" w:rsidP="00A65892">
            <w:pPr>
              <w:jc w:val="center"/>
            </w:pPr>
            <w:r w:rsidRPr="00212EBB">
              <w:rPr>
                <w:szCs w:val="28"/>
                <w:bdr w:val="none" w:sz="0" w:space="0" w:color="auto" w:frame="1"/>
                <w:lang w:val="uk-UA"/>
              </w:rPr>
              <w:t>№ з/п</w:t>
            </w:r>
          </w:p>
        </w:tc>
        <w:tc>
          <w:tcPr>
            <w:tcW w:w="1144"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rsidR="00212EBB" w:rsidRPr="00212EBB" w:rsidRDefault="00212EBB" w:rsidP="00A65892">
            <w:pPr>
              <w:jc w:val="center"/>
            </w:pPr>
            <w:r w:rsidRPr="00212EBB">
              <w:rPr>
                <w:szCs w:val="28"/>
                <w:bdr w:val="none" w:sz="0" w:space="0" w:color="auto" w:frame="1"/>
                <w:lang w:val="uk-UA"/>
              </w:rPr>
              <w:t>Дата прийняття заяви</w:t>
            </w:r>
          </w:p>
        </w:tc>
        <w:tc>
          <w:tcPr>
            <w:tcW w:w="1782"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rsidR="00212EBB" w:rsidRPr="00212EBB" w:rsidRDefault="00212EBB" w:rsidP="00A65892">
            <w:pPr>
              <w:jc w:val="center"/>
              <w:rPr>
                <w:sz w:val="22"/>
              </w:rPr>
            </w:pPr>
            <w:r w:rsidRPr="00212EBB">
              <w:rPr>
                <w:szCs w:val="28"/>
                <w:bdr w:val="none" w:sz="0" w:space="0" w:color="auto" w:frame="1"/>
                <w:lang w:val="uk-UA"/>
              </w:rPr>
              <w:t>Прізвище, ім’я, по батькові заявника</w:t>
            </w:r>
          </w:p>
          <w:p w:rsidR="00212EBB" w:rsidRPr="004F47E1" w:rsidRDefault="00212EBB" w:rsidP="00A65892">
            <w:pPr>
              <w:jc w:val="center"/>
            </w:pPr>
            <w:r w:rsidRPr="004F47E1">
              <w:rPr>
                <w:sz w:val="20"/>
                <w:szCs w:val="20"/>
                <w:bdr w:val="none" w:sz="0" w:space="0" w:color="auto" w:frame="1"/>
                <w:lang w:val="uk-UA"/>
              </w:rPr>
              <w:t>(здобувач освіти, батьки, законні представники, педагогічний працівник, інші особи)</w:t>
            </w:r>
          </w:p>
        </w:tc>
        <w:tc>
          <w:tcPr>
            <w:tcW w:w="1840"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rsidR="00212EBB" w:rsidRPr="00212EBB" w:rsidRDefault="00212EBB" w:rsidP="00A65892">
            <w:pPr>
              <w:jc w:val="center"/>
              <w:rPr>
                <w:sz w:val="22"/>
              </w:rPr>
            </w:pPr>
            <w:r w:rsidRPr="00212EBB">
              <w:rPr>
                <w:szCs w:val="28"/>
                <w:bdr w:val="none" w:sz="0" w:space="0" w:color="auto" w:frame="1"/>
                <w:lang w:val="uk-UA"/>
              </w:rPr>
              <w:t>Контактна інформація заявника</w:t>
            </w:r>
          </w:p>
          <w:p w:rsidR="00212EBB" w:rsidRPr="004F47E1" w:rsidRDefault="00212EBB" w:rsidP="00A65892">
            <w:pPr>
              <w:jc w:val="center"/>
            </w:pPr>
            <w:r w:rsidRPr="004F47E1">
              <w:rPr>
                <w:sz w:val="20"/>
                <w:szCs w:val="20"/>
                <w:bdr w:val="none" w:sz="0" w:space="0" w:color="auto" w:frame="1"/>
                <w:lang w:val="uk-UA"/>
              </w:rPr>
              <w:t>(адреса проживання, телефон)</w:t>
            </w:r>
          </w:p>
        </w:tc>
        <w:tc>
          <w:tcPr>
            <w:tcW w:w="3274"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rsidR="00212EBB" w:rsidRPr="00212EBB" w:rsidRDefault="00212EBB" w:rsidP="00A65892">
            <w:pPr>
              <w:jc w:val="center"/>
            </w:pPr>
            <w:r w:rsidRPr="00212EBB">
              <w:rPr>
                <w:szCs w:val="28"/>
                <w:bdr w:val="none" w:sz="0" w:space="0" w:color="auto" w:frame="1"/>
                <w:lang w:val="uk-UA"/>
              </w:rPr>
              <w:t>Короткий зміст заяви</w:t>
            </w:r>
          </w:p>
        </w:tc>
        <w:tc>
          <w:tcPr>
            <w:tcW w:w="1628"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rsidR="00212EBB" w:rsidRPr="00212EBB" w:rsidRDefault="00212EBB" w:rsidP="00A65892">
            <w:pPr>
              <w:jc w:val="center"/>
            </w:pPr>
            <w:r w:rsidRPr="00212EBB">
              <w:rPr>
                <w:szCs w:val="28"/>
                <w:bdr w:val="none" w:sz="0" w:space="0" w:color="auto" w:frame="1"/>
                <w:lang w:val="uk-UA"/>
              </w:rPr>
              <w:t>Прізвище, ім’я, по батькові та посада особи, яка прийняла заяву</w:t>
            </w:r>
          </w:p>
        </w:tc>
      </w:tr>
      <w:tr w:rsidR="00212EBB" w:rsidRPr="004F47E1" w:rsidTr="00A65892">
        <w:trPr>
          <w:trHeight w:val="439"/>
        </w:trPr>
        <w:tc>
          <w:tcPr>
            <w:tcW w:w="4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12EBB" w:rsidRPr="004F47E1" w:rsidRDefault="00212EBB" w:rsidP="00A65892">
            <w:pPr>
              <w:spacing w:after="160"/>
              <w:jc w:val="center"/>
            </w:pPr>
            <w:r w:rsidRPr="004F47E1">
              <w:t> </w:t>
            </w:r>
          </w:p>
        </w:tc>
        <w:tc>
          <w:tcPr>
            <w:tcW w:w="11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12EBB" w:rsidRPr="004F47E1" w:rsidRDefault="00212EBB" w:rsidP="00A65892">
            <w:pPr>
              <w:spacing w:after="160"/>
              <w:jc w:val="center"/>
            </w:pPr>
            <w:r w:rsidRPr="004F47E1">
              <w:t> </w:t>
            </w:r>
          </w:p>
        </w:tc>
        <w:tc>
          <w:tcPr>
            <w:tcW w:w="17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12EBB" w:rsidRPr="004F47E1" w:rsidRDefault="00212EBB" w:rsidP="00A65892">
            <w:pPr>
              <w:spacing w:after="160"/>
              <w:jc w:val="center"/>
            </w:pPr>
            <w:r w:rsidRPr="004F47E1">
              <w:t> </w:t>
            </w:r>
          </w:p>
        </w:tc>
        <w:tc>
          <w:tcPr>
            <w:tcW w:w="18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12EBB" w:rsidRPr="004F47E1" w:rsidRDefault="00212EBB" w:rsidP="00A65892">
            <w:pPr>
              <w:spacing w:after="160"/>
              <w:jc w:val="center"/>
            </w:pPr>
            <w:r w:rsidRPr="004F47E1">
              <w:t> </w:t>
            </w:r>
          </w:p>
        </w:tc>
        <w:tc>
          <w:tcPr>
            <w:tcW w:w="32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12EBB" w:rsidRPr="004F47E1" w:rsidRDefault="00212EBB" w:rsidP="00A65892">
            <w:pPr>
              <w:spacing w:after="160"/>
              <w:jc w:val="center"/>
            </w:pPr>
            <w:r w:rsidRPr="004F47E1">
              <w:t> </w:t>
            </w:r>
          </w:p>
        </w:tc>
        <w:tc>
          <w:tcPr>
            <w:tcW w:w="16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12EBB" w:rsidRPr="004F47E1" w:rsidRDefault="00212EBB" w:rsidP="00A65892">
            <w:pPr>
              <w:spacing w:after="160"/>
              <w:jc w:val="center"/>
            </w:pPr>
            <w:r w:rsidRPr="004F47E1">
              <w:t> </w:t>
            </w:r>
          </w:p>
        </w:tc>
      </w:tr>
    </w:tbl>
    <w:p w:rsidR="00212EBB" w:rsidRPr="00E94BF3" w:rsidRDefault="00212EBB" w:rsidP="00212EBB">
      <w:pPr>
        <w:shd w:val="clear" w:color="auto" w:fill="FFFFFF"/>
        <w:ind w:firstLine="708"/>
        <w:contextualSpacing/>
        <w:jc w:val="both"/>
        <w:rPr>
          <w:b/>
          <w:color w:val="0C0C0C"/>
          <w:lang w:val="uk-UA" w:eastAsia="uk-UA"/>
        </w:rPr>
      </w:pPr>
    </w:p>
    <w:p w:rsidR="00212EBB" w:rsidRPr="00E94BF3" w:rsidRDefault="00212EBB" w:rsidP="00212EBB">
      <w:pPr>
        <w:tabs>
          <w:tab w:val="left" w:pos="330"/>
          <w:tab w:val="center" w:pos="4819"/>
        </w:tabs>
        <w:contextualSpacing/>
        <w:jc w:val="both"/>
        <w:rPr>
          <w:color w:val="2D2C37"/>
          <w:lang w:val="uk-UA"/>
        </w:rPr>
      </w:pPr>
      <w:r w:rsidRPr="00E94BF3">
        <w:rPr>
          <w:rFonts w:eastAsia="Calibri"/>
          <w:lang w:val="uk-UA"/>
        </w:rPr>
        <w:t xml:space="preserve">  </w:t>
      </w:r>
      <w:r w:rsidRPr="00E94BF3">
        <w:rPr>
          <w:b/>
          <w:bCs/>
          <w:lang w:val="uk-UA"/>
        </w:rPr>
        <w:t xml:space="preserve"> </w:t>
      </w:r>
    </w:p>
    <w:p w:rsidR="00DB4E79" w:rsidRPr="00212EBB" w:rsidRDefault="00DB4E79" w:rsidP="004A2D0E">
      <w:pPr>
        <w:pStyle w:val="a3"/>
        <w:jc w:val="both"/>
        <w:rPr>
          <w:rFonts w:ascii="Times New Roman" w:hAnsi="Times New Roman" w:cs="Times New Roman"/>
          <w:sz w:val="28"/>
          <w:szCs w:val="28"/>
          <w:lang w:val="uk-UA" w:eastAsia="ru-RU"/>
        </w:rPr>
      </w:pPr>
    </w:p>
    <w:p w:rsidR="00DB4E79" w:rsidRDefault="00DB4E79" w:rsidP="004A2D0E">
      <w:pPr>
        <w:pStyle w:val="a3"/>
        <w:jc w:val="both"/>
        <w:rPr>
          <w:rFonts w:ascii="Times New Roman" w:hAnsi="Times New Roman" w:cs="Times New Roman"/>
          <w:sz w:val="28"/>
          <w:szCs w:val="28"/>
          <w:lang w:eastAsia="ru-RU"/>
        </w:rPr>
      </w:pPr>
    </w:p>
    <w:p w:rsidR="00DB4E79" w:rsidRPr="000121D1" w:rsidRDefault="00DB4E79" w:rsidP="004A2D0E">
      <w:pPr>
        <w:pStyle w:val="a3"/>
        <w:jc w:val="both"/>
        <w:rPr>
          <w:rFonts w:ascii="Times New Roman" w:hAnsi="Times New Roman" w:cs="Times New Roman"/>
          <w:sz w:val="28"/>
          <w:szCs w:val="28"/>
          <w:lang w:val="uk-UA" w:eastAsia="ru-RU"/>
        </w:rPr>
      </w:pPr>
    </w:p>
    <w:p w:rsidR="004A2D0E" w:rsidRPr="004E1FB3" w:rsidRDefault="004A2D0E" w:rsidP="004A2D0E">
      <w:pPr>
        <w:pStyle w:val="a3"/>
        <w:jc w:val="both"/>
        <w:rPr>
          <w:rFonts w:ascii="Times New Roman" w:hAnsi="Times New Roman" w:cs="Times New Roman"/>
          <w:sz w:val="28"/>
          <w:szCs w:val="28"/>
          <w:lang w:eastAsia="ru-RU"/>
        </w:rPr>
      </w:pPr>
      <w:r w:rsidRPr="004E1FB3">
        <w:rPr>
          <w:rFonts w:ascii="Times New Roman" w:hAnsi="Times New Roman" w:cs="Times New Roman"/>
          <w:sz w:val="28"/>
          <w:szCs w:val="28"/>
          <w:lang w:eastAsia="ru-RU"/>
        </w:rPr>
        <w:t> </w:t>
      </w:r>
    </w:p>
    <w:p w:rsidR="00DB4E79" w:rsidRDefault="00DB4E79" w:rsidP="004A2D0E">
      <w:pPr>
        <w:pStyle w:val="a3"/>
        <w:jc w:val="both"/>
        <w:rPr>
          <w:rFonts w:ascii="Times New Roman" w:hAnsi="Times New Roman" w:cs="Times New Roman"/>
          <w:sz w:val="28"/>
          <w:szCs w:val="28"/>
          <w:lang w:eastAsia="ru-RU"/>
        </w:rPr>
      </w:pPr>
    </w:p>
    <w:p w:rsidR="00DB4E79" w:rsidRDefault="00DB4E79" w:rsidP="004A2D0E">
      <w:pPr>
        <w:pStyle w:val="a3"/>
        <w:jc w:val="both"/>
        <w:rPr>
          <w:rFonts w:ascii="Times New Roman" w:hAnsi="Times New Roman" w:cs="Times New Roman"/>
          <w:sz w:val="28"/>
          <w:szCs w:val="28"/>
          <w:lang w:eastAsia="ru-RU"/>
        </w:rPr>
      </w:pPr>
    </w:p>
    <w:p w:rsidR="00DB4E79" w:rsidRDefault="00DB4E79" w:rsidP="004A2D0E">
      <w:pPr>
        <w:pStyle w:val="a3"/>
        <w:jc w:val="both"/>
        <w:rPr>
          <w:rFonts w:ascii="Times New Roman" w:hAnsi="Times New Roman" w:cs="Times New Roman"/>
          <w:sz w:val="28"/>
          <w:szCs w:val="28"/>
          <w:lang w:eastAsia="ru-RU"/>
        </w:rPr>
      </w:pPr>
    </w:p>
    <w:p w:rsidR="00DB4E79" w:rsidRDefault="00DB4E79" w:rsidP="004A2D0E">
      <w:pPr>
        <w:pStyle w:val="a3"/>
        <w:jc w:val="both"/>
        <w:rPr>
          <w:rFonts w:ascii="Times New Roman" w:hAnsi="Times New Roman" w:cs="Times New Roman"/>
          <w:sz w:val="28"/>
          <w:szCs w:val="28"/>
          <w:lang w:eastAsia="ru-RU"/>
        </w:rPr>
      </w:pPr>
    </w:p>
    <w:sectPr w:rsidR="00DB4E79" w:rsidSect="004A2D0E">
      <w:pgSz w:w="11906" w:h="16838"/>
      <w:pgMar w:top="426"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0EE"/>
    <w:rsid w:val="000121D1"/>
    <w:rsid w:val="00212EBB"/>
    <w:rsid w:val="00356FA6"/>
    <w:rsid w:val="003F7316"/>
    <w:rsid w:val="004A2D0E"/>
    <w:rsid w:val="004A674F"/>
    <w:rsid w:val="0051309A"/>
    <w:rsid w:val="00612E07"/>
    <w:rsid w:val="00676387"/>
    <w:rsid w:val="006D2C3B"/>
    <w:rsid w:val="007F715D"/>
    <w:rsid w:val="008056E0"/>
    <w:rsid w:val="009B041F"/>
    <w:rsid w:val="00C508B0"/>
    <w:rsid w:val="00DB4E79"/>
    <w:rsid w:val="00DC4F56"/>
    <w:rsid w:val="00E010EE"/>
    <w:rsid w:val="00E373C2"/>
    <w:rsid w:val="00F000DA"/>
    <w:rsid w:val="00F72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3C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A2D0E"/>
    <w:pPr>
      <w:spacing w:after="0" w:line="240" w:lineRule="auto"/>
    </w:pPr>
  </w:style>
  <w:style w:type="paragraph" w:styleId="a4">
    <w:name w:val="Title"/>
    <w:basedOn w:val="a"/>
    <w:link w:val="a5"/>
    <w:qFormat/>
    <w:rsid w:val="004A2D0E"/>
    <w:pPr>
      <w:jc w:val="center"/>
    </w:pPr>
    <w:rPr>
      <w:sz w:val="28"/>
      <w:lang w:val="uk-UA"/>
    </w:rPr>
  </w:style>
  <w:style w:type="character" w:customStyle="1" w:styleId="a5">
    <w:name w:val="Название Знак"/>
    <w:basedOn w:val="a0"/>
    <w:link w:val="a4"/>
    <w:rsid w:val="004A2D0E"/>
    <w:rPr>
      <w:rFonts w:ascii="Times New Roman" w:eastAsia="Times New Roman" w:hAnsi="Times New Roman" w:cs="Times New Roman"/>
      <w:sz w:val="28"/>
      <w:szCs w:val="24"/>
      <w:lang w:val="uk-UA" w:eastAsia="ru-RU"/>
    </w:rPr>
  </w:style>
  <w:style w:type="paragraph" w:styleId="a6">
    <w:name w:val="Subtitle"/>
    <w:basedOn w:val="a"/>
    <w:link w:val="a7"/>
    <w:qFormat/>
    <w:rsid w:val="004A2D0E"/>
    <w:pPr>
      <w:jc w:val="center"/>
    </w:pPr>
    <w:rPr>
      <w:sz w:val="28"/>
      <w:lang w:val="uk-UA"/>
    </w:rPr>
  </w:style>
  <w:style w:type="character" w:customStyle="1" w:styleId="a7">
    <w:name w:val="Подзаголовок Знак"/>
    <w:basedOn w:val="a0"/>
    <w:link w:val="a6"/>
    <w:rsid w:val="004A2D0E"/>
    <w:rPr>
      <w:rFonts w:ascii="Times New Roman" w:eastAsia="Times New Roman" w:hAnsi="Times New Roman" w:cs="Times New Roman"/>
      <w:sz w:val="28"/>
      <w:szCs w:val="24"/>
      <w:lang w:val="uk-UA" w:eastAsia="ru-RU"/>
    </w:rPr>
  </w:style>
  <w:style w:type="paragraph" w:styleId="a8">
    <w:name w:val="Balloon Text"/>
    <w:basedOn w:val="a"/>
    <w:link w:val="a9"/>
    <w:uiPriority w:val="99"/>
    <w:semiHidden/>
    <w:unhideWhenUsed/>
    <w:rsid w:val="004A2D0E"/>
    <w:rPr>
      <w:rFonts w:ascii="Tahoma" w:eastAsiaTheme="minorHAnsi" w:hAnsi="Tahoma" w:cs="Tahoma"/>
      <w:sz w:val="16"/>
      <w:szCs w:val="16"/>
      <w:lang w:eastAsia="en-US"/>
    </w:rPr>
  </w:style>
  <w:style w:type="character" w:customStyle="1" w:styleId="a9">
    <w:name w:val="Текст выноски Знак"/>
    <w:basedOn w:val="a0"/>
    <w:link w:val="a8"/>
    <w:uiPriority w:val="99"/>
    <w:semiHidden/>
    <w:rsid w:val="004A2D0E"/>
    <w:rPr>
      <w:rFonts w:ascii="Tahoma" w:hAnsi="Tahoma" w:cs="Tahoma"/>
      <w:sz w:val="16"/>
      <w:szCs w:val="16"/>
    </w:rPr>
  </w:style>
  <w:style w:type="table" w:styleId="aa">
    <w:name w:val="Table Grid"/>
    <w:basedOn w:val="a1"/>
    <w:uiPriority w:val="59"/>
    <w:rsid w:val="00DB4E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212EBB"/>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3C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A2D0E"/>
    <w:pPr>
      <w:spacing w:after="0" w:line="240" w:lineRule="auto"/>
    </w:pPr>
  </w:style>
  <w:style w:type="paragraph" w:styleId="a4">
    <w:name w:val="Title"/>
    <w:basedOn w:val="a"/>
    <w:link w:val="a5"/>
    <w:qFormat/>
    <w:rsid w:val="004A2D0E"/>
    <w:pPr>
      <w:jc w:val="center"/>
    </w:pPr>
    <w:rPr>
      <w:sz w:val="28"/>
      <w:lang w:val="uk-UA"/>
    </w:rPr>
  </w:style>
  <w:style w:type="character" w:customStyle="1" w:styleId="a5">
    <w:name w:val="Название Знак"/>
    <w:basedOn w:val="a0"/>
    <w:link w:val="a4"/>
    <w:rsid w:val="004A2D0E"/>
    <w:rPr>
      <w:rFonts w:ascii="Times New Roman" w:eastAsia="Times New Roman" w:hAnsi="Times New Roman" w:cs="Times New Roman"/>
      <w:sz w:val="28"/>
      <w:szCs w:val="24"/>
      <w:lang w:val="uk-UA" w:eastAsia="ru-RU"/>
    </w:rPr>
  </w:style>
  <w:style w:type="paragraph" w:styleId="a6">
    <w:name w:val="Subtitle"/>
    <w:basedOn w:val="a"/>
    <w:link w:val="a7"/>
    <w:qFormat/>
    <w:rsid w:val="004A2D0E"/>
    <w:pPr>
      <w:jc w:val="center"/>
    </w:pPr>
    <w:rPr>
      <w:sz w:val="28"/>
      <w:lang w:val="uk-UA"/>
    </w:rPr>
  </w:style>
  <w:style w:type="character" w:customStyle="1" w:styleId="a7">
    <w:name w:val="Подзаголовок Знак"/>
    <w:basedOn w:val="a0"/>
    <w:link w:val="a6"/>
    <w:rsid w:val="004A2D0E"/>
    <w:rPr>
      <w:rFonts w:ascii="Times New Roman" w:eastAsia="Times New Roman" w:hAnsi="Times New Roman" w:cs="Times New Roman"/>
      <w:sz w:val="28"/>
      <w:szCs w:val="24"/>
      <w:lang w:val="uk-UA" w:eastAsia="ru-RU"/>
    </w:rPr>
  </w:style>
  <w:style w:type="paragraph" w:styleId="a8">
    <w:name w:val="Balloon Text"/>
    <w:basedOn w:val="a"/>
    <w:link w:val="a9"/>
    <w:uiPriority w:val="99"/>
    <w:semiHidden/>
    <w:unhideWhenUsed/>
    <w:rsid w:val="004A2D0E"/>
    <w:rPr>
      <w:rFonts w:ascii="Tahoma" w:eastAsiaTheme="minorHAnsi" w:hAnsi="Tahoma" w:cs="Tahoma"/>
      <w:sz w:val="16"/>
      <w:szCs w:val="16"/>
      <w:lang w:eastAsia="en-US"/>
    </w:rPr>
  </w:style>
  <w:style w:type="character" w:customStyle="1" w:styleId="a9">
    <w:name w:val="Текст выноски Знак"/>
    <w:basedOn w:val="a0"/>
    <w:link w:val="a8"/>
    <w:uiPriority w:val="99"/>
    <w:semiHidden/>
    <w:rsid w:val="004A2D0E"/>
    <w:rPr>
      <w:rFonts w:ascii="Tahoma" w:hAnsi="Tahoma" w:cs="Tahoma"/>
      <w:sz w:val="16"/>
      <w:szCs w:val="16"/>
    </w:rPr>
  </w:style>
  <w:style w:type="table" w:styleId="aa">
    <w:name w:val="Table Grid"/>
    <w:basedOn w:val="a1"/>
    <w:uiPriority w:val="59"/>
    <w:rsid w:val="00DB4E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212EBB"/>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FD869-3D38-4234-A0B9-DE9810FE2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1185</Words>
  <Characters>6755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Світлана</dc:creator>
  <cp:lastModifiedBy>Світлана</cp:lastModifiedBy>
  <cp:revision>6</cp:revision>
  <cp:lastPrinted>2025-11-04T05:40:00Z</cp:lastPrinted>
  <dcterms:created xsi:type="dcterms:W3CDTF">2025-11-03T17:02:00Z</dcterms:created>
  <dcterms:modified xsi:type="dcterms:W3CDTF">2025-11-04T05:42:00Z</dcterms:modified>
</cp:coreProperties>
</file>