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31" w:rsidRDefault="005257D2" w:rsidP="00E30258">
      <w:pPr>
        <w:rPr>
          <w:lang w:val="uk-UA"/>
        </w:rPr>
      </w:pPr>
      <w:r>
        <w:rPr>
          <w:lang w:val="uk-UA"/>
        </w:rPr>
        <w:tab/>
      </w:r>
      <w:bookmarkStart w:id="0" w:name="_GoBack"/>
      <w:bookmarkEnd w:id="0"/>
      <w:r w:rsidR="0006428A">
        <w:rPr>
          <w:lang w:val="uk-UA"/>
        </w:rPr>
        <w:tab/>
      </w:r>
    </w:p>
    <w:p w:rsidR="008F0213" w:rsidRPr="000C390D" w:rsidRDefault="008F0213" w:rsidP="000C390D">
      <w:pPr>
        <w:jc w:val="center"/>
        <w:rPr>
          <w:lang w:val="uk-UA"/>
        </w:rPr>
      </w:pPr>
    </w:p>
    <w:p w:rsidR="00D80631" w:rsidRPr="00D80631" w:rsidRDefault="00D80631" w:rsidP="00D80631">
      <w:pPr>
        <w:pStyle w:val="a5"/>
        <w:rPr>
          <w:rFonts w:ascii="Times New Roman" w:hAnsi="Times New Roman"/>
          <w:szCs w:val="28"/>
          <w:lang w:val="ru-RU"/>
        </w:rPr>
      </w:pPr>
      <w:r w:rsidRPr="00D80631">
        <w:rPr>
          <w:rFonts w:ascii="Times New Roman" w:hAnsi="Times New Roman"/>
          <w:noProof/>
          <w:szCs w:val="28"/>
          <w:lang w:val="en-US" w:eastAsia="en-US"/>
        </w:rPr>
        <w:drawing>
          <wp:inline distT="0" distB="0" distL="0" distR="0" wp14:anchorId="4EFADDB5" wp14:editId="09184EE3">
            <wp:extent cx="472440" cy="6629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662940"/>
                    </a:xfrm>
                    <a:prstGeom prst="rect">
                      <a:avLst/>
                    </a:prstGeom>
                    <a:noFill/>
                    <a:ln>
                      <a:noFill/>
                    </a:ln>
                  </pic:spPr>
                </pic:pic>
              </a:graphicData>
            </a:graphic>
          </wp:inline>
        </w:drawing>
      </w:r>
    </w:p>
    <w:p w:rsidR="00D80631" w:rsidRPr="00D80631" w:rsidRDefault="00D80631" w:rsidP="00D80631">
      <w:pPr>
        <w:pStyle w:val="a7"/>
        <w:spacing w:line="360" w:lineRule="auto"/>
        <w:rPr>
          <w:rFonts w:ascii="Times New Roman" w:hAnsi="Times New Roman"/>
          <w:b/>
          <w:szCs w:val="28"/>
          <w:lang w:val="ru-RU"/>
        </w:rPr>
      </w:pPr>
      <w:r w:rsidRPr="00D80631">
        <w:rPr>
          <w:rFonts w:ascii="Times New Roman" w:hAnsi="Times New Roman"/>
          <w:b/>
          <w:szCs w:val="28"/>
          <w:lang w:val="ru-RU"/>
        </w:rPr>
        <w:t>ЯКУШИНЕЦЬКА СІЛЬСЬКА РАДА</w:t>
      </w:r>
    </w:p>
    <w:p w:rsidR="00D80631" w:rsidRPr="00D80631" w:rsidRDefault="00D80631" w:rsidP="00D80631">
      <w:pPr>
        <w:pStyle w:val="a7"/>
        <w:spacing w:line="360" w:lineRule="auto"/>
        <w:rPr>
          <w:rFonts w:ascii="Times New Roman" w:hAnsi="Times New Roman"/>
          <w:b/>
          <w:szCs w:val="28"/>
        </w:rPr>
      </w:pPr>
      <w:r w:rsidRPr="00D80631">
        <w:rPr>
          <w:rFonts w:ascii="Times New Roman" w:hAnsi="Times New Roman"/>
          <w:b/>
          <w:szCs w:val="28"/>
        </w:rPr>
        <w:t xml:space="preserve">КОМУНАЛЬНИЙ ЗАКЛАД «ПУЛТІВЕЦЬКИЙ ЛІЦЕЙ </w:t>
      </w:r>
    </w:p>
    <w:p w:rsidR="00D80631" w:rsidRPr="00D80631" w:rsidRDefault="00D80631" w:rsidP="00D80631">
      <w:pPr>
        <w:pStyle w:val="a7"/>
        <w:spacing w:line="360" w:lineRule="auto"/>
        <w:rPr>
          <w:rFonts w:ascii="Times New Roman" w:hAnsi="Times New Roman"/>
          <w:b/>
          <w:szCs w:val="28"/>
        </w:rPr>
      </w:pPr>
      <w:r w:rsidRPr="00D80631">
        <w:rPr>
          <w:rFonts w:ascii="Times New Roman" w:hAnsi="Times New Roman"/>
          <w:b/>
          <w:szCs w:val="28"/>
        </w:rPr>
        <w:t>ЯКУШИНЕЦЬКОЇ СІЛЬСЬКОЇ РАДИ ВІННИЦЬКОЇ ОБЛАСТІ»</w:t>
      </w:r>
    </w:p>
    <w:p w:rsidR="00D80631" w:rsidRPr="00D80631" w:rsidRDefault="00D80631" w:rsidP="00D80631">
      <w:pPr>
        <w:pStyle w:val="a7"/>
        <w:jc w:val="left"/>
        <w:rPr>
          <w:rFonts w:ascii="Times New Roman" w:hAnsi="Times New Roman"/>
          <w:b/>
          <w:szCs w:val="28"/>
        </w:rPr>
      </w:pPr>
    </w:p>
    <w:p w:rsidR="00D80631" w:rsidRDefault="00D80631" w:rsidP="00837F9A">
      <w:pPr>
        <w:pStyle w:val="a7"/>
        <w:rPr>
          <w:rFonts w:ascii="Times New Roman" w:hAnsi="Times New Roman"/>
          <w:b/>
          <w:szCs w:val="28"/>
        </w:rPr>
      </w:pPr>
      <w:r w:rsidRPr="00D80631">
        <w:rPr>
          <w:rFonts w:ascii="Times New Roman" w:hAnsi="Times New Roman"/>
          <w:b/>
          <w:szCs w:val="28"/>
        </w:rPr>
        <w:t>НАКАЗ</w:t>
      </w:r>
    </w:p>
    <w:p w:rsidR="00394794" w:rsidRPr="000C390D" w:rsidRDefault="00394794" w:rsidP="00837F9A">
      <w:pPr>
        <w:pStyle w:val="1"/>
        <w:spacing w:line="360" w:lineRule="auto"/>
        <w:rPr>
          <w:rFonts w:ascii="Times New Roman" w:hAnsi="Times New Roman"/>
          <w:b/>
          <w:sz w:val="12"/>
          <w:szCs w:val="28"/>
          <w:lang w:val="ru-RU"/>
        </w:rPr>
      </w:pPr>
    </w:p>
    <w:p w:rsidR="006B0AA6" w:rsidRDefault="005E2F30" w:rsidP="00E30258">
      <w:pPr>
        <w:pStyle w:val="1"/>
        <w:spacing w:line="360" w:lineRule="auto"/>
        <w:rPr>
          <w:rFonts w:ascii="Times New Roman" w:hAnsi="Times New Roman"/>
          <w:sz w:val="28"/>
          <w:szCs w:val="28"/>
        </w:rPr>
      </w:pPr>
      <w:r>
        <w:rPr>
          <w:rFonts w:ascii="Times New Roman" w:hAnsi="Times New Roman"/>
          <w:sz w:val="28"/>
          <w:szCs w:val="28"/>
        </w:rPr>
        <w:t>12.06</w:t>
      </w:r>
      <w:r w:rsidR="00CD3066">
        <w:rPr>
          <w:rFonts w:ascii="Times New Roman" w:hAnsi="Times New Roman"/>
          <w:sz w:val="28"/>
          <w:szCs w:val="28"/>
        </w:rPr>
        <w:t>.</w:t>
      </w:r>
      <w:r w:rsidR="001D5C3A">
        <w:rPr>
          <w:rFonts w:ascii="Times New Roman" w:hAnsi="Times New Roman"/>
          <w:sz w:val="28"/>
          <w:szCs w:val="28"/>
        </w:rPr>
        <w:t>202</w:t>
      </w:r>
      <w:r w:rsidR="005F39ED">
        <w:rPr>
          <w:rFonts w:ascii="Times New Roman" w:hAnsi="Times New Roman"/>
          <w:sz w:val="28"/>
          <w:szCs w:val="28"/>
        </w:rPr>
        <w:t>5</w:t>
      </w:r>
      <w:r w:rsidR="00394794" w:rsidRPr="008D1B67">
        <w:rPr>
          <w:rFonts w:ascii="Times New Roman" w:hAnsi="Times New Roman"/>
          <w:sz w:val="28"/>
          <w:szCs w:val="28"/>
        </w:rPr>
        <w:t xml:space="preserve">                             </w:t>
      </w:r>
      <w:r w:rsidR="00F739A5" w:rsidRPr="008D1B67">
        <w:rPr>
          <w:rFonts w:ascii="Times New Roman" w:hAnsi="Times New Roman"/>
          <w:sz w:val="28"/>
          <w:szCs w:val="28"/>
        </w:rPr>
        <w:t xml:space="preserve"> </w:t>
      </w:r>
      <w:r w:rsidR="005E7C7F">
        <w:rPr>
          <w:rFonts w:ascii="Times New Roman" w:hAnsi="Times New Roman"/>
          <w:sz w:val="28"/>
          <w:szCs w:val="28"/>
        </w:rPr>
        <w:t xml:space="preserve"> </w:t>
      </w:r>
      <w:r w:rsidR="002E3A61">
        <w:rPr>
          <w:rFonts w:ascii="Times New Roman" w:hAnsi="Times New Roman"/>
          <w:sz w:val="28"/>
          <w:szCs w:val="28"/>
        </w:rPr>
        <w:t xml:space="preserve">   </w:t>
      </w:r>
      <w:r w:rsidR="006C35D9" w:rsidRPr="008D1B67">
        <w:rPr>
          <w:rFonts w:ascii="Times New Roman" w:hAnsi="Times New Roman"/>
          <w:sz w:val="28"/>
          <w:szCs w:val="28"/>
        </w:rPr>
        <w:t xml:space="preserve"> </w:t>
      </w:r>
      <w:r w:rsidR="00837F9A" w:rsidRPr="00794D88">
        <w:rPr>
          <w:rFonts w:ascii="Times New Roman" w:hAnsi="Times New Roman"/>
          <w:sz w:val="28"/>
          <w:szCs w:val="28"/>
        </w:rPr>
        <w:t xml:space="preserve"> </w:t>
      </w:r>
      <w:r w:rsidR="004E3165">
        <w:rPr>
          <w:rFonts w:ascii="Times New Roman" w:hAnsi="Times New Roman"/>
          <w:sz w:val="28"/>
          <w:szCs w:val="28"/>
        </w:rPr>
        <w:t xml:space="preserve"> </w:t>
      </w:r>
      <w:r w:rsidR="00837F9A" w:rsidRPr="00794D88">
        <w:rPr>
          <w:rFonts w:ascii="Times New Roman" w:hAnsi="Times New Roman"/>
          <w:sz w:val="28"/>
          <w:szCs w:val="28"/>
        </w:rPr>
        <w:t xml:space="preserve"> </w:t>
      </w:r>
      <w:r w:rsidR="00394794" w:rsidRPr="008D1B67">
        <w:rPr>
          <w:rFonts w:ascii="Times New Roman" w:hAnsi="Times New Roman"/>
          <w:sz w:val="28"/>
          <w:szCs w:val="28"/>
        </w:rPr>
        <w:t xml:space="preserve"> с. Пултівці   </w:t>
      </w:r>
      <w:r w:rsidR="00E73C05">
        <w:rPr>
          <w:rFonts w:ascii="Times New Roman" w:hAnsi="Times New Roman"/>
          <w:sz w:val="28"/>
          <w:szCs w:val="28"/>
        </w:rPr>
        <w:t xml:space="preserve">                              </w:t>
      </w:r>
      <w:r w:rsidR="00B50BC0">
        <w:rPr>
          <w:rFonts w:ascii="Times New Roman" w:hAnsi="Times New Roman"/>
          <w:sz w:val="28"/>
          <w:szCs w:val="28"/>
        </w:rPr>
        <w:t xml:space="preserve">  </w:t>
      </w:r>
      <w:r w:rsidR="00E73C05">
        <w:rPr>
          <w:rFonts w:ascii="Times New Roman" w:hAnsi="Times New Roman"/>
          <w:sz w:val="28"/>
          <w:szCs w:val="28"/>
        </w:rPr>
        <w:t xml:space="preserve"> </w:t>
      </w:r>
      <w:r w:rsidR="007A7A60">
        <w:rPr>
          <w:rFonts w:ascii="Times New Roman" w:hAnsi="Times New Roman"/>
          <w:sz w:val="28"/>
          <w:szCs w:val="28"/>
        </w:rPr>
        <w:t>№</w:t>
      </w:r>
      <w:r w:rsidR="00D305EC">
        <w:rPr>
          <w:rFonts w:ascii="Times New Roman" w:hAnsi="Times New Roman"/>
          <w:sz w:val="28"/>
          <w:szCs w:val="28"/>
        </w:rPr>
        <w:t xml:space="preserve">  </w:t>
      </w:r>
      <w:r>
        <w:rPr>
          <w:rFonts w:ascii="Times New Roman" w:hAnsi="Times New Roman"/>
          <w:sz w:val="28"/>
          <w:szCs w:val="28"/>
        </w:rPr>
        <w:t>89</w:t>
      </w:r>
      <w:r w:rsidR="00CD3066">
        <w:rPr>
          <w:rFonts w:ascii="Times New Roman" w:hAnsi="Times New Roman"/>
          <w:sz w:val="28"/>
          <w:szCs w:val="28"/>
        </w:rPr>
        <w:t>-</w:t>
      </w:r>
      <w:r w:rsidR="00B50BC0">
        <w:rPr>
          <w:rFonts w:ascii="Times New Roman" w:hAnsi="Times New Roman"/>
          <w:sz w:val="28"/>
          <w:szCs w:val="28"/>
        </w:rPr>
        <w:t xml:space="preserve"> </w:t>
      </w:r>
      <w:r w:rsidR="00CD3066">
        <w:rPr>
          <w:rFonts w:ascii="Times New Roman" w:hAnsi="Times New Roman"/>
          <w:sz w:val="28"/>
          <w:szCs w:val="28"/>
        </w:rPr>
        <w:t>о</w:t>
      </w:r>
    </w:p>
    <w:p w:rsidR="00E30258" w:rsidRPr="00E30258" w:rsidRDefault="00E30258" w:rsidP="00E30258">
      <w:pPr>
        <w:pStyle w:val="1"/>
        <w:spacing w:line="360" w:lineRule="auto"/>
        <w:rPr>
          <w:rFonts w:ascii="Times New Roman" w:hAnsi="Times New Roman"/>
          <w:sz w:val="28"/>
          <w:szCs w:val="28"/>
          <w:lang w:val="ru-RU"/>
        </w:rPr>
      </w:pPr>
    </w:p>
    <w:p w:rsidR="00394794" w:rsidRPr="00012CC4" w:rsidRDefault="00394794" w:rsidP="00012CC4">
      <w:pPr>
        <w:pStyle w:val="ab"/>
        <w:rPr>
          <w:b/>
          <w:position w:val="6"/>
          <w:sz w:val="28"/>
          <w:szCs w:val="28"/>
          <w:lang w:val="uk-UA"/>
        </w:rPr>
      </w:pPr>
      <w:r w:rsidRPr="00012CC4">
        <w:rPr>
          <w:b/>
          <w:sz w:val="28"/>
          <w:szCs w:val="28"/>
          <w:lang w:val="uk-UA"/>
        </w:rPr>
        <w:t>Про</w:t>
      </w:r>
      <w:r w:rsidR="00836CE8" w:rsidRPr="00012CC4">
        <w:rPr>
          <w:b/>
          <w:sz w:val="28"/>
          <w:szCs w:val="28"/>
          <w:lang w:val="uk-UA"/>
        </w:rPr>
        <w:t xml:space="preserve">  </w:t>
      </w:r>
      <w:r w:rsidRPr="00012CC4">
        <w:rPr>
          <w:b/>
          <w:sz w:val="28"/>
          <w:szCs w:val="28"/>
          <w:lang w:val="uk-UA"/>
        </w:rPr>
        <w:t xml:space="preserve"> підсумки</w:t>
      </w:r>
      <w:r w:rsidR="00836CE8" w:rsidRPr="00012CC4">
        <w:rPr>
          <w:b/>
          <w:sz w:val="28"/>
          <w:szCs w:val="28"/>
          <w:lang w:val="uk-UA"/>
        </w:rPr>
        <w:t xml:space="preserve">  </w:t>
      </w:r>
      <w:r w:rsidRPr="00012CC4">
        <w:rPr>
          <w:b/>
          <w:sz w:val="28"/>
          <w:szCs w:val="28"/>
          <w:lang w:val="uk-UA"/>
        </w:rPr>
        <w:t xml:space="preserve"> методичної</w:t>
      </w:r>
    </w:p>
    <w:p w:rsidR="00394794" w:rsidRDefault="00837F9A" w:rsidP="00012CC4">
      <w:pPr>
        <w:pStyle w:val="ab"/>
        <w:rPr>
          <w:b/>
          <w:sz w:val="28"/>
          <w:szCs w:val="28"/>
          <w:lang w:val="uk-UA"/>
        </w:rPr>
      </w:pPr>
      <w:r w:rsidRPr="00012CC4">
        <w:rPr>
          <w:b/>
          <w:sz w:val="28"/>
          <w:szCs w:val="28"/>
          <w:lang w:val="uk-UA"/>
        </w:rPr>
        <w:t xml:space="preserve">роботи </w:t>
      </w:r>
      <w:r w:rsidR="00836CE8" w:rsidRPr="00012CC4">
        <w:rPr>
          <w:b/>
          <w:sz w:val="28"/>
          <w:szCs w:val="28"/>
          <w:lang w:val="uk-UA"/>
        </w:rPr>
        <w:t xml:space="preserve"> </w:t>
      </w:r>
      <w:r w:rsidRPr="00012CC4">
        <w:rPr>
          <w:b/>
          <w:sz w:val="28"/>
          <w:szCs w:val="28"/>
          <w:lang w:val="uk-UA"/>
        </w:rPr>
        <w:t>з</w:t>
      </w:r>
      <w:r w:rsidR="00836CE8" w:rsidRPr="00012CC4">
        <w:rPr>
          <w:b/>
          <w:sz w:val="28"/>
          <w:szCs w:val="28"/>
          <w:lang w:val="uk-UA"/>
        </w:rPr>
        <w:t xml:space="preserve">  </w:t>
      </w:r>
      <w:r w:rsidRPr="00012CC4">
        <w:rPr>
          <w:b/>
          <w:sz w:val="28"/>
          <w:szCs w:val="28"/>
          <w:lang w:val="uk-UA"/>
        </w:rPr>
        <w:t xml:space="preserve"> педагогами </w:t>
      </w:r>
      <w:r w:rsidR="00836CE8" w:rsidRPr="00012CC4">
        <w:rPr>
          <w:b/>
          <w:sz w:val="28"/>
          <w:szCs w:val="28"/>
          <w:lang w:val="uk-UA"/>
        </w:rPr>
        <w:t xml:space="preserve"> </w:t>
      </w:r>
      <w:r w:rsidRPr="00012CC4">
        <w:rPr>
          <w:b/>
          <w:sz w:val="28"/>
          <w:szCs w:val="28"/>
          <w:lang w:val="uk-UA"/>
        </w:rPr>
        <w:t>ліцею</w:t>
      </w:r>
    </w:p>
    <w:p w:rsidR="009C6F6F" w:rsidRDefault="005E2F30" w:rsidP="00657B2F">
      <w:pPr>
        <w:pStyle w:val="ab"/>
        <w:rPr>
          <w:b/>
          <w:sz w:val="28"/>
          <w:szCs w:val="28"/>
          <w:lang w:val="uk-UA"/>
        </w:rPr>
      </w:pPr>
      <w:r>
        <w:rPr>
          <w:b/>
          <w:sz w:val="28"/>
          <w:szCs w:val="28"/>
          <w:lang w:val="uk-UA"/>
        </w:rPr>
        <w:t xml:space="preserve">за </w:t>
      </w:r>
      <w:r w:rsidR="00657B2F">
        <w:rPr>
          <w:b/>
          <w:sz w:val="28"/>
          <w:szCs w:val="28"/>
          <w:lang w:val="uk-UA"/>
        </w:rPr>
        <w:t xml:space="preserve"> 2024-2025</w:t>
      </w:r>
      <w:r w:rsidR="00657B2F" w:rsidRPr="00012CC4">
        <w:rPr>
          <w:b/>
          <w:sz w:val="28"/>
          <w:szCs w:val="28"/>
          <w:lang w:val="uk-UA"/>
        </w:rPr>
        <w:t xml:space="preserve"> н</w:t>
      </w:r>
      <w:r w:rsidR="00657B2F">
        <w:rPr>
          <w:b/>
          <w:sz w:val="28"/>
          <w:szCs w:val="28"/>
          <w:lang w:val="uk-UA"/>
        </w:rPr>
        <w:t>.р.</w:t>
      </w:r>
    </w:p>
    <w:p w:rsidR="00657B2F" w:rsidRPr="00657B2F" w:rsidRDefault="00657B2F" w:rsidP="00657B2F">
      <w:pPr>
        <w:pStyle w:val="ab"/>
        <w:rPr>
          <w:b/>
          <w:sz w:val="28"/>
          <w:szCs w:val="28"/>
          <w:lang w:val="uk-UA"/>
        </w:rPr>
      </w:pPr>
    </w:p>
    <w:p w:rsidR="004C7B1A" w:rsidRPr="00B870B5" w:rsidRDefault="00CD3066" w:rsidP="00B870B5">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       </w:t>
      </w:r>
      <w:r w:rsidR="00753B34" w:rsidRPr="00B870B5">
        <w:rPr>
          <w:rFonts w:ascii="Times New Roman" w:hAnsi="Times New Roman"/>
          <w:sz w:val="28"/>
          <w:szCs w:val="28"/>
        </w:rPr>
        <w:t xml:space="preserve">       </w:t>
      </w:r>
      <w:r w:rsidR="00657B2F" w:rsidRPr="00B870B5">
        <w:rPr>
          <w:rFonts w:ascii="Times New Roman" w:hAnsi="Times New Roman"/>
          <w:sz w:val="28"/>
          <w:szCs w:val="28"/>
        </w:rPr>
        <w:t>У 2024-2025</w:t>
      </w:r>
      <w:r w:rsidR="007A7A60" w:rsidRPr="00B870B5">
        <w:rPr>
          <w:rFonts w:ascii="Times New Roman" w:hAnsi="Times New Roman"/>
          <w:sz w:val="28"/>
          <w:szCs w:val="28"/>
        </w:rPr>
        <w:t xml:space="preserve"> навчальному році методична робота в ліцеї здійснювалася відповідно до Законів України «Про освіту», «Про повну  загальну середню освіту», Державних стандартів початкової  загальної, базової</w:t>
      </w:r>
      <w:r w:rsidR="00753B34" w:rsidRPr="00B870B5">
        <w:rPr>
          <w:rFonts w:ascii="Times New Roman" w:hAnsi="Times New Roman"/>
          <w:sz w:val="28"/>
          <w:szCs w:val="28"/>
        </w:rPr>
        <w:t xml:space="preserve"> </w:t>
      </w:r>
      <w:r w:rsidR="007A7A60" w:rsidRPr="00B870B5">
        <w:rPr>
          <w:rFonts w:ascii="Times New Roman" w:hAnsi="Times New Roman"/>
          <w:sz w:val="28"/>
          <w:szCs w:val="28"/>
        </w:rPr>
        <w:t xml:space="preserve"> і повної середньої освіти, Концепції Нової української школи, річного плану</w:t>
      </w:r>
      <w:r w:rsidR="00A36695">
        <w:rPr>
          <w:rFonts w:ascii="Times New Roman" w:hAnsi="Times New Roman"/>
          <w:sz w:val="28"/>
          <w:szCs w:val="28"/>
        </w:rPr>
        <w:t xml:space="preserve"> </w:t>
      </w:r>
      <w:r w:rsidR="007A7A60" w:rsidRPr="00B870B5">
        <w:rPr>
          <w:rFonts w:ascii="Times New Roman" w:hAnsi="Times New Roman"/>
          <w:sz w:val="28"/>
          <w:szCs w:val="28"/>
        </w:rPr>
        <w:t xml:space="preserve"> роботи ліцею, </w:t>
      </w:r>
      <w:r w:rsidR="007A7A60" w:rsidRPr="00B870B5">
        <w:rPr>
          <w:rFonts w:ascii="Times New Roman" w:hAnsi="Times New Roman"/>
          <w:sz w:val="28"/>
          <w:szCs w:val="28"/>
          <w:bdr w:val="none" w:sz="0" w:space="0" w:color="auto" w:frame="1"/>
        </w:rPr>
        <w:t xml:space="preserve">наказу  по ліцею   </w:t>
      </w:r>
      <w:r w:rsidR="007A7A60" w:rsidRPr="00B870B5">
        <w:rPr>
          <w:rFonts w:ascii="Times New Roman" w:hAnsi="Times New Roman"/>
          <w:sz w:val="28"/>
          <w:szCs w:val="28"/>
        </w:rPr>
        <w:t>№</w:t>
      </w:r>
      <w:r w:rsidR="007A7A60" w:rsidRPr="00B870B5">
        <w:rPr>
          <w:rFonts w:ascii="Times New Roman" w:hAnsi="Times New Roman"/>
          <w:color w:val="FF0000"/>
          <w:sz w:val="28"/>
          <w:szCs w:val="28"/>
        </w:rPr>
        <w:t xml:space="preserve"> </w:t>
      </w:r>
      <w:r w:rsidR="00657B2F" w:rsidRPr="00B870B5">
        <w:rPr>
          <w:rFonts w:ascii="Times New Roman" w:hAnsi="Times New Roman"/>
          <w:sz w:val="28"/>
          <w:szCs w:val="28"/>
        </w:rPr>
        <w:t>119</w:t>
      </w:r>
      <w:r w:rsidR="007A7A60" w:rsidRPr="00B870B5">
        <w:rPr>
          <w:rFonts w:ascii="Times New Roman" w:hAnsi="Times New Roman"/>
          <w:sz w:val="28"/>
          <w:szCs w:val="28"/>
        </w:rPr>
        <w:t>-о</w:t>
      </w:r>
      <w:r w:rsidR="007A7A60" w:rsidRPr="00B870B5">
        <w:rPr>
          <w:rFonts w:ascii="Times New Roman" w:hAnsi="Times New Roman"/>
          <w:color w:val="FF0000"/>
          <w:sz w:val="28"/>
          <w:szCs w:val="28"/>
        </w:rPr>
        <w:t xml:space="preserve">  </w:t>
      </w:r>
      <w:r w:rsidR="00657B2F" w:rsidRPr="00B870B5">
        <w:rPr>
          <w:rFonts w:ascii="Times New Roman" w:hAnsi="Times New Roman"/>
          <w:sz w:val="28"/>
          <w:szCs w:val="28"/>
        </w:rPr>
        <w:t>від  06.09.2024</w:t>
      </w:r>
      <w:r w:rsidR="007A7A60" w:rsidRPr="00B870B5">
        <w:rPr>
          <w:rFonts w:ascii="Times New Roman" w:hAnsi="Times New Roman"/>
          <w:sz w:val="28"/>
          <w:szCs w:val="28"/>
        </w:rPr>
        <w:t xml:space="preserve"> року </w:t>
      </w:r>
      <w:r w:rsidR="007A7A60" w:rsidRPr="00B870B5">
        <w:rPr>
          <w:rFonts w:ascii="Times New Roman" w:hAnsi="Times New Roman"/>
          <w:b/>
          <w:sz w:val="28"/>
          <w:szCs w:val="28"/>
        </w:rPr>
        <w:t xml:space="preserve"> «</w:t>
      </w:r>
      <w:r w:rsidR="007A7A60" w:rsidRPr="00B870B5">
        <w:rPr>
          <w:rFonts w:ascii="Times New Roman" w:hAnsi="Times New Roman"/>
          <w:sz w:val="28"/>
          <w:szCs w:val="28"/>
        </w:rPr>
        <w:t>Про   організацію методичної роботи з</w:t>
      </w:r>
      <w:r w:rsidR="00657B2F" w:rsidRPr="00B870B5">
        <w:rPr>
          <w:rFonts w:ascii="Times New Roman" w:hAnsi="Times New Roman"/>
          <w:sz w:val="28"/>
          <w:szCs w:val="28"/>
        </w:rPr>
        <w:t xml:space="preserve"> педагогічними  кадрами  у  2024</w:t>
      </w:r>
      <w:r w:rsidR="007A7A60" w:rsidRPr="00B870B5">
        <w:rPr>
          <w:rFonts w:ascii="Times New Roman" w:hAnsi="Times New Roman"/>
          <w:b/>
          <w:sz w:val="28"/>
          <w:szCs w:val="28"/>
        </w:rPr>
        <w:t>-</w:t>
      </w:r>
      <w:r w:rsidR="007A7A60" w:rsidRPr="00B870B5">
        <w:rPr>
          <w:rFonts w:ascii="Times New Roman" w:hAnsi="Times New Roman"/>
          <w:sz w:val="28"/>
          <w:szCs w:val="28"/>
        </w:rPr>
        <w:t>20</w:t>
      </w:r>
      <w:r w:rsidR="00657B2F" w:rsidRPr="00B870B5">
        <w:rPr>
          <w:rFonts w:ascii="Times New Roman" w:hAnsi="Times New Roman"/>
          <w:sz w:val="28"/>
          <w:szCs w:val="28"/>
        </w:rPr>
        <w:t>25</w:t>
      </w:r>
      <w:r w:rsidR="007A7A60" w:rsidRPr="00B870B5">
        <w:rPr>
          <w:rFonts w:ascii="Times New Roman" w:hAnsi="Times New Roman"/>
          <w:sz w:val="28"/>
          <w:szCs w:val="28"/>
        </w:rPr>
        <w:t xml:space="preserve">   навчальному  році», </w:t>
      </w:r>
      <w:r w:rsidRPr="00B870B5">
        <w:rPr>
          <w:rFonts w:ascii="Times New Roman" w:hAnsi="Times New Roman"/>
          <w:sz w:val="28"/>
          <w:szCs w:val="28"/>
        </w:rPr>
        <w:t xml:space="preserve"> а </w:t>
      </w:r>
      <w:r w:rsidR="00753B34" w:rsidRPr="00B870B5">
        <w:rPr>
          <w:rFonts w:ascii="Times New Roman" w:hAnsi="Times New Roman"/>
          <w:sz w:val="28"/>
          <w:szCs w:val="28"/>
        </w:rPr>
        <w:t xml:space="preserve"> </w:t>
      </w:r>
      <w:r w:rsidRPr="00B870B5">
        <w:rPr>
          <w:rFonts w:ascii="Times New Roman" w:hAnsi="Times New Roman"/>
          <w:sz w:val="28"/>
          <w:szCs w:val="28"/>
        </w:rPr>
        <w:t xml:space="preserve">також </w:t>
      </w:r>
      <w:r w:rsidR="007A7A60" w:rsidRPr="00B870B5">
        <w:rPr>
          <w:rFonts w:ascii="Times New Roman" w:hAnsi="Times New Roman"/>
          <w:sz w:val="28"/>
          <w:szCs w:val="28"/>
        </w:rPr>
        <w:t xml:space="preserve"> з</w:t>
      </w:r>
      <w:r w:rsidR="007A7A60" w:rsidRPr="00B870B5">
        <w:rPr>
          <w:rFonts w:ascii="Times New Roman" w:hAnsi="Times New Roman"/>
          <w:sz w:val="28"/>
          <w:szCs w:val="28"/>
          <w:bdr w:val="none" w:sz="0" w:space="0" w:color="auto" w:frame="1"/>
        </w:rPr>
        <w:t xml:space="preserve"> метою реалізації актуальних питань розвитку і вдосконалення професійної майстерності педагогів, підвищення їх інтелектуального, загальнокультурного рівня та рівня психологічної підготовки; вдосконалення організації навчання та виховання дітей; приведення професійної компетентності педагогічних працівників у відповідність із загальнодержавними стандартами на засадах наступності, перспективності та спадкоємності в роботі всіх освітніх ланок.</w:t>
      </w:r>
    </w:p>
    <w:p w:rsidR="00BC5BCC" w:rsidRPr="00B870B5" w:rsidRDefault="00CD3066" w:rsidP="00B870B5">
      <w:pPr>
        <w:pStyle w:val="1"/>
        <w:spacing w:line="276" w:lineRule="auto"/>
        <w:jc w:val="both"/>
        <w:rPr>
          <w:rFonts w:ascii="Times New Roman" w:hAnsi="Times New Roman"/>
          <w:b/>
          <w:sz w:val="28"/>
          <w:szCs w:val="28"/>
        </w:rPr>
      </w:pPr>
      <w:r w:rsidRPr="00B870B5">
        <w:rPr>
          <w:rFonts w:ascii="Times New Roman" w:hAnsi="Times New Roman"/>
          <w:sz w:val="28"/>
          <w:szCs w:val="28"/>
        </w:rPr>
        <w:t xml:space="preserve">             </w:t>
      </w:r>
      <w:r w:rsidR="00BC5BCC" w:rsidRPr="00B870B5">
        <w:rPr>
          <w:rFonts w:ascii="Times New Roman" w:hAnsi="Times New Roman"/>
          <w:sz w:val="28"/>
          <w:szCs w:val="28"/>
        </w:rPr>
        <w:t>Роботу педагогічного колективу було спрямовано на продовження реалізації методичної проблеми «Створення ефективного освітнього простору, необхідного для адаптації, соціалізації та успішного навчання учнів з метою досягнення якісно нового освітнього рівня».</w:t>
      </w:r>
      <w:r w:rsidR="00BC5BCC" w:rsidRPr="00B870B5">
        <w:rPr>
          <w:rFonts w:ascii="Times New Roman" w:hAnsi="Times New Roman"/>
          <w:b/>
          <w:sz w:val="28"/>
          <w:szCs w:val="28"/>
        </w:rPr>
        <w:t xml:space="preserve">       </w:t>
      </w:r>
    </w:p>
    <w:p w:rsidR="00BC5BCC" w:rsidRPr="00B870B5" w:rsidRDefault="00BC5BCC" w:rsidP="00B870B5">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Основні  напрями в роботі над науково-методичною проблемою: </w:t>
      </w:r>
    </w:p>
    <w:p w:rsidR="00BC5BCC" w:rsidRPr="00B870B5" w:rsidRDefault="00BC5BCC" w:rsidP="00B870B5">
      <w:pPr>
        <w:pStyle w:val="1"/>
        <w:numPr>
          <w:ilvl w:val="0"/>
          <w:numId w:val="2"/>
        </w:numPr>
        <w:spacing w:line="276" w:lineRule="auto"/>
        <w:jc w:val="both"/>
        <w:rPr>
          <w:rFonts w:ascii="Times New Roman" w:hAnsi="Times New Roman"/>
          <w:b/>
          <w:i/>
          <w:sz w:val="28"/>
          <w:szCs w:val="28"/>
        </w:rPr>
      </w:pPr>
      <w:r w:rsidRPr="00B870B5">
        <w:rPr>
          <w:rFonts w:ascii="Times New Roman" w:hAnsi="Times New Roman"/>
          <w:sz w:val="28"/>
          <w:szCs w:val="28"/>
        </w:rPr>
        <w:t>вивчення та аналіз основних освітніх нормативних документів, програм, інструктивних матеріалів, методичних рекомендацій щодо змісту, форм та методів організації освітнього процесу;</w:t>
      </w:r>
    </w:p>
    <w:p w:rsidR="00BC5BCC" w:rsidRPr="00B870B5" w:rsidRDefault="00BC5BCC" w:rsidP="00B870B5">
      <w:pPr>
        <w:pStyle w:val="1"/>
        <w:numPr>
          <w:ilvl w:val="0"/>
          <w:numId w:val="2"/>
        </w:numPr>
        <w:spacing w:line="276" w:lineRule="auto"/>
        <w:jc w:val="both"/>
        <w:rPr>
          <w:rFonts w:ascii="Times New Roman" w:hAnsi="Times New Roman"/>
          <w:sz w:val="28"/>
          <w:szCs w:val="28"/>
        </w:rPr>
      </w:pPr>
      <w:r w:rsidRPr="00B870B5">
        <w:rPr>
          <w:rFonts w:ascii="Times New Roman" w:hAnsi="Times New Roman"/>
          <w:sz w:val="28"/>
          <w:szCs w:val="28"/>
        </w:rPr>
        <w:t xml:space="preserve">забезпечення науково-методичного супроводу професійного розвитку педагогічних працівників в умовах відкритості інформаційного освітнього простору; </w:t>
      </w:r>
    </w:p>
    <w:p w:rsidR="00BC5BCC" w:rsidRPr="00B870B5" w:rsidRDefault="00BC5BCC" w:rsidP="00B870B5">
      <w:pPr>
        <w:pStyle w:val="1"/>
        <w:numPr>
          <w:ilvl w:val="0"/>
          <w:numId w:val="2"/>
        </w:numPr>
        <w:spacing w:line="276" w:lineRule="auto"/>
        <w:jc w:val="both"/>
        <w:rPr>
          <w:rFonts w:ascii="Times New Roman" w:hAnsi="Times New Roman"/>
          <w:b/>
          <w:i/>
          <w:sz w:val="28"/>
          <w:szCs w:val="28"/>
        </w:rPr>
      </w:pPr>
      <w:r w:rsidRPr="00B870B5">
        <w:rPr>
          <w:rFonts w:ascii="Times New Roman" w:hAnsi="Times New Roman"/>
          <w:sz w:val="28"/>
          <w:szCs w:val="28"/>
        </w:rPr>
        <w:lastRenderedPageBreak/>
        <w:t>ознайомлення, вивчення та використання на практиці сучасних досягнень психолого-педагогічної науки, перспективного педагогічного досвіду;</w:t>
      </w:r>
    </w:p>
    <w:p w:rsidR="00BC5BCC" w:rsidRPr="00B870B5" w:rsidRDefault="00BC5BCC" w:rsidP="00B870B5">
      <w:pPr>
        <w:pStyle w:val="1"/>
        <w:numPr>
          <w:ilvl w:val="0"/>
          <w:numId w:val="2"/>
        </w:numPr>
        <w:spacing w:line="276" w:lineRule="auto"/>
        <w:jc w:val="both"/>
        <w:rPr>
          <w:rFonts w:ascii="Times New Roman" w:hAnsi="Times New Roman"/>
          <w:b/>
          <w:i/>
          <w:sz w:val="28"/>
          <w:szCs w:val="28"/>
        </w:rPr>
      </w:pPr>
      <w:r w:rsidRPr="00B870B5">
        <w:rPr>
          <w:rFonts w:ascii="Times New Roman" w:hAnsi="Times New Roman"/>
          <w:sz w:val="28"/>
          <w:szCs w:val="28"/>
        </w:rPr>
        <w:t>розвиток ініціативи й творчості, новаторських пошуків педагогів;</w:t>
      </w:r>
    </w:p>
    <w:p w:rsidR="00BC5BCC" w:rsidRPr="00B870B5" w:rsidRDefault="00BC5BCC" w:rsidP="00B870B5">
      <w:pPr>
        <w:pStyle w:val="1"/>
        <w:numPr>
          <w:ilvl w:val="0"/>
          <w:numId w:val="2"/>
        </w:numPr>
        <w:spacing w:line="276" w:lineRule="auto"/>
        <w:jc w:val="both"/>
        <w:rPr>
          <w:rFonts w:ascii="Times New Roman" w:hAnsi="Times New Roman"/>
          <w:b/>
          <w:i/>
          <w:sz w:val="28"/>
          <w:szCs w:val="28"/>
        </w:rPr>
      </w:pPr>
      <w:r w:rsidRPr="00B870B5">
        <w:rPr>
          <w:rFonts w:ascii="Times New Roman" w:hAnsi="Times New Roman"/>
          <w:sz w:val="28"/>
          <w:szCs w:val="28"/>
        </w:rPr>
        <w:t>сприяння самоосвітній фаховій діяльності педагога з використанням офлайн та онлайн платформ з метою безперервного підвищення власної кваліфікації та педагогічної майстерності;</w:t>
      </w:r>
    </w:p>
    <w:p w:rsidR="00BC5BCC" w:rsidRPr="00B870B5" w:rsidRDefault="00BC5BCC" w:rsidP="00B870B5">
      <w:pPr>
        <w:pStyle w:val="1"/>
        <w:numPr>
          <w:ilvl w:val="0"/>
          <w:numId w:val="2"/>
        </w:numPr>
        <w:spacing w:line="276" w:lineRule="auto"/>
        <w:jc w:val="both"/>
        <w:rPr>
          <w:rFonts w:ascii="Times New Roman" w:hAnsi="Times New Roman"/>
          <w:sz w:val="28"/>
          <w:szCs w:val="28"/>
        </w:rPr>
      </w:pPr>
      <w:r w:rsidRPr="00B870B5">
        <w:rPr>
          <w:rFonts w:ascii="Times New Roman" w:hAnsi="Times New Roman"/>
          <w:sz w:val="28"/>
          <w:szCs w:val="28"/>
        </w:rPr>
        <w:t>урізноманітнення форм підвищення кваліфікації педагогічних працівників  та створення власного авторського творчого продукту;</w:t>
      </w:r>
    </w:p>
    <w:p w:rsidR="00BC5BCC" w:rsidRPr="00B870B5" w:rsidRDefault="00BC5BCC" w:rsidP="00B870B5">
      <w:pPr>
        <w:pStyle w:val="1"/>
        <w:numPr>
          <w:ilvl w:val="0"/>
          <w:numId w:val="2"/>
        </w:numPr>
        <w:spacing w:line="276" w:lineRule="auto"/>
        <w:jc w:val="both"/>
        <w:rPr>
          <w:rFonts w:ascii="Times New Roman" w:hAnsi="Times New Roman"/>
          <w:b/>
          <w:i/>
          <w:sz w:val="28"/>
          <w:szCs w:val="28"/>
        </w:rPr>
      </w:pPr>
      <w:r w:rsidRPr="00B870B5">
        <w:rPr>
          <w:rFonts w:ascii="Times New Roman" w:hAnsi="Times New Roman"/>
          <w:sz w:val="28"/>
          <w:szCs w:val="28"/>
        </w:rPr>
        <w:t>підготовка та проведення заходів, спрямованих на вдосконалення освітнього  процесу, надання практичної методичної допомоги педагогам в оволодінні сучасними методами навчання та виховання;</w:t>
      </w:r>
    </w:p>
    <w:p w:rsidR="00BC5BCC" w:rsidRPr="00B870B5" w:rsidRDefault="00BC5BCC" w:rsidP="00B870B5">
      <w:pPr>
        <w:pStyle w:val="1"/>
        <w:numPr>
          <w:ilvl w:val="0"/>
          <w:numId w:val="2"/>
        </w:numPr>
        <w:spacing w:line="276" w:lineRule="auto"/>
        <w:jc w:val="both"/>
        <w:rPr>
          <w:rFonts w:ascii="Times New Roman" w:hAnsi="Times New Roman"/>
          <w:sz w:val="28"/>
          <w:szCs w:val="28"/>
        </w:rPr>
      </w:pPr>
      <w:r w:rsidRPr="00B870B5">
        <w:rPr>
          <w:rFonts w:ascii="Times New Roman" w:hAnsi="Times New Roman"/>
          <w:sz w:val="28"/>
          <w:szCs w:val="28"/>
        </w:rPr>
        <w:t>організація якісного забезпечення освітнього процесу; забезпечення використання інформаційно-комунікаційних технологій, формування єдиного інформаційно-навчального середовища та покращення інформаційної культури педагога;</w:t>
      </w:r>
    </w:p>
    <w:p w:rsidR="00BC5BCC" w:rsidRPr="00B870B5" w:rsidRDefault="00BC5BCC" w:rsidP="00B870B5">
      <w:pPr>
        <w:pStyle w:val="1"/>
        <w:numPr>
          <w:ilvl w:val="0"/>
          <w:numId w:val="2"/>
        </w:numPr>
        <w:spacing w:line="276" w:lineRule="auto"/>
        <w:jc w:val="both"/>
        <w:rPr>
          <w:rFonts w:ascii="Times New Roman" w:hAnsi="Times New Roman"/>
          <w:sz w:val="28"/>
          <w:szCs w:val="28"/>
        </w:rPr>
      </w:pPr>
      <w:r w:rsidRPr="00B870B5">
        <w:rPr>
          <w:rFonts w:ascii="Times New Roman" w:hAnsi="Times New Roman"/>
          <w:sz w:val="28"/>
          <w:szCs w:val="28"/>
        </w:rPr>
        <w:t>удосконалення системи роботи з обдарованими дітьми шляхом всебічного розвитку особистості;</w:t>
      </w:r>
    </w:p>
    <w:p w:rsidR="00BC5BCC" w:rsidRPr="00B870B5" w:rsidRDefault="00BC5BCC" w:rsidP="00B870B5">
      <w:pPr>
        <w:pStyle w:val="1"/>
        <w:numPr>
          <w:ilvl w:val="0"/>
          <w:numId w:val="2"/>
        </w:numPr>
        <w:spacing w:line="276" w:lineRule="auto"/>
        <w:jc w:val="both"/>
        <w:rPr>
          <w:rFonts w:ascii="Times New Roman" w:hAnsi="Times New Roman"/>
          <w:sz w:val="28"/>
          <w:szCs w:val="28"/>
        </w:rPr>
      </w:pPr>
      <w:r w:rsidRPr="00B870B5">
        <w:rPr>
          <w:rFonts w:ascii="Times New Roman" w:hAnsi="Times New Roman"/>
          <w:sz w:val="28"/>
          <w:szCs w:val="28"/>
        </w:rPr>
        <w:t>забезпечення участі педагогів і учнів ліцею у Всеукраїнських та Міжнародних  конкурсах;</w:t>
      </w:r>
    </w:p>
    <w:p w:rsidR="00BC5BCC" w:rsidRPr="00B870B5" w:rsidRDefault="00BC5BCC" w:rsidP="00B870B5">
      <w:pPr>
        <w:pStyle w:val="1"/>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t>У процесі роботи над проблемою, вирішувалися такі завдання:</w:t>
      </w:r>
    </w:p>
    <w:p w:rsidR="00BC5BCC" w:rsidRPr="00B870B5" w:rsidRDefault="00BC5BCC" w:rsidP="00B870B5">
      <w:pPr>
        <w:pStyle w:val="1"/>
        <w:numPr>
          <w:ilvl w:val="0"/>
          <w:numId w:val="1"/>
        </w:numPr>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t>науково-методичний супровід забезпечення вимог Державних стандартів;</w:t>
      </w:r>
    </w:p>
    <w:p w:rsidR="00BC5BCC" w:rsidRPr="00B870B5" w:rsidRDefault="00BC5BCC" w:rsidP="00B870B5">
      <w:pPr>
        <w:pStyle w:val="1"/>
        <w:numPr>
          <w:ilvl w:val="0"/>
          <w:numId w:val="1"/>
        </w:numPr>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t>удосконалення фахової майстерності і кваліфікації педагогічних кадрів, підвищення їх психолого-педагогічної компетентності;</w:t>
      </w:r>
    </w:p>
    <w:p w:rsidR="00BC5BCC" w:rsidRPr="00B870B5" w:rsidRDefault="00BC5BCC" w:rsidP="00B870B5">
      <w:pPr>
        <w:pStyle w:val="1"/>
        <w:numPr>
          <w:ilvl w:val="0"/>
          <w:numId w:val="1"/>
        </w:numPr>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t>забезпечення психолого-педагогічного та науково-методичного супроводу освітнього процесу;</w:t>
      </w:r>
    </w:p>
    <w:p w:rsidR="00BC5BCC" w:rsidRPr="00B870B5" w:rsidRDefault="00BC5BCC" w:rsidP="00B870B5">
      <w:pPr>
        <w:pStyle w:val="1"/>
        <w:numPr>
          <w:ilvl w:val="0"/>
          <w:numId w:val="1"/>
        </w:numPr>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t>підвищення якості знань учнів засобами сучасних форм і методів роботи;</w:t>
      </w:r>
    </w:p>
    <w:p w:rsidR="00BC5BCC" w:rsidRPr="00B870B5" w:rsidRDefault="00BC5BCC" w:rsidP="00B870B5">
      <w:pPr>
        <w:pStyle w:val="1"/>
        <w:numPr>
          <w:ilvl w:val="0"/>
          <w:numId w:val="1"/>
        </w:numPr>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t>мотивація педагогів до використання сучасних підходів в організації навчально-виховної роботи, спрямованих на формування життєвих і предметних компетнетностей;</w:t>
      </w:r>
    </w:p>
    <w:p w:rsidR="00BC5BCC" w:rsidRPr="00B870B5" w:rsidRDefault="00BC5BCC" w:rsidP="00B870B5">
      <w:pPr>
        <w:pStyle w:val="1"/>
        <w:numPr>
          <w:ilvl w:val="0"/>
          <w:numId w:val="1"/>
        </w:numPr>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t>удосконалення психолого-педагогічної освіти вчителів;</w:t>
      </w:r>
    </w:p>
    <w:p w:rsidR="00BC5BCC" w:rsidRPr="00B870B5" w:rsidRDefault="00BC5BCC" w:rsidP="00B870B5">
      <w:pPr>
        <w:pStyle w:val="1"/>
        <w:numPr>
          <w:ilvl w:val="0"/>
          <w:numId w:val="1"/>
        </w:numPr>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t>поширення педагогічного досвіду працівників закладу освіти шляхом публікацій матеріалів на освітніх сайтах;</w:t>
      </w:r>
    </w:p>
    <w:p w:rsidR="00BC5BCC" w:rsidRPr="00B870B5" w:rsidRDefault="00BC5BCC" w:rsidP="00B870B5">
      <w:pPr>
        <w:pStyle w:val="1"/>
        <w:numPr>
          <w:ilvl w:val="0"/>
          <w:numId w:val="1"/>
        </w:numPr>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t>забезпечення змістовного наповнення веб-са</w:t>
      </w:r>
      <w:r w:rsidR="00452E3B" w:rsidRPr="00B870B5">
        <w:rPr>
          <w:rFonts w:ascii="Times New Roman" w:hAnsi="Times New Roman"/>
          <w:sz w:val="28"/>
          <w:szCs w:val="28"/>
          <w:bdr w:val="none" w:sz="0" w:space="0" w:color="auto" w:frame="1"/>
        </w:rPr>
        <w:t>йту ліцею</w:t>
      </w:r>
      <w:r w:rsidRPr="00B870B5">
        <w:rPr>
          <w:rFonts w:ascii="Times New Roman" w:hAnsi="Times New Roman"/>
          <w:sz w:val="28"/>
          <w:szCs w:val="28"/>
          <w:bdr w:val="none" w:sz="0" w:space="0" w:color="auto" w:frame="1"/>
        </w:rPr>
        <w:t>;</w:t>
      </w:r>
    </w:p>
    <w:p w:rsidR="00BC5BCC" w:rsidRPr="00B870B5" w:rsidRDefault="00BC5BCC" w:rsidP="00B870B5">
      <w:pPr>
        <w:pStyle w:val="1"/>
        <w:numPr>
          <w:ilvl w:val="0"/>
          <w:numId w:val="1"/>
        </w:numPr>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t>підвищення рівня методологічної підготовки педагогічних кадрів, перенесення акценту з інформаційних на інтерактивні аспекти навчання;</w:t>
      </w:r>
    </w:p>
    <w:p w:rsidR="00BC5BCC" w:rsidRPr="00B870B5" w:rsidRDefault="00BC5BCC" w:rsidP="00B870B5">
      <w:pPr>
        <w:pStyle w:val="1"/>
        <w:numPr>
          <w:ilvl w:val="0"/>
          <w:numId w:val="1"/>
        </w:numPr>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t>сприяння виробленню в учителів умінь і навичок удосконалення самоосвітньої діяльності;</w:t>
      </w:r>
    </w:p>
    <w:p w:rsidR="00BC5BCC" w:rsidRPr="00B870B5" w:rsidRDefault="00BC5BCC" w:rsidP="00B870B5">
      <w:pPr>
        <w:pStyle w:val="1"/>
        <w:numPr>
          <w:ilvl w:val="0"/>
          <w:numId w:val="1"/>
        </w:numPr>
        <w:spacing w:line="276" w:lineRule="auto"/>
        <w:jc w:val="both"/>
        <w:rPr>
          <w:rFonts w:ascii="Times New Roman" w:hAnsi="Times New Roman"/>
          <w:sz w:val="28"/>
          <w:szCs w:val="28"/>
        </w:rPr>
      </w:pPr>
      <w:r w:rsidRPr="00B870B5">
        <w:rPr>
          <w:rFonts w:ascii="Times New Roman" w:hAnsi="Times New Roman"/>
          <w:sz w:val="28"/>
          <w:szCs w:val="28"/>
          <w:bdr w:val="none" w:sz="0" w:space="0" w:color="auto" w:frame="1"/>
        </w:rPr>
        <w:lastRenderedPageBreak/>
        <w:t>робота над удосконаленням уроків.</w:t>
      </w:r>
    </w:p>
    <w:p w:rsidR="00B50BC0" w:rsidRPr="00B870B5" w:rsidRDefault="00B50BC0" w:rsidP="00B870B5">
      <w:pPr>
        <w:pStyle w:val="1"/>
        <w:spacing w:line="276" w:lineRule="auto"/>
        <w:jc w:val="both"/>
        <w:rPr>
          <w:rFonts w:ascii="Times New Roman" w:hAnsi="Times New Roman"/>
          <w:sz w:val="28"/>
          <w:szCs w:val="28"/>
        </w:rPr>
      </w:pPr>
      <w:r w:rsidRPr="00B870B5">
        <w:rPr>
          <w:rFonts w:ascii="Times New Roman" w:hAnsi="Times New Roman"/>
          <w:color w:val="212121"/>
          <w:sz w:val="28"/>
          <w:szCs w:val="28"/>
        </w:rPr>
        <w:t xml:space="preserve">          Для забезпечення систематичного та кваліфікованого керівництва науково-методичною роботою у ліцеї працює методична рада, до складу якої входять директор закладу, її заступники, керівники МК вчителів, практ</w:t>
      </w:r>
      <w:r w:rsidR="00DD1271">
        <w:rPr>
          <w:rFonts w:ascii="Times New Roman" w:hAnsi="Times New Roman"/>
          <w:color w:val="212121"/>
          <w:sz w:val="28"/>
          <w:szCs w:val="28"/>
        </w:rPr>
        <w:t>ичний психолог. В компетенції методичної ради</w:t>
      </w:r>
      <w:r w:rsidRPr="00B870B5">
        <w:rPr>
          <w:rFonts w:ascii="Times New Roman" w:hAnsi="Times New Roman"/>
          <w:color w:val="212121"/>
          <w:sz w:val="28"/>
          <w:szCs w:val="28"/>
        </w:rPr>
        <w:t xml:space="preserve"> знаходяться такі напрямки діяльності педагогічного колективу:</w:t>
      </w:r>
    </w:p>
    <w:p w:rsidR="00B50BC0" w:rsidRPr="00B870B5" w:rsidRDefault="00B50BC0" w:rsidP="00B870B5">
      <w:pPr>
        <w:pStyle w:val="1"/>
        <w:numPr>
          <w:ilvl w:val="0"/>
          <w:numId w:val="20"/>
        </w:numPr>
        <w:spacing w:line="276" w:lineRule="auto"/>
        <w:jc w:val="both"/>
        <w:rPr>
          <w:rFonts w:ascii="Times New Roman" w:hAnsi="Times New Roman"/>
          <w:color w:val="212121"/>
          <w:sz w:val="28"/>
          <w:szCs w:val="28"/>
        </w:rPr>
      </w:pPr>
      <w:r w:rsidRPr="00B870B5">
        <w:rPr>
          <w:rFonts w:ascii="Times New Roman" w:hAnsi="Times New Roman"/>
          <w:color w:val="212121"/>
          <w:sz w:val="28"/>
          <w:szCs w:val="28"/>
        </w:rPr>
        <w:t xml:space="preserve">аналіз результативності діяльності методичних підструктур; організація роботи по підвищенню фахової майстерності вчителів, надання   методичної допомоги педагогам; </w:t>
      </w:r>
    </w:p>
    <w:p w:rsidR="00B50BC0" w:rsidRPr="00B870B5" w:rsidRDefault="00B50BC0" w:rsidP="00B870B5">
      <w:pPr>
        <w:pStyle w:val="1"/>
        <w:numPr>
          <w:ilvl w:val="0"/>
          <w:numId w:val="20"/>
        </w:numPr>
        <w:spacing w:line="276" w:lineRule="auto"/>
        <w:jc w:val="both"/>
        <w:rPr>
          <w:rFonts w:ascii="Times New Roman" w:hAnsi="Times New Roman"/>
          <w:color w:val="212121"/>
          <w:sz w:val="28"/>
          <w:szCs w:val="28"/>
        </w:rPr>
      </w:pPr>
      <w:r w:rsidRPr="00B870B5">
        <w:rPr>
          <w:rFonts w:ascii="Times New Roman" w:hAnsi="Times New Roman"/>
          <w:color w:val="212121"/>
          <w:sz w:val="28"/>
          <w:szCs w:val="28"/>
        </w:rPr>
        <w:t xml:space="preserve">вивчення  і  аналіз  стану  викладання предметів,  моніторинг навчальних досягнень здобувачів освіти; </w:t>
      </w:r>
    </w:p>
    <w:p w:rsidR="00B50BC0" w:rsidRPr="00B870B5" w:rsidRDefault="00B50BC0" w:rsidP="00B870B5">
      <w:pPr>
        <w:pStyle w:val="1"/>
        <w:numPr>
          <w:ilvl w:val="0"/>
          <w:numId w:val="20"/>
        </w:numPr>
        <w:spacing w:line="276" w:lineRule="auto"/>
        <w:jc w:val="both"/>
        <w:rPr>
          <w:rFonts w:ascii="Times New Roman" w:hAnsi="Times New Roman"/>
          <w:color w:val="212121"/>
          <w:sz w:val="28"/>
          <w:szCs w:val="28"/>
        </w:rPr>
      </w:pPr>
      <w:r w:rsidRPr="00B870B5">
        <w:rPr>
          <w:rFonts w:ascii="Times New Roman" w:hAnsi="Times New Roman"/>
          <w:color w:val="212121"/>
          <w:sz w:val="28"/>
          <w:szCs w:val="28"/>
        </w:rPr>
        <w:t>залучення  вчителів  до  науково-дослідницької діяльності,  вивчення  і  аналіз впровадження  проєктної  діяльності  в  навчально-виховний процес;</w:t>
      </w:r>
    </w:p>
    <w:p w:rsidR="00B50BC0" w:rsidRPr="00B870B5" w:rsidRDefault="00B50BC0" w:rsidP="00B870B5">
      <w:pPr>
        <w:pStyle w:val="1"/>
        <w:numPr>
          <w:ilvl w:val="0"/>
          <w:numId w:val="20"/>
        </w:numPr>
        <w:spacing w:line="276" w:lineRule="auto"/>
        <w:jc w:val="both"/>
        <w:rPr>
          <w:rFonts w:ascii="Times New Roman" w:hAnsi="Times New Roman"/>
          <w:color w:val="212121"/>
          <w:sz w:val="28"/>
          <w:szCs w:val="28"/>
        </w:rPr>
      </w:pPr>
      <w:r w:rsidRPr="00B870B5">
        <w:rPr>
          <w:rFonts w:ascii="Times New Roman" w:hAnsi="Times New Roman"/>
          <w:color w:val="212121"/>
          <w:sz w:val="28"/>
          <w:szCs w:val="28"/>
        </w:rPr>
        <w:t>аналіз  результативності  роботи  вчителів  з  обдарованими дітьми, підготовка та проведення предметних олімпіад,  конкурсів учнівської творчості.</w:t>
      </w:r>
    </w:p>
    <w:p w:rsidR="00394794" w:rsidRPr="00B870B5" w:rsidRDefault="00394794" w:rsidP="00B870B5">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      </w:t>
      </w:r>
      <w:r w:rsidR="00946CAD" w:rsidRPr="00B870B5">
        <w:rPr>
          <w:rFonts w:ascii="Times New Roman" w:hAnsi="Times New Roman"/>
          <w:sz w:val="28"/>
          <w:szCs w:val="28"/>
        </w:rPr>
        <w:t xml:space="preserve">  </w:t>
      </w:r>
      <w:r w:rsidR="007E3FC9" w:rsidRPr="00B870B5">
        <w:rPr>
          <w:rFonts w:ascii="Times New Roman" w:hAnsi="Times New Roman"/>
          <w:sz w:val="28"/>
          <w:szCs w:val="28"/>
        </w:rPr>
        <w:t xml:space="preserve"> </w:t>
      </w:r>
      <w:r w:rsidRPr="00B870B5">
        <w:rPr>
          <w:rFonts w:ascii="Times New Roman" w:hAnsi="Times New Roman"/>
          <w:sz w:val="28"/>
          <w:szCs w:val="28"/>
        </w:rPr>
        <w:t xml:space="preserve"> </w:t>
      </w:r>
      <w:r w:rsidR="00F015A1" w:rsidRPr="00B870B5">
        <w:rPr>
          <w:rFonts w:ascii="Times New Roman" w:hAnsi="Times New Roman"/>
          <w:sz w:val="28"/>
          <w:szCs w:val="28"/>
        </w:rPr>
        <w:t xml:space="preserve">  </w:t>
      </w:r>
      <w:r w:rsidRPr="00B870B5">
        <w:rPr>
          <w:rFonts w:ascii="Times New Roman" w:hAnsi="Times New Roman"/>
          <w:sz w:val="28"/>
          <w:szCs w:val="28"/>
        </w:rPr>
        <w:t>Важлива роль в організації мето</w:t>
      </w:r>
      <w:r w:rsidR="00450638" w:rsidRPr="00B870B5">
        <w:rPr>
          <w:rFonts w:ascii="Times New Roman" w:hAnsi="Times New Roman"/>
          <w:sz w:val="28"/>
          <w:szCs w:val="28"/>
        </w:rPr>
        <w:t>дичної роботи належить</w:t>
      </w:r>
      <w:r w:rsidRPr="00B870B5">
        <w:rPr>
          <w:rFonts w:ascii="Times New Roman" w:hAnsi="Times New Roman"/>
          <w:sz w:val="28"/>
          <w:szCs w:val="28"/>
        </w:rPr>
        <w:t xml:space="preserve"> методичному кабінету</w:t>
      </w:r>
      <w:r w:rsidR="00450638" w:rsidRPr="00B870B5">
        <w:rPr>
          <w:rFonts w:ascii="Times New Roman" w:hAnsi="Times New Roman"/>
          <w:sz w:val="28"/>
          <w:szCs w:val="28"/>
        </w:rPr>
        <w:t xml:space="preserve"> закладу</w:t>
      </w:r>
      <w:r w:rsidR="00946CAD" w:rsidRPr="00B870B5">
        <w:rPr>
          <w:rFonts w:ascii="Times New Roman" w:hAnsi="Times New Roman"/>
          <w:sz w:val="28"/>
          <w:szCs w:val="28"/>
        </w:rPr>
        <w:t xml:space="preserve">. Роботу методичного кабінету ліцею було організовано за кількома напрямками: </w:t>
      </w:r>
    </w:p>
    <w:p w:rsidR="00394794" w:rsidRPr="00B870B5" w:rsidRDefault="00394794" w:rsidP="00B870B5">
      <w:pPr>
        <w:pStyle w:val="1"/>
        <w:numPr>
          <w:ilvl w:val="0"/>
          <w:numId w:val="21"/>
        </w:numPr>
        <w:spacing w:line="276" w:lineRule="auto"/>
        <w:jc w:val="both"/>
        <w:rPr>
          <w:rFonts w:ascii="Times New Roman" w:hAnsi="Times New Roman"/>
          <w:sz w:val="28"/>
          <w:szCs w:val="28"/>
        </w:rPr>
      </w:pPr>
      <w:r w:rsidRPr="00B870B5">
        <w:rPr>
          <w:rFonts w:ascii="Times New Roman" w:hAnsi="Times New Roman"/>
          <w:sz w:val="28"/>
          <w:szCs w:val="28"/>
        </w:rPr>
        <w:t>забезпечення вчителів необхідною сучасною інформацією про надбання педагогічної науки та практики.</w:t>
      </w:r>
    </w:p>
    <w:p w:rsidR="00394794" w:rsidRPr="00B870B5" w:rsidRDefault="00394794" w:rsidP="00B870B5">
      <w:pPr>
        <w:pStyle w:val="1"/>
        <w:numPr>
          <w:ilvl w:val="0"/>
          <w:numId w:val="21"/>
        </w:numPr>
        <w:spacing w:line="276" w:lineRule="auto"/>
        <w:jc w:val="both"/>
        <w:rPr>
          <w:rFonts w:ascii="Times New Roman" w:hAnsi="Times New Roman"/>
          <w:sz w:val="28"/>
          <w:szCs w:val="28"/>
        </w:rPr>
      </w:pPr>
      <w:r w:rsidRPr="00B870B5">
        <w:rPr>
          <w:rFonts w:ascii="Times New Roman" w:hAnsi="Times New Roman"/>
          <w:sz w:val="28"/>
          <w:szCs w:val="28"/>
        </w:rPr>
        <w:t>стимулювання вчителів до впровадження елементів інноваційних технологій у практичну діяльність;</w:t>
      </w:r>
    </w:p>
    <w:p w:rsidR="001F51B3" w:rsidRPr="00B870B5" w:rsidRDefault="00394794" w:rsidP="00B870B5">
      <w:pPr>
        <w:pStyle w:val="1"/>
        <w:numPr>
          <w:ilvl w:val="0"/>
          <w:numId w:val="21"/>
        </w:numPr>
        <w:spacing w:line="276" w:lineRule="auto"/>
        <w:jc w:val="both"/>
        <w:rPr>
          <w:rFonts w:ascii="Times New Roman" w:hAnsi="Times New Roman"/>
          <w:sz w:val="28"/>
          <w:szCs w:val="28"/>
        </w:rPr>
      </w:pPr>
      <w:r w:rsidRPr="00B870B5">
        <w:rPr>
          <w:rFonts w:ascii="Times New Roman" w:hAnsi="Times New Roman"/>
          <w:sz w:val="28"/>
          <w:szCs w:val="28"/>
        </w:rPr>
        <w:t>створення сприятливих побутових умов для самоосвіти вчите</w:t>
      </w:r>
      <w:r w:rsidR="004675C3" w:rsidRPr="00B870B5">
        <w:rPr>
          <w:rFonts w:ascii="Times New Roman" w:hAnsi="Times New Roman"/>
          <w:sz w:val="28"/>
          <w:szCs w:val="28"/>
        </w:rPr>
        <w:t>лів у межах ліцею</w:t>
      </w:r>
      <w:r w:rsidRPr="00B870B5">
        <w:rPr>
          <w:rFonts w:ascii="Times New Roman" w:hAnsi="Times New Roman"/>
          <w:sz w:val="28"/>
          <w:szCs w:val="28"/>
        </w:rPr>
        <w:t xml:space="preserve">, створення умов для </w:t>
      </w:r>
      <w:r w:rsidR="000B3915" w:rsidRPr="00B870B5">
        <w:rPr>
          <w:rFonts w:ascii="Times New Roman" w:hAnsi="Times New Roman"/>
          <w:sz w:val="28"/>
          <w:szCs w:val="28"/>
        </w:rPr>
        <w:t>якісного проведення засідань ШМК</w:t>
      </w:r>
      <w:r w:rsidR="001B3857" w:rsidRPr="00B870B5">
        <w:rPr>
          <w:rFonts w:ascii="Times New Roman" w:hAnsi="Times New Roman"/>
          <w:sz w:val="28"/>
          <w:szCs w:val="28"/>
        </w:rPr>
        <w:t xml:space="preserve"> та методичної ради ліцею.</w:t>
      </w:r>
    </w:p>
    <w:p w:rsidR="00B50BC0" w:rsidRDefault="00B50BC0" w:rsidP="00B870B5">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          Впродовж навчального року проводився постійний аналіз роботи вчителя: динаміка навчальних досягнень здобувачів освіти, рівень професійного росту (відкриті уроки, заходи, розробки методичних матеріалів, виступи тощо), застосування у роботі інноваційних технологій, створення ситуацій саморозвитку і самореалізації здобувачів освіти.</w:t>
      </w:r>
      <w:r w:rsidRPr="00B870B5">
        <w:rPr>
          <w:rFonts w:ascii="Times New Roman" w:hAnsi="Times New Roman"/>
          <w:sz w:val="28"/>
          <w:szCs w:val="28"/>
        </w:rPr>
        <w:tab/>
      </w:r>
    </w:p>
    <w:p w:rsidR="00A16E74" w:rsidRPr="00F00011" w:rsidRDefault="00A16E74" w:rsidP="00A16E74">
      <w:pPr>
        <w:pStyle w:val="1"/>
        <w:spacing w:line="276" w:lineRule="auto"/>
        <w:jc w:val="both"/>
        <w:rPr>
          <w:rFonts w:ascii="Times New Roman" w:hAnsi="Times New Roman"/>
          <w:color w:val="212121"/>
          <w:sz w:val="28"/>
          <w:szCs w:val="28"/>
        </w:rPr>
      </w:pPr>
      <w:r w:rsidRPr="00F00011">
        <w:rPr>
          <w:rFonts w:ascii="Times New Roman" w:hAnsi="Times New Roman"/>
          <w:sz w:val="28"/>
          <w:szCs w:val="28"/>
        </w:rPr>
        <w:t xml:space="preserve">         </w:t>
      </w:r>
      <w:r w:rsidR="003374D9" w:rsidRPr="00F00011">
        <w:rPr>
          <w:rFonts w:ascii="Times New Roman" w:hAnsi="Times New Roman"/>
          <w:sz w:val="28"/>
          <w:szCs w:val="28"/>
        </w:rPr>
        <w:t>Протягом 2024–2025</w:t>
      </w:r>
      <w:r w:rsidRPr="00F00011">
        <w:rPr>
          <w:rFonts w:ascii="Times New Roman" w:hAnsi="Times New Roman"/>
          <w:sz w:val="28"/>
          <w:szCs w:val="28"/>
        </w:rPr>
        <w:t xml:space="preserve"> </w:t>
      </w:r>
      <w:r w:rsidR="00A36695" w:rsidRPr="00F00011">
        <w:rPr>
          <w:rFonts w:ascii="Times New Roman" w:hAnsi="Times New Roman"/>
          <w:sz w:val="28"/>
          <w:szCs w:val="28"/>
        </w:rPr>
        <w:t xml:space="preserve">навчального </w:t>
      </w:r>
      <w:r w:rsidRPr="00F00011">
        <w:rPr>
          <w:rFonts w:ascii="Times New Roman" w:hAnsi="Times New Roman"/>
          <w:sz w:val="28"/>
          <w:szCs w:val="28"/>
        </w:rPr>
        <w:t>року було висвітлено ряд питань на педагогічних радах  по  реалізаці ї проблемної  мети ліцею, а саме:</w:t>
      </w:r>
      <w:r w:rsidRPr="00F00011">
        <w:rPr>
          <w:rFonts w:ascii="Times New Roman" w:hAnsi="Times New Roman"/>
          <w:sz w:val="28"/>
          <w:szCs w:val="28"/>
        </w:rPr>
        <w:tab/>
      </w:r>
    </w:p>
    <w:p w:rsidR="00A16E74" w:rsidRPr="00F00011" w:rsidRDefault="003374D9" w:rsidP="00A16E74">
      <w:pPr>
        <w:pStyle w:val="1"/>
        <w:numPr>
          <w:ilvl w:val="0"/>
          <w:numId w:val="16"/>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Підсумки роботи за 2023-2024</w:t>
      </w:r>
      <w:r w:rsidR="00A16E74" w:rsidRPr="00F00011">
        <w:rPr>
          <w:rFonts w:ascii="Times New Roman" w:eastAsiaTheme="minorHAnsi" w:hAnsi="Times New Roman"/>
          <w:sz w:val="28"/>
          <w:szCs w:val="28"/>
        </w:rPr>
        <w:t xml:space="preserve"> н.р. та основні завдання на </w:t>
      </w:r>
      <w:r w:rsidRPr="00F00011">
        <w:rPr>
          <w:rFonts w:ascii="Times New Roman" w:eastAsiaTheme="minorHAnsi" w:hAnsi="Times New Roman"/>
          <w:sz w:val="28"/>
          <w:szCs w:val="28"/>
        </w:rPr>
        <w:t>2024</w:t>
      </w:r>
      <w:r w:rsidR="00A16E74" w:rsidRPr="00F00011">
        <w:rPr>
          <w:rFonts w:ascii="Times New Roman" w:eastAsiaTheme="minorHAnsi" w:hAnsi="Times New Roman"/>
          <w:sz w:val="28"/>
          <w:szCs w:val="28"/>
        </w:rPr>
        <w:t>-20</w:t>
      </w:r>
      <w:r w:rsidRPr="00F00011">
        <w:rPr>
          <w:rFonts w:ascii="Times New Roman" w:eastAsiaTheme="minorHAnsi" w:hAnsi="Times New Roman"/>
          <w:sz w:val="28"/>
          <w:szCs w:val="28"/>
        </w:rPr>
        <w:t>25</w:t>
      </w:r>
      <w:r w:rsidR="00A16E74" w:rsidRPr="00F00011">
        <w:rPr>
          <w:rFonts w:ascii="Times New Roman" w:eastAsiaTheme="minorHAnsi" w:hAnsi="Times New Roman"/>
          <w:sz w:val="28"/>
          <w:szCs w:val="28"/>
        </w:rPr>
        <w:t xml:space="preserve"> н.р. (Хавтирко С.І., Уманець О.О., Кашараба О.М.</w:t>
      </w:r>
      <w:r w:rsidR="00324EE6" w:rsidRPr="00F00011">
        <w:rPr>
          <w:rFonts w:ascii="Times New Roman" w:eastAsiaTheme="minorHAnsi" w:hAnsi="Times New Roman"/>
          <w:sz w:val="28"/>
          <w:szCs w:val="28"/>
        </w:rPr>
        <w:t>, педколектив)</w:t>
      </w:r>
      <w:r w:rsidR="00857805" w:rsidRPr="00F00011">
        <w:rPr>
          <w:rFonts w:ascii="Times New Roman" w:eastAsiaTheme="minorHAnsi" w:hAnsi="Times New Roman"/>
          <w:sz w:val="28"/>
          <w:szCs w:val="28"/>
        </w:rPr>
        <w:t>;</w:t>
      </w:r>
      <w:r w:rsidR="00A16E74" w:rsidRPr="00F00011">
        <w:rPr>
          <w:rFonts w:ascii="Times New Roman" w:hAnsi="Times New Roman"/>
          <w:sz w:val="28"/>
          <w:szCs w:val="28"/>
        </w:rPr>
        <w:t xml:space="preserve">  </w:t>
      </w:r>
    </w:p>
    <w:p w:rsidR="00A16E74" w:rsidRPr="00F00011" w:rsidRDefault="003374D9" w:rsidP="00A16E74">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підготовку до 2043-2025</w:t>
      </w:r>
      <w:r w:rsidR="00A16E74" w:rsidRPr="00F00011">
        <w:rPr>
          <w:rFonts w:ascii="Times New Roman" w:eastAsiaTheme="minorHAnsi" w:hAnsi="Times New Roman"/>
          <w:sz w:val="28"/>
          <w:szCs w:val="28"/>
        </w:rPr>
        <w:t xml:space="preserve"> навчального року. Алгоритм дій під час сигналу</w:t>
      </w:r>
      <w:r w:rsidR="007D25A9">
        <w:rPr>
          <w:rFonts w:ascii="Times New Roman" w:eastAsiaTheme="minorHAnsi" w:hAnsi="Times New Roman"/>
          <w:sz w:val="28"/>
          <w:szCs w:val="28"/>
        </w:rPr>
        <w:t xml:space="preserve"> </w:t>
      </w:r>
      <w:r w:rsidR="00A16E74" w:rsidRPr="00F00011">
        <w:rPr>
          <w:rFonts w:ascii="Times New Roman" w:eastAsiaTheme="minorHAnsi" w:hAnsi="Times New Roman"/>
          <w:sz w:val="28"/>
          <w:szCs w:val="28"/>
        </w:rPr>
        <w:t xml:space="preserve"> «Повітряна тривога»</w:t>
      </w:r>
      <w:r w:rsidR="003C6CA4" w:rsidRPr="00F00011">
        <w:rPr>
          <w:rFonts w:ascii="Times New Roman" w:eastAsiaTheme="minorHAnsi" w:hAnsi="Times New Roman"/>
          <w:sz w:val="28"/>
          <w:szCs w:val="28"/>
        </w:rPr>
        <w:t>: здійснення захисту здобувачів освіти під час освітнього процесу в умовах воєнного стану та надзвичайної ситуації</w:t>
      </w:r>
      <w:r w:rsidR="00324EE6" w:rsidRPr="00F00011">
        <w:rPr>
          <w:rFonts w:ascii="Times New Roman" w:eastAsiaTheme="minorHAnsi" w:hAnsi="Times New Roman"/>
          <w:sz w:val="28"/>
          <w:szCs w:val="28"/>
        </w:rPr>
        <w:t xml:space="preserve"> (Хавтирко С.І.)</w:t>
      </w:r>
      <w:r w:rsidR="00857805" w:rsidRPr="00F00011">
        <w:rPr>
          <w:rFonts w:ascii="Times New Roman" w:eastAsiaTheme="minorHAnsi" w:hAnsi="Times New Roman"/>
          <w:sz w:val="28"/>
          <w:szCs w:val="28"/>
        </w:rPr>
        <w:t>;</w:t>
      </w:r>
    </w:p>
    <w:p w:rsidR="003C6CA4" w:rsidRPr="00F00011" w:rsidRDefault="003C6CA4" w:rsidP="003C6CA4">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lastRenderedPageBreak/>
        <w:t xml:space="preserve">Про актуальні проблеми освітніх втрат та вироблення шляхів їх подолання (Хавтирко С.І., керівники МК: </w:t>
      </w:r>
      <w:r w:rsidRPr="00F00011">
        <w:rPr>
          <w:rFonts w:ascii="Times New Roman" w:hAnsi="Times New Roman"/>
          <w:sz w:val="28"/>
          <w:szCs w:val="28"/>
        </w:rPr>
        <w:t>Мокроуз О.Ю.</w:t>
      </w:r>
      <w:r w:rsidR="00B64162" w:rsidRPr="00F00011">
        <w:rPr>
          <w:rFonts w:ascii="Times New Roman" w:hAnsi="Times New Roman"/>
          <w:sz w:val="28"/>
          <w:szCs w:val="28"/>
        </w:rPr>
        <w:t xml:space="preserve">, </w:t>
      </w:r>
      <w:r w:rsidRPr="00F00011">
        <w:rPr>
          <w:rFonts w:ascii="Times New Roman" w:eastAsiaTheme="minorHAnsi" w:hAnsi="Times New Roman"/>
          <w:sz w:val="28"/>
          <w:szCs w:val="28"/>
        </w:rPr>
        <w:t>Гронюк Г.О., Кнюх Л.П.</w:t>
      </w:r>
      <w:r w:rsidR="00857805" w:rsidRPr="00F00011">
        <w:rPr>
          <w:rFonts w:ascii="Times New Roman" w:eastAsiaTheme="minorHAnsi" w:hAnsi="Times New Roman"/>
          <w:sz w:val="28"/>
          <w:szCs w:val="28"/>
        </w:rPr>
        <w:t>);</w:t>
      </w:r>
    </w:p>
    <w:p w:rsidR="003C6CA4" w:rsidRPr="00F00011" w:rsidRDefault="003B1A7F" w:rsidP="003B1A7F">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 xml:space="preserve">Про визначення і затвердження форми навчання у 2024-2025 н.р.; </w:t>
      </w:r>
      <w:r w:rsidR="00857805" w:rsidRPr="00F00011">
        <w:rPr>
          <w:rFonts w:ascii="Times New Roman" w:eastAsiaTheme="minorHAnsi" w:hAnsi="Times New Roman"/>
          <w:sz w:val="28"/>
          <w:szCs w:val="28"/>
        </w:rPr>
        <w:t>(Хавтирко С.І.);</w:t>
      </w:r>
    </w:p>
    <w:p w:rsidR="00A16E74" w:rsidRPr="00F00011" w:rsidRDefault="00A16E74" w:rsidP="00A16E74">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 xml:space="preserve">Про призначення керівників шкільних методичних комісій            </w:t>
      </w:r>
      <w:r w:rsidR="00857805" w:rsidRPr="00F00011">
        <w:rPr>
          <w:rFonts w:ascii="Times New Roman" w:eastAsiaTheme="minorHAnsi" w:hAnsi="Times New Roman"/>
          <w:sz w:val="28"/>
          <w:szCs w:val="28"/>
        </w:rPr>
        <w:t xml:space="preserve">         (Уманець О.О.);</w:t>
      </w:r>
    </w:p>
    <w:p w:rsidR="003B1A7F" w:rsidRPr="00F00011" w:rsidRDefault="003C6CA4" w:rsidP="003B1A7F">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 xml:space="preserve">Про методичні рекомендації </w:t>
      </w:r>
      <w:r w:rsidR="003B1A7F" w:rsidRPr="00F00011">
        <w:rPr>
          <w:rFonts w:ascii="Times New Roman" w:eastAsiaTheme="minorHAnsi" w:hAnsi="Times New Roman"/>
          <w:sz w:val="28"/>
          <w:szCs w:val="28"/>
        </w:rPr>
        <w:t xml:space="preserve">щодо викладання </w:t>
      </w:r>
      <w:r w:rsidRPr="00F00011">
        <w:rPr>
          <w:rFonts w:ascii="Times New Roman" w:eastAsiaTheme="minorHAnsi" w:hAnsi="Times New Roman"/>
          <w:sz w:val="28"/>
          <w:szCs w:val="28"/>
        </w:rPr>
        <w:t>предметів  у 2024-2025 н.р.</w:t>
      </w:r>
      <w:r w:rsidR="003B1A7F" w:rsidRPr="00F00011">
        <w:rPr>
          <w:rFonts w:ascii="Times New Roman" w:eastAsiaTheme="minorHAnsi" w:hAnsi="Times New Roman"/>
          <w:sz w:val="28"/>
          <w:szCs w:val="28"/>
        </w:rPr>
        <w:t>; Про вивчення предмету «Захист України» учнями 10-11 класів за оновленою модельною навчальною програмою у 2024-2025 н.р.</w:t>
      </w:r>
      <w:r w:rsidR="00857805" w:rsidRPr="00F00011">
        <w:rPr>
          <w:rFonts w:ascii="Times New Roman" w:eastAsiaTheme="minorHAnsi" w:hAnsi="Times New Roman"/>
          <w:sz w:val="28"/>
          <w:szCs w:val="28"/>
        </w:rPr>
        <w:t xml:space="preserve"> </w:t>
      </w:r>
      <w:r w:rsidR="003B1A7F" w:rsidRPr="00F00011">
        <w:rPr>
          <w:rFonts w:ascii="Times New Roman" w:eastAsiaTheme="minorHAnsi" w:hAnsi="Times New Roman"/>
          <w:sz w:val="28"/>
          <w:szCs w:val="28"/>
        </w:rPr>
        <w:t>(Уманець О.О.,  Федорцова С.М., учителі-предметники</w:t>
      </w:r>
      <w:r w:rsidR="00857805" w:rsidRPr="00F00011">
        <w:rPr>
          <w:rFonts w:ascii="Times New Roman" w:eastAsiaTheme="minorHAnsi" w:hAnsi="Times New Roman"/>
          <w:sz w:val="28"/>
          <w:szCs w:val="28"/>
        </w:rPr>
        <w:t>);</w:t>
      </w:r>
    </w:p>
    <w:p w:rsidR="00324EE6" w:rsidRPr="00F00011" w:rsidRDefault="00324EE6" w:rsidP="00324EE6">
      <w:pPr>
        <w:pStyle w:val="1"/>
        <w:numPr>
          <w:ilvl w:val="0"/>
          <w:numId w:val="12"/>
        </w:numPr>
        <w:spacing w:line="276" w:lineRule="auto"/>
        <w:jc w:val="both"/>
        <w:rPr>
          <w:rFonts w:ascii="Times New Roman" w:eastAsiaTheme="minorHAnsi" w:hAnsi="Times New Roman"/>
          <w:sz w:val="28"/>
          <w:szCs w:val="28"/>
        </w:rPr>
      </w:pPr>
      <w:r w:rsidRPr="00F00011">
        <w:rPr>
          <w:rFonts w:ascii="Times New Roman" w:hAnsi="Times New Roman"/>
          <w:sz w:val="28"/>
          <w:szCs w:val="28"/>
        </w:rPr>
        <w:t xml:space="preserve">Про підсумки моніторингу складання НМТ у 2024 році </w:t>
      </w:r>
      <w:r w:rsidR="00857805" w:rsidRPr="00F00011">
        <w:rPr>
          <w:rFonts w:ascii="Times New Roman" w:eastAsiaTheme="minorHAnsi" w:hAnsi="Times New Roman"/>
          <w:sz w:val="28"/>
          <w:szCs w:val="28"/>
        </w:rPr>
        <w:t>(Хавтирко С.І.);</w:t>
      </w:r>
    </w:p>
    <w:p w:rsidR="00324EE6" w:rsidRPr="00F00011" w:rsidRDefault="00324EE6" w:rsidP="00324EE6">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перспективи роботи ліцею та схвалення плану роботи на 2024-2025 н.р. (Хавтирко С.І.);</w:t>
      </w:r>
    </w:p>
    <w:p w:rsidR="00324EE6" w:rsidRPr="00F00011" w:rsidRDefault="00324EE6" w:rsidP="00857805">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 xml:space="preserve">Про схвалення планів роботи бібліотеки, практичного психолога, </w:t>
      </w:r>
      <w:r w:rsidR="00857805" w:rsidRPr="00F00011">
        <w:rPr>
          <w:rFonts w:ascii="Times New Roman" w:eastAsiaTheme="minorHAnsi" w:hAnsi="Times New Roman"/>
          <w:sz w:val="28"/>
          <w:szCs w:val="28"/>
        </w:rPr>
        <w:t>спортивно-масової роботи з фізкультури (Марценюк О.М., Кизима М.П., Федорцова С.М.);</w:t>
      </w:r>
    </w:p>
    <w:p w:rsidR="003C6CA4" w:rsidRPr="00F00011" w:rsidRDefault="00857805" w:rsidP="00857805">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схвалення освітніх програм та навчальних планів КЗ «Пултівецький ліцей» на 2024-2025 н.р. (Уманець О.О.);</w:t>
      </w:r>
    </w:p>
    <w:p w:rsidR="005502C6" w:rsidRPr="00F00011" w:rsidRDefault="005502C6" w:rsidP="00857805">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результати позапланового інституційного аудиту та схвалення рішення щодо удосконалення освітніх та управлінських процесів, внутрішньої  сис</w:t>
      </w:r>
      <w:r w:rsidR="00A36695" w:rsidRPr="00F00011">
        <w:rPr>
          <w:rFonts w:ascii="Times New Roman" w:eastAsiaTheme="minorHAnsi" w:hAnsi="Times New Roman"/>
          <w:sz w:val="28"/>
          <w:szCs w:val="28"/>
        </w:rPr>
        <w:t>теми забезпечення якості освіти</w:t>
      </w:r>
      <w:r w:rsidRPr="00F00011">
        <w:rPr>
          <w:rFonts w:ascii="Times New Roman" w:eastAsiaTheme="minorHAnsi" w:hAnsi="Times New Roman"/>
          <w:sz w:val="28"/>
          <w:szCs w:val="28"/>
        </w:rPr>
        <w:t xml:space="preserve"> (Хавтирко С.І., Уманець О.О.);</w:t>
      </w:r>
    </w:p>
    <w:p w:rsidR="005502C6" w:rsidRPr="00F00011" w:rsidRDefault="005502C6" w:rsidP="005502C6">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рекомендації позапланового інституційного аудиту щодо розвитку та застосування технологій та методик викладання, що</w:t>
      </w:r>
      <w:r w:rsidR="00A36695" w:rsidRPr="00F00011">
        <w:rPr>
          <w:rFonts w:ascii="Times New Roman" w:eastAsiaTheme="minorHAnsi" w:hAnsi="Times New Roman"/>
          <w:sz w:val="28"/>
          <w:szCs w:val="28"/>
        </w:rPr>
        <w:t xml:space="preserve"> сприяють оволодінню учнями </w:t>
      </w:r>
      <w:r w:rsidRPr="00F00011">
        <w:rPr>
          <w:rFonts w:ascii="Times New Roman" w:eastAsiaTheme="minorHAnsi" w:hAnsi="Times New Roman"/>
          <w:sz w:val="28"/>
          <w:szCs w:val="28"/>
        </w:rPr>
        <w:t>екологічною та інноваційною компетентностями (Уманець О.О.);</w:t>
      </w:r>
    </w:p>
    <w:p w:rsidR="00A16E74" w:rsidRPr="00F00011" w:rsidRDefault="00A16E74" w:rsidP="00A16E74">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 xml:space="preserve">Про </w:t>
      </w:r>
      <w:r w:rsidR="00857805" w:rsidRPr="00F00011">
        <w:rPr>
          <w:rFonts w:ascii="Times New Roman" w:eastAsiaTheme="minorHAnsi" w:hAnsi="Times New Roman"/>
          <w:sz w:val="28"/>
          <w:szCs w:val="28"/>
        </w:rPr>
        <w:t xml:space="preserve">продовження впровадження нового Державного стандарту базової середньої освіти: </w:t>
      </w:r>
      <w:r w:rsidRPr="00F00011">
        <w:rPr>
          <w:rFonts w:ascii="Times New Roman" w:eastAsiaTheme="minorHAnsi" w:hAnsi="Times New Roman"/>
          <w:sz w:val="28"/>
          <w:szCs w:val="28"/>
        </w:rPr>
        <w:t>затвердження навчальни</w:t>
      </w:r>
      <w:r w:rsidR="00857805" w:rsidRPr="00F00011">
        <w:rPr>
          <w:rFonts w:ascii="Times New Roman" w:eastAsiaTheme="minorHAnsi" w:hAnsi="Times New Roman"/>
          <w:sz w:val="28"/>
          <w:szCs w:val="28"/>
        </w:rPr>
        <w:t xml:space="preserve">х програм для </w:t>
      </w:r>
      <w:r w:rsidR="00A36695" w:rsidRPr="00F00011">
        <w:rPr>
          <w:rFonts w:ascii="Times New Roman" w:eastAsiaTheme="minorHAnsi" w:hAnsi="Times New Roman"/>
          <w:sz w:val="28"/>
          <w:szCs w:val="28"/>
        </w:rPr>
        <w:t xml:space="preserve">                         </w:t>
      </w:r>
      <w:r w:rsidR="00857805" w:rsidRPr="00F00011">
        <w:rPr>
          <w:rFonts w:ascii="Times New Roman" w:eastAsiaTheme="minorHAnsi" w:hAnsi="Times New Roman"/>
          <w:sz w:val="28"/>
          <w:szCs w:val="28"/>
        </w:rPr>
        <w:t>5-</w:t>
      </w:r>
      <w:r w:rsidR="003374D9" w:rsidRPr="00F00011">
        <w:rPr>
          <w:rFonts w:ascii="Times New Roman" w:eastAsiaTheme="minorHAnsi" w:hAnsi="Times New Roman"/>
          <w:sz w:val="28"/>
          <w:szCs w:val="28"/>
        </w:rPr>
        <w:t>7</w:t>
      </w:r>
      <w:r w:rsidRPr="00F00011">
        <w:rPr>
          <w:rFonts w:ascii="Times New Roman" w:eastAsiaTheme="minorHAnsi" w:hAnsi="Times New Roman"/>
          <w:sz w:val="28"/>
          <w:szCs w:val="28"/>
        </w:rPr>
        <w:t xml:space="preserve"> класі</w:t>
      </w:r>
      <w:r w:rsidR="00857805" w:rsidRPr="00F00011">
        <w:rPr>
          <w:rFonts w:ascii="Times New Roman" w:eastAsiaTheme="minorHAnsi" w:hAnsi="Times New Roman"/>
          <w:sz w:val="28"/>
          <w:szCs w:val="28"/>
        </w:rPr>
        <w:t>в</w:t>
      </w:r>
      <w:r w:rsidRPr="00F00011">
        <w:rPr>
          <w:rFonts w:ascii="Times New Roman" w:eastAsiaTheme="minorHAnsi" w:hAnsi="Times New Roman"/>
          <w:sz w:val="28"/>
          <w:szCs w:val="28"/>
        </w:rPr>
        <w:t xml:space="preserve"> НУШ </w:t>
      </w:r>
      <w:r w:rsidR="00857805" w:rsidRPr="00F00011">
        <w:rPr>
          <w:rFonts w:ascii="Times New Roman" w:eastAsiaTheme="minorHAnsi" w:hAnsi="Times New Roman"/>
          <w:sz w:val="28"/>
          <w:szCs w:val="28"/>
        </w:rPr>
        <w:t xml:space="preserve">на новий навчальний рік, оцінювання 5-7 класів НУШ </w:t>
      </w:r>
      <w:r w:rsidRPr="00F00011">
        <w:rPr>
          <w:rFonts w:ascii="Times New Roman" w:eastAsiaTheme="minorHAnsi" w:hAnsi="Times New Roman"/>
          <w:sz w:val="28"/>
          <w:szCs w:val="28"/>
        </w:rPr>
        <w:t xml:space="preserve">(Уманець О.О., </w:t>
      </w:r>
      <w:r w:rsidR="00857805" w:rsidRPr="00F00011">
        <w:rPr>
          <w:rFonts w:ascii="Times New Roman" w:eastAsiaTheme="minorHAnsi" w:hAnsi="Times New Roman"/>
          <w:sz w:val="28"/>
          <w:szCs w:val="28"/>
        </w:rPr>
        <w:t>учителі-предметники</w:t>
      </w:r>
      <w:r w:rsidR="00003441" w:rsidRPr="00F00011">
        <w:rPr>
          <w:rFonts w:ascii="Times New Roman" w:eastAsiaTheme="minorHAnsi" w:hAnsi="Times New Roman"/>
          <w:sz w:val="28"/>
          <w:szCs w:val="28"/>
        </w:rPr>
        <w:t xml:space="preserve">: </w:t>
      </w:r>
      <w:r w:rsidRPr="00F00011">
        <w:rPr>
          <w:rFonts w:ascii="Times New Roman" w:eastAsiaTheme="minorHAnsi" w:hAnsi="Times New Roman"/>
          <w:sz w:val="28"/>
          <w:szCs w:val="28"/>
        </w:rPr>
        <w:t xml:space="preserve">Хавтирко С.І., </w:t>
      </w:r>
      <w:r w:rsidR="003374D9" w:rsidRPr="00F00011">
        <w:rPr>
          <w:rFonts w:ascii="Times New Roman" w:eastAsiaTheme="minorHAnsi" w:hAnsi="Times New Roman"/>
          <w:sz w:val="28"/>
          <w:szCs w:val="28"/>
        </w:rPr>
        <w:t xml:space="preserve">Кнюх Л.П.,  </w:t>
      </w:r>
      <w:r w:rsidRPr="00F00011">
        <w:rPr>
          <w:rFonts w:ascii="Times New Roman" w:eastAsiaTheme="minorHAnsi" w:hAnsi="Times New Roman"/>
          <w:sz w:val="28"/>
          <w:szCs w:val="28"/>
        </w:rPr>
        <w:t xml:space="preserve">Потєєва А.М., </w:t>
      </w:r>
      <w:r w:rsidR="003374D9" w:rsidRPr="00F00011">
        <w:rPr>
          <w:rFonts w:ascii="Times New Roman" w:eastAsiaTheme="minorHAnsi" w:hAnsi="Times New Roman"/>
          <w:sz w:val="28"/>
          <w:szCs w:val="28"/>
        </w:rPr>
        <w:t xml:space="preserve">Руцька І.В.,  </w:t>
      </w:r>
      <w:r w:rsidRPr="00F00011">
        <w:rPr>
          <w:rFonts w:ascii="Times New Roman" w:eastAsiaTheme="minorHAnsi" w:hAnsi="Times New Roman"/>
          <w:sz w:val="28"/>
          <w:szCs w:val="28"/>
        </w:rPr>
        <w:t xml:space="preserve">Гронюк Г.О., </w:t>
      </w:r>
      <w:r w:rsidRPr="00F00011">
        <w:rPr>
          <w:rFonts w:ascii="Times New Roman" w:hAnsi="Times New Roman"/>
          <w:sz w:val="28"/>
          <w:szCs w:val="28"/>
        </w:rPr>
        <w:t>Дем’янова О.А.,</w:t>
      </w:r>
      <w:r w:rsidRPr="00F00011">
        <w:rPr>
          <w:rFonts w:ascii="Times New Roman" w:eastAsiaTheme="minorHAnsi" w:hAnsi="Times New Roman"/>
          <w:sz w:val="28"/>
          <w:szCs w:val="28"/>
        </w:rPr>
        <w:t xml:space="preserve"> </w:t>
      </w:r>
      <w:r w:rsidR="003374D9" w:rsidRPr="00F00011">
        <w:rPr>
          <w:rFonts w:ascii="Times New Roman" w:eastAsiaTheme="minorHAnsi" w:hAnsi="Times New Roman"/>
          <w:sz w:val="28"/>
          <w:szCs w:val="28"/>
        </w:rPr>
        <w:t>Ігнатій В.Г., Моргун В.П., Кашараба О.М.,  Саюк В.М.,  Федорцова С.М.</w:t>
      </w:r>
      <w:r w:rsidR="00003441" w:rsidRPr="00F00011">
        <w:rPr>
          <w:rFonts w:ascii="Times New Roman" w:eastAsiaTheme="minorHAnsi" w:hAnsi="Times New Roman"/>
          <w:sz w:val="28"/>
          <w:szCs w:val="28"/>
        </w:rPr>
        <w:t>);</w:t>
      </w:r>
    </w:p>
    <w:p w:rsidR="00003441" w:rsidRPr="00F00011" w:rsidRDefault="00003441" w:rsidP="00003441">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 xml:space="preserve">Про оцінювання навчальних досягнень здобувачів освіти 1-4 класів НУШ (Уманець О.О., </w:t>
      </w:r>
      <w:r w:rsidR="004F2D35" w:rsidRPr="00F00011">
        <w:rPr>
          <w:rFonts w:ascii="Times New Roman" w:eastAsiaTheme="minorHAnsi" w:hAnsi="Times New Roman"/>
          <w:sz w:val="28"/>
          <w:szCs w:val="28"/>
        </w:rPr>
        <w:t xml:space="preserve">керівник </w:t>
      </w:r>
      <w:r w:rsidRPr="00F00011">
        <w:rPr>
          <w:rFonts w:ascii="Times New Roman" w:eastAsiaTheme="minorHAnsi" w:hAnsi="Times New Roman"/>
          <w:sz w:val="28"/>
          <w:szCs w:val="28"/>
        </w:rPr>
        <w:t xml:space="preserve"> МК початкових класів);</w:t>
      </w:r>
    </w:p>
    <w:p w:rsidR="00003441" w:rsidRPr="00F00011" w:rsidRDefault="00003441" w:rsidP="00003441">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оцінювання навчальних досягнень здобувачів освіти 5, 6, 7 класів Нової української школи (Хавтирко С.І.);</w:t>
      </w:r>
    </w:p>
    <w:p w:rsidR="00003441" w:rsidRPr="00F00011" w:rsidRDefault="00003441" w:rsidP="00003441">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оцінювання предметів варіативної та інваріативної частини у 8-11 класах (Уманець О.О.);</w:t>
      </w:r>
    </w:p>
    <w:p w:rsidR="00003441" w:rsidRPr="00F00011" w:rsidRDefault="00003441" w:rsidP="00003441">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оцінювання предметів факультативів та курсів за вибором у 2024-2025 н.р. (Уманець О.О.);</w:t>
      </w:r>
    </w:p>
    <w:p w:rsidR="00A16E74" w:rsidRPr="00F00011" w:rsidRDefault="00A16E74" w:rsidP="00A16E74">
      <w:pPr>
        <w:pStyle w:val="1"/>
        <w:numPr>
          <w:ilvl w:val="0"/>
          <w:numId w:val="12"/>
        </w:numPr>
        <w:spacing w:line="276" w:lineRule="auto"/>
        <w:jc w:val="both"/>
        <w:rPr>
          <w:rFonts w:ascii="Times New Roman" w:eastAsiaTheme="minorHAnsi" w:hAnsi="Times New Roman"/>
          <w:sz w:val="28"/>
          <w:szCs w:val="28"/>
        </w:rPr>
      </w:pPr>
      <w:r w:rsidRPr="00F00011">
        <w:rPr>
          <w:rFonts w:ascii="Times New Roman" w:hAnsi="Times New Roman"/>
          <w:sz w:val="28"/>
          <w:szCs w:val="28"/>
        </w:rPr>
        <w:lastRenderedPageBreak/>
        <w:t xml:space="preserve">Про використання української мови як державної у всіх сферах шкільного життя </w:t>
      </w:r>
      <w:r w:rsidR="004F2D35" w:rsidRPr="00F00011">
        <w:rPr>
          <w:rFonts w:ascii="Times New Roman" w:eastAsiaTheme="minorHAnsi" w:hAnsi="Times New Roman"/>
          <w:sz w:val="28"/>
          <w:szCs w:val="28"/>
        </w:rPr>
        <w:t>(Хавтирко С.І.);</w:t>
      </w:r>
      <w:r w:rsidRPr="00F00011">
        <w:rPr>
          <w:rFonts w:ascii="Times New Roman" w:hAnsi="Times New Roman"/>
          <w:sz w:val="28"/>
          <w:szCs w:val="28"/>
        </w:rPr>
        <w:t xml:space="preserve"> </w:t>
      </w:r>
    </w:p>
    <w:p w:rsidR="004F2D35" w:rsidRPr="00F00011" w:rsidRDefault="004F2D35" w:rsidP="004F2D35">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оцінювання результатів навчання та оформлення Свідоцтва досягнень учнів 5-9 класів НУШ: нові вимоги та підходи (Уманець О.О., Хавтирко С.І., керівники МК);</w:t>
      </w:r>
    </w:p>
    <w:p w:rsidR="004F2D35" w:rsidRPr="00F00011" w:rsidRDefault="004F2D35" w:rsidP="004F2D35">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затвердження Свідоцтва досягнень для оцінювання рівня навчальних досягнень здобувачів освіти 7 класу НУШ (Хавтирко С.І.);</w:t>
      </w:r>
    </w:p>
    <w:p w:rsidR="004F2D35" w:rsidRPr="00F00011" w:rsidRDefault="005B44AC" w:rsidP="005F44BA">
      <w:pPr>
        <w:pStyle w:val="1"/>
        <w:numPr>
          <w:ilvl w:val="0"/>
          <w:numId w:val="12"/>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схвалення загальношкільної програми «Здоров’я» на 2024-2025 н.р. (Хавтирко С.І., Кашараба О.М.);</w:t>
      </w:r>
      <w:r w:rsidRPr="00F00011">
        <w:rPr>
          <w:rFonts w:ascii="Times New Roman" w:hAnsi="Times New Roman"/>
          <w:sz w:val="28"/>
          <w:szCs w:val="28"/>
        </w:rPr>
        <w:t xml:space="preserve"> </w:t>
      </w:r>
    </w:p>
    <w:p w:rsidR="00A16E74" w:rsidRPr="00F00011" w:rsidRDefault="00801976" w:rsidP="00A16E74">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 xml:space="preserve">Про результати вибору </w:t>
      </w:r>
      <w:r w:rsidR="00A16E74" w:rsidRPr="00F00011">
        <w:rPr>
          <w:rFonts w:ascii="Times New Roman" w:hAnsi="Times New Roman"/>
          <w:sz w:val="28"/>
          <w:szCs w:val="28"/>
        </w:rPr>
        <w:t xml:space="preserve"> підручників для 1</w:t>
      </w:r>
      <w:r w:rsidRPr="00F00011">
        <w:rPr>
          <w:rFonts w:ascii="Times New Roman" w:hAnsi="Times New Roman"/>
          <w:sz w:val="28"/>
          <w:szCs w:val="28"/>
        </w:rPr>
        <w:t xml:space="preserve">, 2 класів на </w:t>
      </w:r>
      <w:r w:rsidR="00B64162" w:rsidRPr="00F00011">
        <w:rPr>
          <w:rFonts w:ascii="Times New Roman" w:eastAsiaTheme="minorHAnsi" w:hAnsi="Times New Roman"/>
          <w:sz w:val="28"/>
          <w:szCs w:val="28"/>
        </w:rPr>
        <w:t>2025-2026</w:t>
      </w:r>
      <w:r w:rsidRPr="00F00011">
        <w:rPr>
          <w:rFonts w:ascii="Times New Roman" w:eastAsiaTheme="minorHAnsi" w:hAnsi="Times New Roman"/>
          <w:sz w:val="28"/>
          <w:szCs w:val="28"/>
        </w:rPr>
        <w:t xml:space="preserve"> н.р. </w:t>
      </w:r>
      <w:r w:rsidRPr="00F00011">
        <w:rPr>
          <w:rFonts w:ascii="Times New Roman" w:hAnsi="Times New Roman"/>
          <w:sz w:val="28"/>
          <w:szCs w:val="28"/>
        </w:rPr>
        <w:t>(Хавтирко С.І.);</w:t>
      </w:r>
    </w:p>
    <w:p w:rsidR="00A36695" w:rsidRPr="00F00011" w:rsidRDefault="00A36695" w:rsidP="00A36695">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 xml:space="preserve">Про результати вибору  підручників для 3 класу на </w:t>
      </w:r>
      <w:r w:rsidRPr="00F00011">
        <w:rPr>
          <w:rFonts w:ascii="Times New Roman" w:eastAsiaTheme="minorHAnsi" w:hAnsi="Times New Roman"/>
          <w:sz w:val="28"/>
          <w:szCs w:val="28"/>
        </w:rPr>
        <w:t xml:space="preserve">2025-2026 н.р. </w:t>
      </w:r>
      <w:r w:rsidRPr="00F00011">
        <w:rPr>
          <w:rFonts w:ascii="Times New Roman" w:hAnsi="Times New Roman"/>
          <w:sz w:val="28"/>
          <w:szCs w:val="28"/>
        </w:rPr>
        <w:t>(Хавтирко С.І.);</w:t>
      </w:r>
    </w:p>
    <w:p w:rsidR="00310370" w:rsidRPr="00F00011" w:rsidRDefault="00310370" w:rsidP="00A36695">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 xml:space="preserve">Про результати вибору  підручників для 8 класу на </w:t>
      </w:r>
      <w:r w:rsidRPr="00F00011">
        <w:rPr>
          <w:rFonts w:ascii="Times New Roman" w:eastAsiaTheme="minorHAnsi" w:hAnsi="Times New Roman"/>
          <w:sz w:val="28"/>
          <w:szCs w:val="28"/>
        </w:rPr>
        <w:t xml:space="preserve">2025-2026 н.р. </w:t>
      </w:r>
      <w:r w:rsidRPr="00F00011">
        <w:rPr>
          <w:rFonts w:ascii="Times New Roman" w:hAnsi="Times New Roman"/>
          <w:sz w:val="28"/>
          <w:szCs w:val="28"/>
        </w:rPr>
        <w:t>(Хавтирко С.І.);</w:t>
      </w:r>
    </w:p>
    <w:p w:rsidR="00A16E74" w:rsidRPr="00F00011" w:rsidRDefault="00A16E74" w:rsidP="00A16E74">
      <w:pPr>
        <w:pStyle w:val="1"/>
        <w:numPr>
          <w:ilvl w:val="0"/>
          <w:numId w:val="13"/>
        </w:numPr>
        <w:spacing w:line="276" w:lineRule="auto"/>
        <w:jc w:val="both"/>
        <w:rPr>
          <w:rFonts w:ascii="Times New Roman" w:hAnsi="Times New Roman"/>
          <w:sz w:val="28"/>
          <w:szCs w:val="28"/>
        </w:rPr>
      </w:pPr>
      <w:r w:rsidRPr="00F00011">
        <w:rPr>
          <w:rFonts w:ascii="Times New Roman" w:hAnsi="Times New Roman"/>
          <w:sz w:val="28"/>
          <w:szCs w:val="28"/>
        </w:rPr>
        <w:t>Про адаптацію учнів 1-х класів до навчання у шко</w:t>
      </w:r>
      <w:r w:rsidR="003374D9" w:rsidRPr="00F00011">
        <w:rPr>
          <w:rFonts w:ascii="Times New Roman" w:hAnsi="Times New Roman"/>
          <w:sz w:val="28"/>
          <w:szCs w:val="28"/>
        </w:rPr>
        <w:t>лі. (Уманець О.О., Костюк Т.С., Явна І.А.</w:t>
      </w:r>
      <w:r w:rsidRPr="00F00011">
        <w:rPr>
          <w:rFonts w:ascii="Times New Roman" w:hAnsi="Times New Roman"/>
          <w:sz w:val="28"/>
          <w:szCs w:val="28"/>
        </w:rPr>
        <w:t>,  Кизима М.П.</w:t>
      </w:r>
      <w:r w:rsidR="005B44AC" w:rsidRPr="00F00011">
        <w:rPr>
          <w:rFonts w:ascii="Times New Roman" w:eastAsiaTheme="minorHAnsi" w:hAnsi="Times New Roman"/>
          <w:sz w:val="28"/>
          <w:szCs w:val="28"/>
        </w:rPr>
        <w:t>, учителі-предметники</w:t>
      </w:r>
      <w:r w:rsidRPr="00F00011">
        <w:rPr>
          <w:rFonts w:ascii="Times New Roman" w:hAnsi="Times New Roman"/>
          <w:sz w:val="28"/>
          <w:szCs w:val="28"/>
        </w:rPr>
        <w:t>)</w:t>
      </w:r>
      <w:r w:rsidR="005B44AC" w:rsidRPr="00F00011">
        <w:rPr>
          <w:rFonts w:ascii="Times New Roman" w:hAnsi="Times New Roman"/>
          <w:sz w:val="28"/>
          <w:szCs w:val="28"/>
        </w:rPr>
        <w:t>;</w:t>
      </w:r>
    </w:p>
    <w:p w:rsidR="00310370" w:rsidRPr="00F00011" w:rsidRDefault="005B44AC" w:rsidP="00A36695">
      <w:pPr>
        <w:pStyle w:val="1"/>
        <w:numPr>
          <w:ilvl w:val="0"/>
          <w:numId w:val="14"/>
        </w:numPr>
        <w:spacing w:line="276" w:lineRule="auto"/>
        <w:jc w:val="both"/>
        <w:rPr>
          <w:rFonts w:ascii="Times New Roman" w:hAnsi="Times New Roman"/>
          <w:sz w:val="28"/>
          <w:szCs w:val="28"/>
        </w:rPr>
      </w:pPr>
      <w:r w:rsidRPr="00F00011">
        <w:rPr>
          <w:rFonts w:ascii="Times New Roman" w:hAnsi="Times New Roman"/>
          <w:sz w:val="28"/>
          <w:szCs w:val="28"/>
        </w:rPr>
        <w:t xml:space="preserve">Про підсумки роботи з </w:t>
      </w:r>
      <w:r w:rsidR="00A16E74" w:rsidRPr="00F00011">
        <w:rPr>
          <w:rFonts w:ascii="Times New Roman" w:hAnsi="Times New Roman"/>
          <w:sz w:val="28"/>
          <w:szCs w:val="28"/>
        </w:rPr>
        <w:t xml:space="preserve"> охорони праці, цивільного захисту, безпеки ж</w:t>
      </w:r>
      <w:r w:rsidR="003374D9" w:rsidRPr="00F00011">
        <w:rPr>
          <w:rFonts w:ascii="Times New Roman" w:hAnsi="Times New Roman"/>
          <w:sz w:val="28"/>
          <w:szCs w:val="28"/>
        </w:rPr>
        <w:t>иттєдіяльності за І семестр 2024-2025</w:t>
      </w:r>
      <w:r w:rsidR="00A16E74" w:rsidRPr="00F00011">
        <w:rPr>
          <w:rFonts w:ascii="Times New Roman" w:hAnsi="Times New Roman"/>
          <w:sz w:val="28"/>
          <w:szCs w:val="28"/>
        </w:rPr>
        <w:t xml:space="preserve"> н.р. (</w:t>
      </w:r>
      <w:r w:rsidR="00C46898" w:rsidRPr="00F00011">
        <w:rPr>
          <w:rFonts w:ascii="Times New Roman" w:hAnsi="Times New Roman"/>
          <w:sz w:val="28"/>
          <w:szCs w:val="28"/>
        </w:rPr>
        <w:t>Хавтирко С.І., Уманець О.О.);</w:t>
      </w:r>
      <w:r w:rsidR="00A16E74" w:rsidRPr="00F00011">
        <w:rPr>
          <w:rFonts w:ascii="Times New Roman" w:hAnsi="Times New Roman"/>
          <w:sz w:val="28"/>
          <w:szCs w:val="28"/>
        </w:rPr>
        <w:t xml:space="preserve"> </w:t>
      </w:r>
    </w:p>
    <w:p w:rsidR="005B44AC" w:rsidRPr="00F00011" w:rsidRDefault="005B44AC" w:rsidP="005F44BA">
      <w:pPr>
        <w:pStyle w:val="1"/>
        <w:numPr>
          <w:ilvl w:val="0"/>
          <w:numId w:val="14"/>
        </w:numPr>
        <w:spacing w:line="276" w:lineRule="auto"/>
        <w:jc w:val="both"/>
        <w:rPr>
          <w:rFonts w:ascii="Times New Roman" w:hAnsi="Times New Roman"/>
          <w:sz w:val="28"/>
          <w:szCs w:val="28"/>
        </w:rPr>
      </w:pPr>
      <w:r w:rsidRPr="00F00011">
        <w:rPr>
          <w:rFonts w:ascii="Times New Roman" w:hAnsi="Times New Roman"/>
          <w:sz w:val="28"/>
          <w:szCs w:val="28"/>
        </w:rPr>
        <w:t>Про підсумки відвідування у  І семестр</w:t>
      </w:r>
      <w:r w:rsidR="00C46898" w:rsidRPr="00F00011">
        <w:rPr>
          <w:rFonts w:ascii="Times New Roman" w:hAnsi="Times New Roman"/>
          <w:sz w:val="28"/>
          <w:szCs w:val="28"/>
        </w:rPr>
        <w:t>і</w:t>
      </w:r>
      <w:r w:rsidRPr="00F00011">
        <w:rPr>
          <w:rFonts w:ascii="Times New Roman" w:hAnsi="Times New Roman"/>
          <w:sz w:val="28"/>
          <w:szCs w:val="28"/>
        </w:rPr>
        <w:t xml:space="preserve"> 2024-2025 н</w:t>
      </w:r>
      <w:r w:rsidR="00C46898" w:rsidRPr="00F00011">
        <w:rPr>
          <w:rFonts w:ascii="Times New Roman" w:hAnsi="Times New Roman"/>
          <w:sz w:val="28"/>
          <w:szCs w:val="28"/>
        </w:rPr>
        <w:t>.р. (Хавтирко С.І.);</w:t>
      </w:r>
      <w:r w:rsidRPr="00F00011">
        <w:rPr>
          <w:rFonts w:ascii="Times New Roman" w:hAnsi="Times New Roman"/>
          <w:sz w:val="28"/>
          <w:szCs w:val="28"/>
        </w:rPr>
        <w:t xml:space="preserve">   </w:t>
      </w:r>
    </w:p>
    <w:p w:rsidR="00A16E74" w:rsidRPr="00F00011" w:rsidRDefault="00A16E74" w:rsidP="00A16E74">
      <w:pPr>
        <w:pStyle w:val="1"/>
        <w:numPr>
          <w:ilvl w:val="0"/>
          <w:numId w:val="14"/>
        </w:numPr>
        <w:spacing w:line="276" w:lineRule="auto"/>
        <w:jc w:val="both"/>
        <w:rPr>
          <w:rFonts w:ascii="Times New Roman" w:hAnsi="Times New Roman"/>
          <w:sz w:val="28"/>
          <w:szCs w:val="28"/>
        </w:rPr>
      </w:pPr>
      <w:r w:rsidRPr="00F00011">
        <w:rPr>
          <w:rFonts w:ascii="Times New Roman" w:hAnsi="Times New Roman"/>
          <w:sz w:val="28"/>
          <w:szCs w:val="28"/>
        </w:rPr>
        <w:t xml:space="preserve"> Про   безпеку життєдіяльності учн</w:t>
      </w:r>
      <w:r w:rsidR="003374D9" w:rsidRPr="00F00011">
        <w:rPr>
          <w:rFonts w:ascii="Times New Roman" w:hAnsi="Times New Roman"/>
          <w:sz w:val="28"/>
          <w:szCs w:val="28"/>
        </w:rPr>
        <w:t xml:space="preserve">ів під час зимових канікул  2024-2025 </w:t>
      </w:r>
      <w:r w:rsidRPr="00F00011">
        <w:rPr>
          <w:rFonts w:ascii="Times New Roman" w:hAnsi="Times New Roman"/>
          <w:sz w:val="28"/>
          <w:szCs w:val="28"/>
        </w:rPr>
        <w:t xml:space="preserve"> н.р.  (</w:t>
      </w:r>
      <w:r w:rsidR="005B44AC" w:rsidRPr="00F00011">
        <w:rPr>
          <w:rFonts w:ascii="Times New Roman" w:eastAsiaTheme="minorHAnsi" w:hAnsi="Times New Roman"/>
          <w:sz w:val="28"/>
          <w:szCs w:val="28"/>
        </w:rPr>
        <w:t xml:space="preserve">Уманець О.О., </w:t>
      </w:r>
      <w:r w:rsidRPr="00F00011">
        <w:rPr>
          <w:rFonts w:ascii="Times New Roman" w:hAnsi="Times New Roman"/>
          <w:sz w:val="28"/>
          <w:szCs w:val="28"/>
        </w:rPr>
        <w:t>Кашараба О.М.)</w:t>
      </w:r>
      <w:r w:rsidR="005B44AC" w:rsidRPr="00F00011">
        <w:rPr>
          <w:rFonts w:ascii="Times New Roman" w:hAnsi="Times New Roman"/>
          <w:sz w:val="28"/>
          <w:szCs w:val="28"/>
        </w:rPr>
        <w:t>;</w:t>
      </w:r>
    </w:p>
    <w:p w:rsidR="003374D9" w:rsidRPr="00F00011" w:rsidRDefault="00A16E74" w:rsidP="003374D9">
      <w:pPr>
        <w:pStyle w:val="1"/>
        <w:numPr>
          <w:ilvl w:val="0"/>
          <w:numId w:val="14"/>
        </w:numPr>
        <w:spacing w:line="276" w:lineRule="auto"/>
        <w:jc w:val="both"/>
        <w:rPr>
          <w:rFonts w:ascii="Times New Roman" w:hAnsi="Times New Roman"/>
          <w:sz w:val="28"/>
          <w:szCs w:val="28"/>
        </w:rPr>
      </w:pPr>
      <w:r w:rsidRPr="00F00011">
        <w:rPr>
          <w:rFonts w:ascii="Times New Roman" w:hAnsi="Times New Roman"/>
          <w:sz w:val="28"/>
          <w:szCs w:val="28"/>
        </w:rPr>
        <w:t>Про підсумки н</w:t>
      </w:r>
      <w:r w:rsidR="005B44AC" w:rsidRPr="00F00011">
        <w:rPr>
          <w:rFonts w:ascii="Times New Roman" w:hAnsi="Times New Roman"/>
          <w:sz w:val="28"/>
          <w:szCs w:val="28"/>
        </w:rPr>
        <w:t>авчання учнів на індивідуальній (сімейній)</w:t>
      </w:r>
      <w:r w:rsidRPr="00F00011">
        <w:rPr>
          <w:rFonts w:ascii="Times New Roman" w:hAnsi="Times New Roman"/>
          <w:sz w:val="28"/>
          <w:szCs w:val="28"/>
        </w:rPr>
        <w:t xml:space="preserve"> </w:t>
      </w:r>
      <w:r w:rsidR="005B44AC" w:rsidRPr="00F00011">
        <w:rPr>
          <w:rFonts w:ascii="Times New Roman" w:hAnsi="Times New Roman"/>
          <w:sz w:val="28"/>
          <w:szCs w:val="28"/>
        </w:rPr>
        <w:t>формі навчання у</w:t>
      </w:r>
      <w:r w:rsidRPr="00F00011">
        <w:rPr>
          <w:rFonts w:ascii="Times New Roman" w:hAnsi="Times New Roman"/>
          <w:sz w:val="28"/>
          <w:szCs w:val="28"/>
        </w:rPr>
        <w:t xml:space="preserve">  І семестр</w:t>
      </w:r>
      <w:r w:rsidR="005B44AC" w:rsidRPr="00F00011">
        <w:rPr>
          <w:rFonts w:ascii="Times New Roman" w:hAnsi="Times New Roman"/>
          <w:sz w:val="28"/>
          <w:szCs w:val="28"/>
        </w:rPr>
        <w:t>і</w:t>
      </w:r>
      <w:r w:rsidRPr="00F00011">
        <w:rPr>
          <w:rFonts w:ascii="Times New Roman" w:hAnsi="Times New Roman"/>
          <w:sz w:val="28"/>
          <w:szCs w:val="28"/>
        </w:rPr>
        <w:t xml:space="preserve"> </w:t>
      </w:r>
      <w:r w:rsidR="003374D9" w:rsidRPr="00F00011">
        <w:rPr>
          <w:rFonts w:ascii="Times New Roman" w:eastAsiaTheme="minorHAnsi" w:hAnsi="Times New Roman"/>
          <w:sz w:val="28"/>
          <w:szCs w:val="28"/>
        </w:rPr>
        <w:t>2024-2025</w:t>
      </w:r>
      <w:r w:rsidRPr="00F00011">
        <w:rPr>
          <w:rFonts w:ascii="Times New Roman" w:eastAsiaTheme="minorHAnsi" w:hAnsi="Times New Roman"/>
          <w:sz w:val="28"/>
          <w:szCs w:val="28"/>
        </w:rPr>
        <w:t xml:space="preserve"> н.р. </w:t>
      </w:r>
      <w:r w:rsidR="003374D9" w:rsidRPr="00F00011">
        <w:rPr>
          <w:rFonts w:ascii="Times New Roman" w:hAnsi="Times New Roman"/>
          <w:sz w:val="28"/>
          <w:szCs w:val="28"/>
        </w:rPr>
        <w:t>(</w:t>
      </w:r>
      <w:r w:rsidR="005B44AC" w:rsidRPr="00F00011">
        <w:rPr>
          <w:rFonts w:ascii="Times New Roman" w:hAnsi="Times New Roman"/>
          <w:sz w:val="28"/>
          <w:szCs w:val="28"/>
        </w:rPr>
        <w:t xml:space="preserve">Хавтирко С.І., Мокроуз О.Ю., </w:t>
      </w:r>
      <w:r w:rsidR="003374D9" w:rsidRPr="00F00011">
        <w:rPr>
          <w:rFonts w:ascii="Times New Roman" w:hAnsi="Times New Roman"/>
          <w:sz w:val="28"/>
          <w:szCs w:val="28"/>
        </w:rPr>
        <w:t>Олійник О.В., Кнюх Л.П., Потєєва А.М., Бад</w:t>
      </w:r>
      <w:r w:rsidR="005B44AC" w:rsidRPr="00F00011">
        <w:rPr>
          <w:rFonts w:ascii="Times New Roman" w:hAnsi="Times New Roman"/>
          <w:sz w:val="28"/>
          <w:szCs w:val="28"/>
        </w:rPr>
        <w:t>рак Т.В.);</w:t>
      </w:r>
    </w:p>
    <w:p w:rsidR="00C46898" w:rsidRPr="00F00011" w:rsidRDefault="00C46898" w:rsidP="00C46898">
      <w:pPr>
        <w:pStyle w:val="1"/>
        <w:numPr>
          <w:ilvl w:val="0"/>
          <w:numId w:val="14"/>
        </w:numPr>
        <w:spacing w:line="276" w:lineRule="auto"/>
        <w:jc w:val="both"/>
        <w:rPr>
          <w:rFonts w:ascii="Times New Roman" w:hAnsi="Times New Roman"/>
          <w:sz w:val="28"/>
          <w:szCs w:val="28"/>
        </w:rPr>
      </w:pPr>
      <w:r w:rsidRPr="00F00011">
        <w:rPr>
          <w:rFonts w:ascii="Times New Roman" w:hAnsi="Times New Roman"/>
          <w:sz w:val="28"/>
          <w:szCs w:val="28"/>
        </w:rPr>
        <w:t xml:space="preserve">Про організацію  бепечного освітнього середовища у І семестрі </w:t>
      </w:r>
      <w:r w:rsidRPr="00F00011">
        <w:rPr>
          <w:rFonts w:ascii="Times New Roman" w:eastAsiaTheme="minorHAnsi" w:hAnsi="Times New Roman"/>
          <w:sz w:val="28"/>
          <w:szCs w:val="28"/>
        </w:rPr>
        <w:t xml:space="preserve">2024-2025 н.р. </w:t>
      </w:r>
      <w:r w:rsidRPr="00F00011">
        <w:rPr>
          <w:rFonts w:ascii="Times New Roman" w:hAnsi="Times New Roman"/>
          <w:sz w:val="28"/>
          <w:szCs w:val="28"/>
        </w:rPr>
        <w:t>(Хавтирко С.І., Кизима М.П.</w:t>
      </w:r>
      <w:r w:rsidRPr="00F00011">
        <w:rPr>
          <w:rFonts w:ascii="Times New Roman" w:eastAsiaTheme="minorHAnsi" w:hAnsi="Times New Roman"/>
          <w:sz w:val="28"/>
          <w:szCs w:val="28"/>
        </w:rPr>
        <w:t>);</w:t>
      </w:r>
    </w:p>
    <w:p w:rsidR="00A36695" w:rsidRPr="00F00011" w:rsidRDefault="00A36695" w:rsidP="00A36695">
      <w:pPr>
        <w:pStyle w:val="1"/>
        <w:numPr>
          <w:ilvl w:val="0"/>
          <w:numId w:val="14"/>
        </w:numPr>
        <w:spacing w:line="276" w:lineRule="auto"/>
        <w:jc w:val="both"/>
        <w:rPr>
          <w:rFonts w:ascii="Times New Roman" w:hAnsi="Times New Roman"/>
          <w:sz w:val="28"/>
          <w:szCs w:val="28"/>
        </w:rPr>
      </w:pPr>
      <w:r w:rsidRPr="00F00011">
        <w:rPr>
          <w:rFonts w:ascii="Times New Roman" w:eastAsiaTheme="minorHAnsi" w:hAnsi="Times New Roman"/>
          <w:sz w:val="28"/>
          <w:szCs w:val="28"/>
        </w:rPr>
        <w:t xml:space="preserve">Про підсумки моніторингу досягнень здобувачів освіти у І семестрі </w:t>
      </w:r>
      <w:r w:rsidRPr="00F00011">
        <w:rPr>
          <w:rFonts w:ascii="Times New Roman" w:hAnsi="Times New Roman"/>
          <w:sz w:val="28"/>
          <w:szCs w:val="28"/>
        </w:rPr>
        <w:t>2024-2025 н.р. (Уманець О.О., члени педколективу);</w:t>
      </w:r>
    </w:p>
    <w:p w:rsidR="00A16E74" w:rsidRPr="00F00011" w:rsidRDefault="00A36695" w:rsidP="00A36695">
      <w:pPr>
        <w:pStyle w:val="1"/>
        <w:numPr>
          <w:ilvl w:val="0"/>
          <w:numId w:val="14"/>
        </w:numPr>
        <w:spacing w:line="276" w:lineRule="auto"/>
        <w:jc w:val="both"/>
        <w:rPr>
          <w:rFonts w:ascii="Times New Roman" w:hAnsi="Times New Roman"/>
          <w:sz w:val="28"/>
          <w:szCs w:val="28"/>
        </w:rPr>
      </w:pPr>
      <w:r w:rsidRPr="00F00011">
        <w:rPr>
          <w:rFonts w:ascii="Times New Roman" w:eastAsiaTheme="minorHAnsi" w:hAnsi="Times New Roman"/>
          <w:sz w:val="28"/>
          <w:szCs w:val="28"/>
        </w:rPr>
        <w:t xml:space="preserve">Про визнання курсів підвищення кваліфікації педагогічних працівників відповідно до поданих заяв </w:t>
      </w:r>
      <w:r w:rsidRPr="00F00011">
        <w:rPr>
          <w:rFonts w:ascii="Times New Roman" w:hAnsi="Times New Roman"/>
          <w:sz w:val="28"/>
          <w:szCs w:val="28"/>
        </w:rPr>
        <w:t>(Хавтирко С.І., Руцька І.В.);</w:t>
      </w:r>
    </w:p>
    <w:p w:rsidR="00C46898" w:rsidRPr="00F00011" w:rsidRDefault="00A16E74" w:rsidP="00A36695">
      <w:pPr>
        <w:pStyle w:val="1"/>
        <w:numPr>
          <w:ilvl w:val="0"/>
          <w:numId w:val="14"/>
        </w:numPr>
        <w:spacing w:line="276" w:lineRule="auto"/>
        <w:jc w:val="both"/>
        <w:rPr>
          <w:rFonts w:ascii="Times New Roman" w:hAnsi="Times New Roman"/>
          <w:sz w:val="28"/>
          <w:szCs w:val="28"/>
        </w:rPr>
      </w:pPr>
      <w:r w:rsidRPr="00F00011">
        <w:rPr>
          <w:rFonts w:ascii="Times New Roman" w:eastAsiaTheme="minorHAnsi" w:hAnsi="Times New Roman"/>
          <w:sz w:val="28"/>
          <w:szCs w:val="28"/>
        </w:rPr>
        <w:t>Про підсумки підвищення кваліфікації</w:t>
      </w:r>
      <w:r w:rsidR="00532284" w:rsidRPr="00F00011">
        <w:rPr>
          <w:rFonts w:ascii="Times New Roman" w:eastAsiaTheme="minorHAnsi" w:hAnsi="Times New Roman"/>
          <w:sz w:val="28"/>
          <w:szCs w:val="28"/>
        </w:rPr>
        <w:t xml:space="preserve"> педагогічних працівників у 2024</w:t>
      </w:r>
      <w:r w:rsidRPr="00F00011">
        <w:rPr>
          <w:rFonts w:ascii="Times New Roman" w:eastAsiaTheme="minorHAnsi" w:hAnsi="Times New Roman"/>
          <w:sz w:val="28"/>
          <w:szCs w:val="28"/>
        </w:rPr>
        <w:t xml:space="preserve"> році та затвердження плану підвищення кваліфікації на </w:t>
      </w:r>
      <w:r w:rsidR="00532284" w:rsidRPr="00F00011">
        <w:rPr>
          <w:rFonts w:ascii="Times New Roman" w:hAnsi="Times New Roman"/>
          <w:sz w:val="28"/>
          <w:szCs w:val="28"/>
        </w:rPr>
        <w:t>2025</w:t>
      </w:r>
      <w:r w:rsidR="00C46898" w:rsidRPr="00F00011">
        <w:rPr>
          <w:rFonts w:ascii="Times New Roman" w:hAnsi="Times New Roman"/>
          <w:sz w:val="28"/>
          <w:szCs w:val="28"/>
        </w:rPr>
        <w:t xml:space="preserve"> р. (Хавтирко С.І.);</w:t>
      </w:r>
    </w:p>
    <w:p w:rsidR="00A16E74" w:rsidRPr="00F00011" w:rsidRDefault="005502C6" w:rsidP="00A16E74">
      <w:pPr>
        <w:pStyle w:val="1"/>
        <w:numPr>
          <w:ilvl w:val="0"/>
          <w:numId w:val="14"/>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 xml:space="preserve">Про рекомендації позапланового інституційного аудиту щодо </w:t>
      </w:r>
      <w:r w:rsidR="009C0C8E" w:rsidRPr="00F00011">
        <w:rPr>
          <w:rFonts w:ascii="Times New Roman" w:eastAsiaTheme="minorHAnsi" w:hAnsi="Times New Roman"/>
          <w:sz w:val="28"/>
          <w:szCs w:val="28"/>
        </w:rPr>
        <w:t xml:space="preserve">формування культури академічної доброчесності в учнів прикладом педагогів.  </w:t>
      </w:r>
      <w:r w:rsidR="00A16E74" w:rsidRPr="00F00011">
        <w:rPr>
          <w:rFonts w:ascii="Times New Roman" w:eastAsiaTheme="minorHAnsi" w:hAnsi="Times New Roman"/>
          <w:sz w:val="28"/>
          <w:szCs w:val="28"/>
        </w:rPr>
        <w:t xml:space="preserve">Про академічну доброчесність як важливий фактор якості освітньої діяльності: інструменти та процедури </w:t>
      </w:r>
      <w:r w:rsidR="00A16E74" w:rsidRPr="00F00011">
        <w:rPr>
          <w:rFonts w:ascii="Times New Roman" w:hAnsi="Times New Roman"/>
          <w:sz w:val="28"/>
          <w:szCs w:val="28"/>
        </w:rPr>
        <w:t xml:space="preserve">(Хавтирко С.І., </w:t>
      </w:r>
      <w:r w:rsidR="00A16E74" w:rsidRPr="00F00011">
        <w:rPr>
          <w:rFonts w:ascii="Times New Roman" w:eastAsiaTheme="minorHAnsi" w:hAnsi="Times New Roman"/>
          <w:sz w:val="28"/>
          <w:szCs w:val="28"/>
        </w:rPr>
        <w:t>Кнюх Л</w:t>
      </w:r>
      <w:r w:rsidR="009C0C8E" w:rsidRPr="00F00011">
        <w:rPr>
          <w:rFonts w:ascii="Times New Roman" w:eastAsiaTheme="minorHAnsi" w:hAnsi="Times New Roman"/>
          <w:sz w:val="28"/>
          <w:szCs w:val="28"/>
        </w:rPr>
        <w:t>.П., Мокроуз О.Ю., Гронюк Г.О.);</w:t>
      </w:r>
    </w:p>
    <w:p w:rsidR="00A16E74" w:rsidRPr="00F00011" w:rsidRDefault="00A16E74" w:rsidP="00A16E74">
      <w:pPr>
        <w:pStyle w:val="1"/>
        <w:numPr>
          <w:ilvl w:val="0"/>
          <w:numId w:val="14"/>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lastRenderedPageBreak/>
        <w:t>Практичний кейс «Академічна доброчесність: проблеми реалізації та відповідальність»</w:t>
      </w:r>
      <w:r w:rsidRPr="00F00011">
        <w:rPr>
          <w:rFonts w:ascii="Times New Roman" w:hAnsi="Times New Roman"/>
          <w:sz w:val="28"/>
          <w:szCs w:val="28"/>
        </w:rPr>
        <w:t xml:space="preserve"> (Хавтирко С.І., </w:t>
      </w:r>
      <w:r w:rsidRPr="00F00011">
        <w:rPr>
          <w:rFonts w:ascii="Times New Roman" w:eastAsiaTheme="minorHAnsi" w:hAnsi="Times New Roman"/>
          <w:sz w:val="28"/>
          <w:szCs w:val="28"/>
        </w:rPr>
        <w:t>Кнюх Л.П., Мокроуз О.Ю.,</w:t>
      </w:r>
      <w:r w:rsidR="007D25A9">
        <w:rPr>
          <w:rFonts w:ascii="Times New Roman" w:eastAsiaTheme="minorHAnsi" w:hAnsi="Times New Roman"/>
          <w:sz w:val="28"/>
          <w:szCs w:val="28"/>
        </w:rPr>
        <w:t xml:space="preserve">                    </w:t>
      </w:r>
      <w:r w:rsidRPr="00F00011">
        <w:rPr>
          <w:rFonts w:ascii="Times New Roman" w:eastAsiaTheme="minorHAnsi" w:hAnsi="Times New Roman"/>
          <w:sz w:val="28"/>
          <w:szCs w:val="28"/>
        </w:rPr>
        <w:t xml:space="preserve"> Гронюк Г.О.</w:t>
      </w:r>
      <w:r w:rsidR="009C0C8E" w:rsidRPr="00F00011">
        <w:rPr>
          <w:rFonts w:ascii="Times New Roman" w:eastAsiaTheme="minorHAnsi" w:hAnsi="Times New Roman"/>
          <w:sz w:val="28"/>
          <w:szCs w:val="28"/>
        </w:rPr>
        <w:t>, керівники ШМК, члени педради);</w:t>
      </w:r>
    </w:p>
    <w:p w:rsidR="00A36695" w:rsidRPr="00F00011" w:rsidRDefault="00A36695" w:rsidP="00A36695">
      <w:pPr>
        <w:pStyle w:val="1"/>
        <w:numPr>
          <w:ilvl w:val="0"/>
          <w:numId w:val="14"/>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формування ключових та предметних компетентностей учнів на основі діяльнісного підходу на уроках та в позаурочний час  (З досвіду роботи -</w:t>
      </w:r>
      <w:r w:rsidRPr="00F00011">
        <w:rPr>
          <w:rFonts w:ascii="Times New Roman" w:hAnsi="Times New Roman"/>
          <w:sz w:val="28"/>
          <w:szCs w:val="28"/>
        </w:rPr>
        <w:t xml:space="preserve"> Кизима М.П.</w:t>
      </w:r>
      <w:r w:rsidRPr="00F00011">
        <w:rPr>
          <w:rFonts w:ascii="Times New Roman" w:eastAsiaTheme="minorHAnsi" w:hAnsi="Times New Roman"/>
          <w:sz w:val="28"/>
          <w:szCs w:val="28"/>
        </w:rPr>
        <w:t xml:space="preserve">,  Саюк В.М., </w:t>
      </w:r>
      <w:r w:rsidRPr="00F00011">
        <w:rPr>
          <w:rFonts w:ascii="Times New Roman" w:hAnsi="Times New Roman"/>
          <w:sz w:val="28"/>
          <w:szCs w:val="28"/>
        </w:rPr>
        <w:t>Олійник О.В.</w:t>
      </w:r>
      <w:r w:rsidRPr="00F00011">
        <w:rPr>
          <w:rFonts w:ascii="Times New Roman" w:eastAsiaTheme="minorHAnsi" w:hAnsi="Times New Roman"/>
          <w:sz w:val="28"/>
          <w:szCs w:val="28"/>
        </w:rPr>
        <w:t xml:space="preserve">, Марущак Г.І., </w:t>
      </w:r>
      <w:r w:rsidRPr="00F00011">
        <w:rPr>
          <w:rFonts w:ascii="Times New Roman" w:hAnsi="Times New Roman"/>
          <w:sz w:val="28"/>
          <w:szCs w:val="28"/>
        </w:rPr>
        <w:t xml:space="preserve">Костюк Т.С., </w:t>
      </w:r>
      <w:r w:rsidRPr="00F00011">
        <w:rPr>
          <w:rFonts w:ascii="Times New Roman" w:eastAsiaTheme="minorHAnsi" w:hAnsi="Times New Roman"/>
          <w:sz w:val="28"/>
          <w:szCs w:val="28"/>
        </w:rPr>
        <w:t xml:space="preserve">Потєєва А.М., Руцька І.В.,  </w:t>
      </w:r>
      <w:r w:rsidRPr="00F00011">
        <w:rPr>
          <w:rFonts w:ascii="Times New Roman" w:hAnsi="Times New Roman"/>
          <w:sz w:val="28"/>
          <w:szCs w:val="28"/>
        </w:rPr>
        <w:t>Мокроуз О.Ю.);</w:t>
      </w:r>
    </w:p>
    <w:p w:rsidR="00A36695" w:rsidRPr="00F00011" w:rsidRDefault="00A36695" w:rsidP="00A36695">
      <w:pPr>
        <w:pStyle w:val="1"/>
        <w:numPr>
          <w:ilvl w:val="0"/>
          <w:numId w:val="14"/>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Про роботу з обдарованими дітьми у 2024-2025 н.р.:  підсумки  участі у ІІ та ІІІ етапах Всеукраїнських учнівських олімпіад та конкурсів  (Уманець О.О. - аналіз);</w:t>
      </w:r>
    </w:p>
    <w:p w:rsidR="00A36695" w:rsidRPr="00F00011" w:rsidRDefault="00A36695" w:rsidP="00A36695">
      <w:pPr>
        <w:pStyle w:val="1"/>
        <w:numPr>
          <w:ilvl w:val="0"/>
          <w:numId w:val="14"/>
        </w:numPr>
        <w:spacing w:line="276" w:lineRule="auto"/>
        <w:jc w:val="both"/>
        <w:rPr>
          <w:rFonts w:ascii="Times New Roman" w:eastAsiaTheme="minorHAnsi" w:hAnsi="Times New Roman"/>
          <w:sz w:val="28"/>
          <w:szCs w:val="28"/>
        </w:rPr>
      </w:pPr>
      <w:r w:rsidRPr="00F00011">
        <w:rPr>
          <w:rFonts w:ascii="Times New Roman" w:eastAsiaTheme="minorHAnsi" w:hAnsi="Times New Roman"/>
          <w:sz w:val="28"/>
          <w:szCs w:val="28"/>
        </w:rPr>
        <w:t xml:space="preserve">Про особливості структури НМТ та підготовки до складання у 2025 році </w:t>
      </w:r>
      <w:r w:rsidRPr="00F00011">
        <w:rPr>
          <w:rFonts w:ascii="Times New Roman" w:hAnsi="Times New Roman"/>
          <w:sz w:val="28"/>
          <w:szCs w:val="28"/>
        </w:rPr>
        <w:t xml:space="preserve">(Хавтирко С.І, Марущак Г.І., </w:t>
      </w:r>
      <w:r w:rsidRPr="00F00011">
        <w:rPr>
          <w:rFonts w:ascii="Times New Roman" w:eastAsiaTheme="minorHAnsi" w:hAnsi="Times New Roman"/>
          <w:sz w:val="28"/>
          <w:szCs w:val="28"/>
        </w:rPr>
        <w:t xml:space="preserve">Гронюк Г.О., Кнюх Л.П.); </w:t>
      </w:r>
    </w:p>
    <w:p w:rsidR="00801976" w:rsidRPr="00F00011" w:rsidRDefault="00801976" w:rsidP="00801976">
      <w:pPr>
        <w:pStyle w:val="1"/>
        <w:numPr>
          <w:ilvl w:val="0"/>
          <w:numId w:val="14"/>
        </w:numPr>
        <w:spacing w:line="276" w:lineRule="auto"/>
        <w:jc w:val="both"/>
        <w:rPr>
          <w:rFonts w:ascii="Times New Roman" w:eastAsiaTheme="minorHAnsi" w:hAnsi="Times New Roman"/>
          <w:sz w:val="28"/>
          <w:szCs w:val="28"/>
        </w:rPr>
      </w:pPr>
      <w:r w:rsidRPr="00F00011">
        <w:rPr>
          <w:rFonts w:ascii="Times New Roman" w:hAnsi="Times New Roman"/>
          <w:sz w:val="28"/>
          <w:szCs w:val="28"/>
        </w:rPr>
        <w:t>Про т</w:t>
      </w:r>
      <w:r w:rsidR="00A16E74" w:rsidRPr="00F00011">
        <w:rPr>
          <w:rFonts w:ascii="Times New Roman" w:hAnsi="Times New Roman"/>
          <w:sz w:val="28"/>
          <w:szCs w:val="28"/>
        </w:rPr>
        <w:t xml:space="preserve">ворчі звіти </w:t>
      </w:r>
      <w:r w:rsidRPr="00F00011">
        <w:rPr>
          <w:rFonts w:ascii="Times New Roman" w:hAnsi="Times New Roman"/>
          <w:sz w:val="28"/>
          <w:szCs w:val="28"/>
        </w:rPr>
        <w:t>учителів</w:t>
      </w:r>
      <w:r w:rsidR="00A16E74" w:rsidRPr="00F00011">
        <w:rPr>
          <w:rFonts w:ascii="Times New Roman" w:hAnsi="Times New Roman"/>
          <w:sz w:val="28"/>
          <w:szCs w:val="28"/>
        </w:rPr>
        <w:t xml:space="preserve">, які атестуються </w:t>
      </w:r>
      <w:r w:rsidRPr="00F00011">
        <w:rPr>
          <w:rFonts w:ascii="Times New Roman" w:hAnsi="Times New Roman"/>
          <w:sz w:val="28"/>
          <w:szCs w:val="28"/>
        </w:rPr>
        <w:t>(</w:t>
      </w:r>
      <w:r w:rsidRPr="00F00011">
        <w:rPr>
          <w:rFonts w:ascii="Times New Roman" w:eastAsiaTheme="minorHAnsi" w:hAnsi="Times New Roman"/>
          <w:sz w:val="28"/>
          <w:szCs w:val="28"/>
        </w:rPr>
        <w:t xml:space="preserve">Руцька І.В.,  Потєєва А.М., Марущак Г.І., </w:t>
      </w:r>
      <w:r w:rsidRPr="00F00011">
        <w:rPr>
          <w:rFonts w:ascii="Times New Roman" w:hAnsi="Times New Roman"/>
          <w:sz w:val="28"/>
          <w:szCs w:val="28"/>
        </w:rPr>
        <w:t>Кизима М.П.</w:t>
      </w:r>
      <w:r w:rsidRPr="00F00011">
        <w:rPr>
          <w:rFonts w:ascii="Times New Roman" w:eastAsiaTheme="minorHAnsi" w:hAnsi="Times New Roman"/>
          <w:sz w:val="28"/>
          <w:szCs w:val="28"/>
        </w:rPr>
        <w:t xml:space="preserve">,  Саюк В.М., </w:t>
      </w:r>
      <w:r w:rsidRPr="00F00011">
        <w:rPr>
          <w:rFonts w:ascii="Times New Roman" w:hAnsi="Times New Roman"/>
          <w:sz w:val="28"/>
          <w:szCs w:val="28"/>
        </w:rPr>
        <w:t>Костюк Т.С., Олійник О.В.</w:t>
      </w:r>
      <w:r w:rsidRPr="00F00011">
        <w:rPr>
          <w:rFonts w:ascii="Times New Roman" w:eastAsiaTheme="minorHAnsi" w:hAnsi="Times New Roman"/>
          <w:sz w:val="28"/>
          <w:szCs w:val="28"/>
        </w:rPr>
        <w:t xml:space="preserve">, </w:t>
      </w:r>
      <w:r w:rsidRPr="00F00011">
        <w:rPr>
          <w:rFonts w:ascii="Times New Roman" w:hAnsi="Times New Roman"/>
          <w:sz w:val="28"/>
          <w:szCs w:val="28"/>
        </w:rPr>
        <w:t>Мокроуз О.Ю.);</w:t>
      </w:r>
    </w:p>
    <w:p w:rsidR="00A36695" w:rsidRPr="00F00011" w:rsidRDefault="00A36695" w:rsidP="00A36695">
      <w:pPr>
        <w:pStyle w:val="1"/>
        <w:numPr>
          <w:ilvl w:val="0"/>
          <w:numId w:val="14"/>
        </w:numPr>
        <w:spacing w:line="276" w:lineRule="auto"/>
        <w:jc w:val="both"/>
        <w:rPr>
          <w:rFonts w:ascii="Times New Roman" w:hAnsi="Times New Roman"/>
          <w:sz w:val="28"/>
          <w:szCs w:val="28"/>
        </w:rPr>
      </w:pPr>
      <w:r w:rsidRPr="00F00011">
        <w:rPr>
          <w:rFonts w:ascii="Times New Roman" w:hAnsi="Times New Roman"/>
          <w:sz w:val="28"/>
          <w:szCs w:val="28"/>
        </w:rPr>
        <w:t>Про зміну фо</w:t>
      </w:r>
      <w:r w:rsidR="00BE1645" w:rsidRPr="00F00011">
        <w:rPr>
          <w:rFonts w:ascii="Times New Roman" w:hAnsi="Times New Roman"/>
          <w:sz w:val="28"/>
          <w:szCs w:val="28"/>
        </w:rPr>
        <w:t xml:space="preserve">рми навчання у квітні 2025 року </w:t>
      </w:r>
      <w:r w:rsidR="00BE1645" w:rsidRPr="00F00011">
        <w:rPr>
          <w:rFonts w:ascii="Times New Roman" w:hAnsi="Times New Roman"/>
          <w:sz w:val="28"/>
          <w:szCs w:val="28"/>
          <w:lang w:eastAsia="ru-RU"/>
        </w:rPr>
        <w:t>(Хавтирко С. І.);</w:t>
      </w:r>
    </w:p>
    <w:p w:rsidR="00801976" w:rsidRPr="00F00011" w:rsidRDefault="00801976" w:rsidP="00801976">
      <w:pPr>
        <w:pStyle w:val="1"/>
        <w:numPr>
          <w:ilvl w:val="0"/>
          <w:numId w:val="15"/>
        </w:numPr>
        <w:spacing w:line="276" w:lineRule="auto"/>
        <w:jc w:val="both"/>
        <w:rPr>
          <w:rFonts w:ascii="Times New Roman" w:hAnsi="Times New Roman"/>
          <w:sz w:val="28"/>
          <w:szCs w:val="28"/>
          <w:lang w:eastAsia="ru-RU"/>
        </w:rPr>
      </w:pPr>
      <w:r w:rsidRPr="00F00011">
        <w:rPr>
          <w:rFonts w:ascii="Times New Roman" w:hAnsi="Times New Roman"/>
          <w:sz w:val="28"/>
          <w:szCs w:val="28"/>
        </w:rPr>
        <w:t xml:space="preserve">Про затвердження </w:t>
      </w:r>
      <w:r w:rsidRPr="00F00011">
        <w:rPr>
          <w:rFonts w:ascii="Times New Roman" w:hAnsi="Times New Roman"/>
          <w:sz w:val="28"/>
          <w:szCs w:val="28"/>
          <w:lang w:eastAsia="ru-RU"/>
        </w:rPr>
        <w:t xml:space="preserve">претендентів на отримання </w:t>
      </w:r>
      <w:r w:rsidR="00310370" w:rsidRPr="00F00011">
        <w:rPr>
          <w:rFonts w:ascii="Times New Roman" w:hAnsi="Times New Roman"/>
          <w:sz w:val="28"/>
          <w:szCs w:val="28"/>
          <w:lang w:eastAsia="ru-RU"/>
        </w:rPr>
        <w:t xml:space="preserve">свідоцтва з відзнакою за курс базової та  повної загальної середньої освіти у 2024-2025 н.р. </w:t>
      </w:r>
      <w:r w:rsidRPr="00F00011">
        <w:rPr>
          <w:rFonts w:ascii="Times New Roman" w:hAnsi="Times New Roman"/>
          <w:sz w:val="28"/>
          <w:szCs w:val="28"/>
          <w:lang w:eastAsia="ru-RU"/>
        </w:rPr>
        <w:t xml:space="preserve"> (Хавт</w:t>
      </w:r>
      <w:r w:rsidR="00310370" w:rsidRPr="00F00011">
        <w:rPr>
          <w:rFonts w:ascii="Times New Roman" w:hAnsi="Times New Roman"/>
          <w:sz w:val="28"/>
          <w:szCs w:val="28"/>
          <w:lang w:eastAsia="ru-RU"/>
        </w:rPr>
        <w:t>ирко С. І.);</w:t>
      </w:r>
    </w:p>
    <w:p w:rsidR="00801976" w:rsidRPr="00F00011" w:rsidRDefault="00310370" w:rsidP="005F44BA">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Про звільнення від ДПА учнів 4,</w:t>
      </w:r>
      <w:r w:rsidR="00A36695" w:rsidRPr="00F00011">
        <w:rPr>
          <w:rFonts w:ascii="Times New Roman" w:hAnsi="Times New Roman"/>
          <w:sz w:val="28"/>
          <w:szCs w:val="28"/>
        </w:rPr>
        <w:t xml:space="preserve"> </w:t>
      </w:r>
      <w:r w:rsidRPr="00F00011">
        <w:rPr>
          <w:rFonts w:ascii="Times New Roman" w:hAnsi="Times New Roman"/>
          <w:sz w:val="28"/>
          <w:szCs w:val="28"/>
        </w:rPr>
        <w:t>9, 11 класів (Уманець О.О.);</w:t>
      </w:r>
    </w:p>
    <w:p w:rsidR="00A16E74" w:rsidRPr="00F00011" w:rsidRDefault="00A16E74" w:rsidP="00A16E74">
      <w:pPr>
        <w:pStyle w:val="1"/>
        <w:numPr>
          <w:ilvl w:val="0"/>
          <w:numId w:val="15"/>
        </w:numPr>
        <w:spacing w:line="276" w:lineRule="auto"/>
        <w:jc w:val="both"/>
        <w:rPr>
          <w:rFonts w:ascii="Times New Roman" w:hAnsi="Times New Roman"/>
          <w:sz w:val="28"/>
          <w:szCs w:val="28"/>
          <w:lang w:eastAsia="ru-RU"/>
        </w:rPr>
      </w:pPr>
      <w:r w:rsidRPr="00F00011">
        <w:rPr>
          <w:rFonts w:ascii="Times New Roman" w:hAnsi="Times New Roman"/>
          <w:sz w:val="28"/>
          <w:szCs w:val="28"/>
          <w:lang w:eastAsia="ru-RU"/>
        </w:rPr>
        <w:t xml:space="preserve">Про результати освітнього процесу та переведення у наступні класи здобувачів освіти 5-8, 10 класів (класні керівники </w:t>
      </w:r>
      <w:r w:rsidR="00532284" w:rsidRPr="00F00011">
        <w:rPr>
          <w:rFonts w:ascii="Times New Roman" w:hAnsi="Times New Roman"/>
          <w:sz w:val="28"/>
          <w:szCs w:val="28"/>
          <w:lang w:eastAsia="ru-RU"/>
        </w:rPr>
        <w:t xml:space="preserve">Дем’янова О.А., </w:t>
      </w:r>
      <w:r w:rsidRPr="00F00011">
        <w:rPr>
          <w:rFonts w:ascii="Times New Roman" w:hAnsi="Times New Roman"/>
          <w:sz w:val="28"/>
          <w:szCs w:val="28"/>
          <w:lang w:eastAsia="ru-RU"/>
        </w:rPr>
        <w:t>Грон</w:t>
      </w:r>
      <w:r w:rsidR="00532284" w:rsidRPr="00F00011">
        <w:rPr>
          <w:rFonts w:ascii="Times New Roman" w:hAnsi="Times New Roman"/>
          <w:sz w:val="28"/>
          <w:szCs w:val="28"/>
          <w:lang w:eastAsia="ru-RU"/>
        </w:rPr>
        <w:t xml:space="preserve">юк Г.О.,  </w:t>
      </w:r>
      <w:r w:rsidRPr="00F00011">
        <w:rPr>
          <w:rFonts w:ascii="Times New Roman" w:hAnsi="Times New Roman"/>
          <w:sz w:val="28"/>
          <w:szCs w:val="28"/>
          <w:lang w:eastAsia="ru-RU"/>
        </w:rPr>
        <w:t>Саюк В.М., Кизима М. П.</w:t>
      </w:r>
      <w:r w:rsidR="00532284" w:rsidRPr="00F00011">
        <w:rPr>
          <w:rFonts w:ascii="Times New Roman" w:hAnsi="Times New Roman"/>
          <w:sz w:val="28"/>
          <w:szCs w:val="28"/>
          <w:lang w:eastAsia="ru-RU"/>
        </w:rPr>
        <w:t>, Потєєва А.М.</w:t>
      </w:r>
      <w:r w:rsidR="00B64162" w:rsidRPr="00F00011">
        <w:rPr>
          <w:rFonts w:ascii="Times New Roman" w:hAnsi="Times New Roman"/>
          <w:sz w:val="28"/>
          <w:szCs w:val="28"/>
          <w:lang w:eastAsia="ru-RU"/>
        </w:rPr>
        <w:t>);</w:t>
      </w:r>
    </w:p>
    <w:p w:rsidR="00A36695" w:rsidRPr="00F00011" w:rsidRDefault="00A16E74" w:rsidP="00BE1645">
      <w:pPr>
        <w:pStyle w:val="1"/>
        <w:numPr>
          <w:ilvl w:val="0"/>
          <w:numId w:val="15"/>
        </w:numPr>
        <w:spacing w:line="276" w:lineRule="auto"/>
        <w:jc w:val="both"/>
        <w:rPr>
          <w:rFonts w:ascii="Times New Roman" w:hAnsi="Times New Roman"/>
          <w:sz w:val="28"/>
          <w:szCs w:val="28"/>
          <w:lang w:eastAsia="ru-RU"/>
        </w:rPr>
      </w:pPr>
      <w:r w:rsidRPr="00F00011">
        <w:rPr>
          <w:rFonts w:ascii="Times New Roman" w:hAnsi="Times New Roman"/>
          <w:sz w:val="28"/>
          <w:szCs w:val="28"/>
          <w:lang w:eastAsia="ru-RU"/>
        </w:rPr>
        <w:t>Про підсумки освітнього процесу у 1-3  класах НУШ та переведення до наступних класів (</w:t>
      </w:r>
      <w:r w:rsidR="00532284" w:rsidRPr="00F00011">
        <w:rPr>
          <w:rFonts w:ascii="Times New Roman" w:hAnsi="Times New Roman"/>
          <w:sz w:val="28"/>
          <w:szCs w:val="28"/>
          <w:lang w:eastAsia="ru-RU"/>
        </w:rPr>
        <w:t xml:space="preserve">Костюк Т.С., Явна І.А., </w:t>
      </w:r>
      <w:r w:rsidRPr="00F00011">
        <w:rPr>
          <w:rFonts w:ascii="Times New Roman" w:hAnsi="Times New Roman"/>
          <w:sz w:val="28"/>
          <w:szCs w:val="28"/>
          <w:lang w:eastAsia="ru-RU"/>
        </w:rPr>
        <w:t xml:space="preserve">Мельник Т.А, Мельник С.Ф, Мокроуз О.Ю., </w:t>
      </w:r>
      <w:r w:rsidR="00532284" w:rsidRPr="00F00011">
        <w:rPr>
          <w:rFonts w:ascii="Times New Roman" w:hAnsi="Times New Roman"/>
          <w:sz w:val="28"/>
          <w:szCs w:val="28"/>
          <w:lang w:eastAsia="ru-RU"/>
        </w:rPr>
        <w:t>Мельник Н.Г.</w:t>
      </w:r>
      <w:r w:rsidR="00B64162" w:rsidRPr="00F00011">
        <w:rPr>
          <w:rFonts w:ascii="Times New Roman" w:hAnsi="Times New Roman"/>
          <w:sz w:val="28"/>
          <w:szCs w:val="28"/>
          <w:lang w:eastAsia="ru-RU"/>
        </w:rPr>
        <w:t>);</w:t>
      </w:r>
    </w:p>
    <w:p w:rsidR="00A16E74" w:rsidRPr="00F00011" w:rsidRDefault="00A16E74" w:rsidP="00A16E74">
      <w:pPr>
        <w:pStyle w:val="1"/>
        <w:numPr>
          <w:ilvl w:val="0"/>
          <w:numId w:val="15"/>
        </w:numPr>
        <w:spacing w:line="276" w:lineRule="auto"/>
        <w:jc w:val="both"/>
        <w:rPr>
          <w:rFonts w:ascii="Times New Roman" w:hAnsi="Times New Roman"/>
          <w:sz w:val="28"/>
          <w:szCs w:val="28"/>
          <w:lang w:eastAsia="ru-RU"/>
        </w:rPr>
      </w:pPr>
      <w:r w:rsidRPr="00F00011">
        <w:rPr>
          <w:rFonts w:ascii="Times New Roman" w:hAnsi="Times New Roman"/>
          <w:sz w:val="28"/>
          <w:szCs w:val="28"/>
          <w:lang w:eastAsia="ru-RU"/>
        </w:rPr>
        <w:t xml:space="preserve">Про підсумки освітнього процесу у 4 класах НУШ та переведення до </w:t>
      </w:r>
      <w:r w:rsidR="00B64162" w:rsidRPr="00F00011">
        <w:rPr>
          <w:rFonts w:ascii="Times New Roman" w:hAnsi="Times New Roman"/>
          <w:sz w:val="28"/>
          <w:szCs w:val="28"/>
          <w:lang w:eastAsia="ru-RU"/>
        </w:rPr>
        <w:t xml:space="preserve">  </w:t>
      </w:r>
      <w:r w:rsidRPr="00F00011">
        <w:rPr>
          <w:rFonts w:ascii="Times New Roman" w:hAnsi="Times New Roman"/>
          <w:sz w:val="28"/>
          <w:szCs w:val="28"/>
          <w:lang w:eastAsia="ru-RU"/>
        </w:rPr>
        <w:t>5 класу основ</w:t>
      </w:r>
      <w:r w:rsidR="00532284" w:rsidRPr="00F00011">
        <w:rPr>
          <w:rFonts w:ascii="Times New Roman" w:hAnsi="Times New Roman"/>
          <w:sz w:val="28"/>
          <w:szCs w:val="28"/>
          <w:lang w:eastAsia="ru-RU"/>
        </w:rPr>
        <w:t>ної школи за програмою НУШ (</w:t>
      </w:r>
      <w:r w:rsidRPr="00F00011">
        <w:rPr>
          <w:rFonts w:ascii="Times New Roman" w:hAnsi="Times New Roman"/>
          <w:sz w:val="28"/>
          <w:szCs w:val="28"/>
          <w:lang w:eastAsia="ru-RU"/>
        </w:rPr>
        <w:t>Уманець</w:t>
      </w:r>
      <w:r w:rsidR="00532284" w:rsidRPr="00F00011">
        <w:rPr>
          <w:rFonts w:ascii="Times New Roman" w:hAnsi="Times New Roman"/>
          <w:sz w:val="28"/>
          <w:szCs w:val="28"/>
          <w:lang w:eastAsia="ru-RU"/>
        </w:rPr>
        <w:t xml:space="preserve"> О.О., Олійник О.В., Короб</w:t>
      </w:r>
      <w:r w:rsidR="00B64162" w:rsidRPr="00F00011">
        <w:rPr>
          <w:rFonts w:ascii="Times New Roman" w:hAnsi="Times New Roman"/>
          <w:sz w:val="28"/>
          <w:szCs w:val="28"/>
          <w:lang w:eastAsia="ru-RU"/>
        </w:rPr>
        <w:t>чинська Ю.М.);</w:t>
      </w:r>
    </w:p>
    <w:p w:rsidR="00A16E74" w:rsidRPr="00F00011" w:rsidRDefault="00A16E74" w:rsidP="00A16E74">
      <w:pPr>
        <w:pStyle w:val="1"/>
        <w:numPr>
          <w:ilvl w:val="0"/>
          <w:numId w:val="15"/>
        </w:numPr>
        <w:spacing w:line="276" w:lineRule="auto"/>
        <w:jc w:val="both"/>
        <w:rPr>
          <w:rFonts w:ascii="Times New Roman" w:hAnsi="Times New Roman"/>
          <w:sz w:val="28"/>
          <w:szCs w:val="28"/>
          <w:lang w:eastAsia="ru-RU"/>
        </w:rPr>
      </w:pPr>
      <w:r w:rsidRPr="00F00011">
        <w:rPr>
          <w:rFonts w:ascii="Times New Roman" w:hAnsi="Times New Roman"/>
          <w:sz w:val="28"/>
          <w:szCs w:val="28"/>
          <w:lang w:eastAsia="ru-RU"/>
        </w:rPr>
        <w:t xml:space="preserve">Про підсумки освітнього процесу для учнів, які здобували освіту за індивідуальною формою - домашнє навчання -  </w:t>
      </w:r>
      <w:r w:rsidR="00532284" w:rsidRPr="00F00011">
        <w:rPr>
          <w:rFonts w:ascii="Times New Roman" w:hAnsi="Times New Roman"/>
          <w:sz w:val="28"/>
          <w:szCs w:val="28"/>
          <w:lang w:eastAsia="ru-RU"/>
        </w:rPr>
        <w:t xml:space="preserve">Мовчан М., 3 кл. (Мокроуз О.Ю.), </w:t>
      </w:r>
      <w:r w:rsidRPr="00F00011">
        <w:rPr>
          <w:rFonts w:ascii="Times New Roman" w:hAnsi="Times New Roman"/>
          <w:sz w:val="28"/>
          <w:szCs w:val="28"/>
          <w:lang w:eastAsia="ru-RU"/>
        </w:rPr>
        <w:t xml:space="preserve"> </w:t>
      </w:r>
      <w:r w:rsidR="00532284" w:rsidRPr="00F00011">
        <w:rPr>
          <w:rFonts w:ascii="Times New Roman" w:hAnsi="Times New Roman"/>
          <w:sz w:val="28"/>
          <w:szCs w:val="28"/>
          <w:lang w:eastAsia="ru-RU"/>
        </w:rPr>
        <w:t>Дяченко Д., 4</w:t>
      </w:r>
      <w:r w:rsidRPr="00F00011">
        <w:rPr>
          <w:rFonts w:ascii="Times New Roman" w:hAnsi="Times New Roman"/>
          <w:sz w:val="28"/>
          <w:szCs w:val="28"/>
          <w:lang w:eastAsia="ru-RU"/>
        </w:rPr>
        <w:t xml:space="preserve"> кл. (Олійник О. В</w:t>
      </w:r>
      <w:r w:rsidR="00532284" w:rsidRPr="00F00011">
        <w:rPr>
          <w:rFonts w:ascii="Times New Roman" w:hAnsi="Times New Roman"/>
          <w:sz w:val="28"/>
          <w:szCs w:val="28"/>
          <w:lang w:eastAsia="ru-RU"/>
        </w:rPr>
        <w:t xml:space="preserve">.), Петров Ю., 9 кл., Орлан С., 9 кл. </w:t>
      </w:r>
      <w:r w:rsidRPr="00F00011">
        <w:rPr>
          <w:rFonts w:ascii="Times New Roman" w:hAnsi="Times New Roman"/>
          <w:sz w:val="28"/>
          <w:szCs w:val="28"/>
          <w:lang w:eastAsia="ru-RU"/>
        </w:rPr>
        <w:t>(</w:t>
      </w:r>
      <w:r w:rsidR="00532284" w:rsidRPr="00F00011">
        <w:rPr>
          <w:rFonts w:ascii="Times New Roman" w:eastAsiaTheme="minorHAnsi" w:hAnsi="Times New Roman"/>
          <w:sz w:val="28"/>
          <w:szCs w:val="28"/>
        </w:rPr>
        <w:t>Кнюх Л.П.), Магдич А., 10 кл. (Потєєва А.М.), М</w:t>
      </w:r>
      <w:r w:rsidR="00B64162" w:rsidRPr="00F00011">
        <w:rPr>
          <w:rFonts w:ascii="Times New Roman" w:eastAsiaTheme="minorHAnsi" w:hAnsi="Times New Roman"/>
          <w:sz w:val="28"/>
          <w:szCs w:val="28"/>
        </w:rPr>
        <w:t>оленца А., 11 кл. (Бадрак Т.В.);</w:t>
      </w:r>
    </w:p>
    <w:p w:rsidR="00A16E74" w:rsidRPr="00F00011" w:rsidRDefault="00A16E74" w:rsidP="00A16E74">
      <w:pPr>
        <w:pStyle w:val="1"/>
        <w:numPr>
          <w:ilvl w:val="0"/>
          <w:numId w:val="15"/>
        </w:numPr>
        <w:spacing w:line="276" w:lineRule="auto"/>
        <w:jc w:val="both"/>
        <w:rPr>
          <w:rFonts w:ascii="Times New Roman" w:hAnsi="Times New Roman"/>
          <w:sz w:val="28"/>
          <w:szCs w:val="28"/>
        </w:rPr>
      </w:pPr>
      <w:r w:rsidRPr="00F00011">
        <w:rPr>
          <w:rFonts w:ascii="Times New Roman" w:eastAsiaTheme="minorHAnsi" w:hAnsi="Times New Roman"/>
          <w:sz w:val="28"/>
          <w:szCs w:val="28"/>
        </w:rPr>
        <w:t xml:space="preserve">Про вибір форми запису про переведення учнів 1-8, 10 класів </w:t>
      </w:r>
      <w:r w:rsidRPr="00F00011">
        <w:rPr>
          <w:rFonts w:ascii="Times New Roman" w:hAnsi="Times New Roman"/>
          <w:sz w:val="28"/>
          <w:szCs w:val="28"/>
        </w:rPr>
        <w:t>на сторінці класного журналу «Зведений облік навчаль</w:t>
      </w:r>
      <w:r w:rsidR="00B64162" w:rsidRPr="00F00011">
        <w:rPr>
          <w:rFonts w:ascii="Times New Roman" w:hAnsi="Times New Roman"/>
          <w:sz w:val="28"/>
          <w:szCs w:val="28"/>
        </w:rPr>
        <w:t>них досягнень». (Хавтирко С.І.);</w:t>
      </w:r>
    </w:p>
    <w:p w:rsidR="00A16E74" w:rsidRPr="00F00011" w:rsidRDefault="00A16E74" w:rsidP="00A16E74">
      <w:pPr>
        <w:pStyle w:val="1"/>
        <w:numPr>
          <w:ilvl w:val="0"/>
          <w:numId w:val="15"/>
        </w:numPr>
        <w:spacing w:line="276" w:lineRule="auto"/>
        <w:jc w:val="both"/>
        <w:rPr>
          <w:rFonts w:ascii="Times New Roman" w:hAnsi="Times New Roman"/>
          <w:sz w:val="28"/>
          <w:szCs w:val="28"/>
          <w:lang w:eastAsia="ru-RU"/>
        </w:rPr>
      </w:pPr>
      <w:r w:rsidRPr="00F00011">
        <w:rPr>
          <w:rFonts w:ascii="Times New Roman" w:hAnsi="Times New Roman"/>
          <w:sz w:val="28"/>
          <w:szCs w:val="28"/>
          <w:lang w:eastAsia="ru-RU"/>
        </w:rPr>
        <w:t>Про дотримання правил безпеки життєдіяльності та охорони праці для учнів та працівників закладу під час</w:t>
      </w:r>
      <w:r w:rsidR="00B64162" w:rsidRPr="00F00011">
        <w:rPr>
          <w:rFonts w:ascii="Times New Roman" w:hAnsi="Times New Roman"/>
          <w:sz w:val="28"/>
          <w:szCs w:val="28"/>
          <w:lang w:eastAsia="ru-RU"/>
        </w:rPr>
        <w:t xml:space="preserve"> літніх канікул. (Уманець О.О.);</w:t>
      </w:r>
    </w:p>
    <w:p w:rsidR="00A16E74" w:rsidRPr="00F00011" w:rsidRDefault="00A16E74" w:rsidP="00A16E74">
      <w:pPr>
        <w:pStyle w:val="1"/>
        <w:numPr>
          <w:ilvl w:val="0"/>
          <w:numId w:val="15"/>
        </w:numPr>
        <w:spacing w:line="276" w:lineRule="auto"/>
        <w:jc w:val="both"/>
        <w:rPr>
          <w:rFonts w:ascii="Times New Roman" w:hAnsi="Times New Roman"/>
          <w:sz w:val="28"/>
          <w:szCs w:val="28"/>
          <w:lang w:eastAsia="ru-RU"/>
        </w:rPr>
      </w:pPr>
      <w:r w:rsidRPr="00F00011">
        <w:rPr>
          <w:rFonts w:ascii="Times New Roman" w:hAnsi="Times New Roman"/>
          <w:sz w:val="28"/>
          <w:szCs w:val="28"/>
          <w:lang w:eastAsia="ru-RU"/>
        </w:rPr>
        <w:t xml:space="preserve">Про затвердження претендентів на нагородження Похвальними листами та Похвальними грамотами «За особливі досягнення у </w:t>
      </w:r>
      <w:r w:rsidRPr="00F00011">
        <w:rPr>
          <w:rFonts w:ascii="Times New Roman" w:hAnsi="Times New Roman"/>
          <w:sz w:val="28"/>
          <w:szCs w:val="28"/>
          <w:lang w:eastAsia="ru-RU"/>
        </w:rPr>
        <w:lastRenderedPageBreak/>
        <w:t>вивченні окрем</w:t>
      </w:r>
      <w:r w:rsidR="00532284" w:rsidRPr="00F00011">
        <w:rPr>
          <w:rFonts w:ascii="Times New Roman" w:hAnsi="Times New Roman"/>
          <w:sz w:val="28"/>
          <w:szCs w:val="28"/>
          <w:lang w:eastAsia="ru-RU"/>
        </w:rPr>
        <w:t>их предметів» за підсумками 2024-2025</w:t>
      </w:r>
      <w:r w:rsidRPr="00F00011">
        <w:rPr>
          <w:rFonts w:ascii="Times New Roman" w:hAnsi="Times New Roman"/>
          <w:sz w:val="28"/>
          <w:szCs w:val="28"/>
          <w:lang w:eastAsia="ru-RU"/>
        </w:rPr>
        <w:t xml:space="preserve"> н.р.                       (Хавт</w:t>
      </w:r>
      <w:r w:rsidR="00B64162" w:rsidRPr="00F00011">
        <w:rPr>
          <w:rFonts w:ascii="Times New Roman" w:hAnsi="Times New Roman"/>
          <w:sz w:val="28"/>
          <w:szCs w:val="28"/>
          <w:lang w:eastAsia="ru-RU"/>
        </w:rPr>
        <w:t>ирко С. І.,  класні керівники);</w:t>
      </w:r>
    </w:p>
    <w:p w:rsidR="00A16E74" w:rsidRPr="00F00011" w:rsidRDefault="00A16E74" w:rsidP="00A16E74">
      <w:pPr>
        <w:pStyle w:val="1"/>
        <w:numPr>
          <w:ilvl w:val="0"/>
          <w:numId w:val="15"/>
        </w:numPr>
        <w:spacing w:line="276" w:lineRule="auto"/>
        <w:jc w:val="both"/>
        <w:rPr>
          <w:rFonts w:ascii="Times New Roman" w:hAnsi="Times New Roman"/>
          <w:sz w:val="28"/>
          <w:szCs w:val="28"/>
          <w:lang w:eastAsia="ru-RU"/>
        </w:rPr>
      </w:pPr>
      <w:r w:rsidRPr="00F00011">
        <w:rPr>
          <w:rFonts w:ascii="Times New Roman" w:hAnsi="Times New Roman"/>
          <w:sz w:val="28"/>
          <w:szCs w:val="28"/>
          <w:lang w:eastAsia="ru-RU"/>
        </w:rPr>
        <w:t>Про визначення претендентів на призначення одноразової стипендії здібним та обда</w:t>
      </w:r>
      <w:r w:rsidR="00532284" w:rsidRPr="00F00011">
        <w:rPr>
          <w:rFonts w:ascii="Times New Roman" w:hAnsi="Times New Roman"/>
          <w:sz w:val="28"/>
          <w:szCs w:val="28"/>
          <w:lang w:eastAsia="ru-RU"/>
        </w:rPr>
        <w:t>рованим учням за підсумками 2024-2025</w:t>
      </w:r>
      <w:r w:rsidR="00B64162" w:rsidRPr="00F00011">
        <w:rPr>
          <w:rFonts w:ascii="Times New Roman" w:hAnsi="Times New Roman"/>
          <w:sz w:val="28"/>
          <w:szCs w:val="28"/>
          <w:lang w:eastAsia="ru-RU"/>
        </w:rPr>
        <w:t xml:space="preserve"> н. р. (Хавтирко С. І.);</w:t>
      </w:r>
    </w:p>
    <w:p w:rsidR="00B64162" w:rsidRPr="00F00011" w:rsidRDefault="00B64162" w:rsidP="00B64162">
      <w:pPr>
        <w:pStyle w:val="1"/>
        <w:numPr>
          <w:ilvl w:val="0"/>
          <w:numId w:val="15"/>
        </w:numPr>
        <w:spacing w:line="276" w:lineRule="auto"/>
        <w:jc w:val="both"/>
        <w:rPr>
          <w:rFonts w:ascii="Times New Roman" w:hAnsi="Times New Roman"/>
          <w:sz w:val="28"/>
          <w:szCs w:val="28"/>
          <w:lang w:eastAsia="ru-RU"/>
        </w:rPr>
      </w:pPr>
      <w:r w:rsidRPr="00F00011">
        <w:rPr>
          <w:rFonts w:ascii="Times New Roman" w:eastAsiaTheme="minorHAnsi" w:hAnsi="Times New Roman"/>
          <w:sz w:val="28"/>
          <w:szCs w:val="28"/>
        </w:rPr>
        <w:t xml:space="preserve">Про організацію Свята останнього дзвоника  </w:t>
      </w:r>
      <w:r w:rsidRPr="00F00011">
        <w:rPr>
          <w:rFonts w:ascii="Times New Roman" w:hAnsi="Times New Roman"/>
          <w:sz w:val="28"/>
          <w:szCs w:val="28"/>
          <w:lang w:eastAsia="ru-RU"/>
        </w:rPr>
        <w:t xml:space="preserve">(Хавтирко С. І., </w:t>
      </w:r>
      <w:r w:rsidR="00117B9C">
        <w:rPr>
          <w:rFonts w:ascii="Times New Roman" w:hAnsi="Times New Roman"/>
          <w:sz w:val="28"/>
          <w:szCs w:val="28"/>
          <w:lang w:eastAsia="ru-RU"/>
        </w:rPr>
        <w:t xml:space="preserve">                    </w:t>
      </w:r>
      <w:r w:rsidRPr="00F00011">
        <w:rPr>
          <w:rFonts w:ascii="Times New Roman" w:eastAsiaTheme="minorHAnsi" w:hAnsi="Times New Roman"/>
          <w:sz w:val="28"/>
          <w:szCs w:val="28"/>
        </w:rPr>
        <w:t>Кашараба О.);</w:t>
      </w:r>
    </w:p>
    <w:p w:rsidR="00A16E74" w:rsidRPr="00F00011" w:rsidRDefault="00A16E74" w:rsidP="00A16E74">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Про виконання навчальних програм та планів з предметів інвар</w:t>
      </w:r>
      <w:r w:rsidR="00B64162" w:rsidRPr="00F00011">
        <w:rPr>
          <w:rFonts w:ascii="Times New Roman" w:hAnsi="Times New Roman"/>
          <w:sz w:val="28"/>
          <w:szCs w:val="28"/>
        </w:rPr>
        <w:t>іативної частини (Уманець О.О.);</w:t>
      </w:r>
    </w:p>
    <w:p w:rsidR="00A16E74" w:rsidRPr="00F00011" w:rsidRDefault="00A16E74" w:rsidP="00A16E74">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Про звіт керівників шкільних методичних комісій про роботу у 202</w:t>
      </w:r>
      <w:r w:rsidR="00532284" w:rsidRPr="00F00011">
        <w:rPr>
          <w:rFonts w:ascii="Times New Roman" w:hAnsi="Times New Roman"/>
          <w:sz w:val="28"/>
          <w:szCs w:val="28"/>
        </w:rPr>
        <w:t>4-2025</w:t>
      </w:r>
      <w:r w:rsidRPr="00F00011">
        <w:rPr>
          <w:rFonts w:ascii="Times New Roman" w:hAnsi="Times New Roman"/>
          <w:sz w:val="28"/>
          <w:szCs w:val="28"/>
        </w:rPr>
        <w:t xml:space="preserve"> н.р. (Мокроуз О.Ю., Гронюк Г.О., Кнюх Л.П., Кашараба О.М.)</w:t>
      </w:r>
      <w:r w:rsidR="00B64162" w:rsidRPr="00F00011">
        <w:rPr>
          <w:rFonts w:ascii="Times New Roman" w:hAnsi="Times New Roman"/>
          <w:sz w:val="28"/>
          <w:szCs w:val="28"/>
        </w:rPr>
        <w:t>;</w:t>
      </w:r>
    </w:p>
    <w:p w:rsidR="00A16E74" w:rsidRPr="00F00011" w:rsidRDefault="00A16E74" w:rsidP="00A16E74">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 xml:space="preserve">Про  звіт практичного психолога </w:t>
      </w:r>
      <w:r w:rsidR="00B64162" w:rsidRPr="00F00011">
        <w:rPr>
          <w:rFonts w:ascii="Times New Roman" w:hAnsi="Times New Roman"/>
          <w:sz w:val="28"/>
          <w:szCs w:val="28"/>
        </w:rPr>
        <w:t xml:space="preserve">та соціального педагога </w:t>
      </w:r>
      <w:r w:rsidRPr="00F00011">
        <w:rPr>
          <w:rFonts w:ascii="Times New Roman" w:hAnsi="Times New Roman"/>
          <w:sz w:val="28"/>
          <w:szCs w:val="28"/>
        </w:rPr>
        <w:t>про роботу  у</w:t>
      </w:r>
      <w:r w:rsidR="00B64162" w:rsidRPr="00F00011">
        <w:rPr>
          <w:rFonts w:ascii="Times New Roman" w:hAnsi="Times New Roman"/>
          <w:sz w:val="28"/>
          <w:szCs w:val="28"/>
        </w:rPr>
        <w:t xml:space="preserve"> </w:t>
      </w:r>
      <w:r w:rsidRPr="00F00011">
        <w:rPr>
          <w:rFonts w:ascii="Times New Roman" w:hAnsi="Times New Roman"/>
          <w:sz w:val="28"/>
          <w:szCs w:val="28"/>
        </w:rPr>
        <w:t xml:space="preserve"> 202</w:t>
      </w:r>
      <w:r w:rsidR="00532284" w:rsidRPr="00F00011">
        <w:rPr>
          <w:rFonts w:ascii="Times New Roman" w:hAnsi="Times New Roman"/>
          <w:sz w:val="28"/>
          <w:szCs w:val="28"/>
        </w:rPr>
        <w:t>4</w:t>
      </w:r>
      <w:r w:rsidR="00B64162" w:rsidRPr="00F00011">
        <w:rPr>
          <w:rFonts w:ascii="Times New Roman" w:hAnsi="Times New Roman"/>
          <w:sz w:val="28"/>
          <w:szCs w:val="28"/>
        </w:rPr>
        <w:t xml:space="preserve">-2024 н.р.   </w:t>
      </w:r>
      <w:r w:rsidR="00AE380C" w:rsidRPr="00F00011">
        <w:rPr>
          <w:rFonts w:ascii="Times New Roman" w:hAnsi="Times New Roman"/>
          <w:sz w:val="28"/>
          <w:szCs w:val="28"/>
        </w:rPr>
        <w:t>(</w:t>
      </w:r>
      <w:r w:rsidR="00B64162" w:rsidRPr="00F00011">
        <w:rPr>
          <w:rFonts w:ascii="Times New Roman" w:hAnsi="Times New Roman"/>
          <w:sz w:val="28"/>
          <w:szCs w:val="28"/>
        </w:rPr>
        <w:t>Кизима М.П., Дзіховська Л.В.);</w:t>
      </w:r>
    </w:p>
    <w:p w:rsidR="00A16E74" w:rsidRPr="00F00011" w:rsidRDefault="00A16E74" w:rsidP="00A16E74">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Про результати контролю за об’єктивністю оцінювання навчальних досягнень учнів 9 класу та переведення їх до 10 кла</w:t>
      </w:r>
      <w:r w:rsidR="0088616B" w:rsidRPr="00F00011">
        <w:rPr>
          <w:rFonts w:ascii="Times New Roman" w:hAnsi="Times New Roman"/>
          <w:sz w:val="28"/>
          <w:szCs w:val="28"/>
        </w:rPr>
        <w:t>су (Класний керівник Кнюх Л.П</w:t>
      </w:r>
      <w:r w:rsidR="00B64162" w:rsidRPr="00F00011">
        <w:rPr>
          <w:rFonts w:ascii="Times New Roman" w:hAnsi="Times New Roman"/>
          <w:sz w:val="28"/>
          <w:szCs w:val="28"/>
        </w:rPr>
        <w:t>.);</w:t>
      </w:r>
    </w:p>
    <w:p w:rsidR="00A16E74" w:rsidRPr="00F00011" w:rsidRDefault="00A16E74" w:rsidP="00A16E74">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Про запис у класному журналі рішення про звільнення учнів 9 класу</w:t>
      </w:r>
      <w:r w:rsidR="00B64162" w:rsidRPr="00F00011">
        <w:rPr>
          <w:rFonts w:ascii="Times New Roman" w:hAnsi="Times New Roman"/>
          <w:sz w:val="28"/>
          <w:szCs w:val="28"/>
        </w:rPr>
        <w:t xml:space="preserve"> від ДПА. (Уманець О.О.);</w:t>
      </w:r>
    </w:p>
    <w:p w:rsidR="00A16E74" w:rsidRPr="00F00011" w:rsidRDefault="00A16E74" w:rsidP="00A16E74">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 xml:space="preserve">Про вибір форми запису про переведення учнів 9 класу на сторінці класного журналу «Зведений облік навчальних досягнень».    </w:t>
      </w:r>
      <w:r w:rsidR="00F73F6E" w:rsidRPr="00F00011">
        <w:rPr>
          <w:rFonts w:ascii="Times New Roman" w:hAnsi="Times New Roman"/>
          <w:sz w:val="28"/>
          <w:szCs w:val="28"/>
        </w:rPr>
        <w:t xml:space="preserve">                (Хавтирко С.І.);</w:t>
      </w:r>
    </w:p>
    <w:p w:rsidR="00A16E74" w:rsidRPr="00F00011" w:rsidRDefault="00A16E74" w:rsidP="00A16E74">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Про затвердження вибору модельних програм для ор</w:t>
      </w:r>
      <w:r w:rsidR="0088616B" w:rsidRPr="00F00011">
        <w:rPr>
          <w:rFonts w:ascii="Times New Roman" w:hAnsi="Times New Roman"/>
          <w:sz w:val="28"/>
          <w:szCs w:val="28"/>
        </w:rPr>
        <w:t>ганізації освітнього процесу у 8</w:t>
      </w:r>
      <w:r w:rsidRPr="00F00011">
        <w:rPr>
          <w:rFonts w:ascii="Times New Roman" w:hAnsi="Times New Roman"/>
          <w:sz w:val="28"/>
          <w:szCs w:val="28"/>
        </w:rPr>
        <w:t xml:space="preserve"> класі НУШ. (Уманець О.О.</w:t>
      </w:r>
      <w:r w:rsidR="00F73F6E" w:rsidRPr="00F00011">
        <w:rPr>
          <w:rFonts w:ascii="Times New Roman" w:hAnsi="Times New Roman"/>
          <w:sz w:val="28"/>
          <w:szCs w:val="28"/>
        </w:rPr>
        <w:t>, учителі-предметники);</w:t>
      </w:r>
    </w:p>
    <w:p w:rsidR="00A16E74" w:rsidRPr="00F00011" w:rsidRDefault="00A16E74" w:rsidP="00A16E74">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Про затвердження профілю навчання у 10-11 кл</w:t>
      </w:r>
      <w:r w:rsidR="0088616B" w:rsidRPr="00F00011">
        <w:rPr>
          <w:rFonts w:ascii="Times New Roman" w:hAnsi="Times New Roman"/>
          <w:sz w:val="28"/>
          <w:szCs w:val="28"/>
        </w:rPr>
        <w:t>асах у 2025-2026</w:t>
      </w:r>
      <w:r w:rsidRPr="00F00011">
        <w:rPr>
          <w:rFonts w:ascii="Times New Roman" w:hAnsi="Times New Roman"/>
          <w:sz w:val="28"/>
          <w:szCs w:val="28"/>
        </w:rPr>
        <w:t xml:space="preserve"> н.р. (Хавтирко С.І., </w:t>
      </w:r>
      <w:r w:rsidR="00F73F6E" w:rsidRPr="00F00011">
        <w:rPr>
          <w:rFonts w:ascii="Times New Roman" w:hAnsi="Times New Roman"/>
          <w:sz w:val="28"/>
          <w:szCs w:val="28"/>
        </w:rPr>
        <w:t>Уманець О.О.);</w:t>
      </w:r>
    </w:p>
    <w:p w:rsidR="00A16E74" w:rsidRPr="00F00011" w:rsidRDefault="00A16E74" w:rsidP="00F73F6E">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Про попереднє тижне</w:t>
      </w:r>
      <w:r w:rsidR="0088616B" w:rsidRPr="00F00011">
        <w:rPr>
          <w:rFonts w:ascii="Times New Roman" w:hAnsi="Times New Roman"/>
          <w:sz w:val="28"/>
          <w:szCs w:val="28"/>
        </w:rPr>
        <w:t>ве навантаження учителів на 2025-2026</w:t>
      </w:r>
      <w:r w:rsidR="00F73F6E" w:rsidRPr="00F00011">
        <w:rPr>
          <w:rFonts w:ascii="Times New Roman" w:hAnsi="Times New Roman"/>
          <w:sz w:val="28"/>
          <w:szCs w:val="28"/>
        </w:rPr>
        <w:t xml:space="preserve"> н.р. (Хавтирко С.І.);</w:t>
      </w:r>
    </w:p>
    <w:p w:rsidR="00A16E74" w:rsidRPr="00F00011" w:rsidRDefault="00A16E74" w:rsidP="00A16E74">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 xml:space="preserve">Про результати контролю за об’єктивністю оцінювання навчальних досягнень учнів 11 класу та відрахування їх із закладу </w:t>
      </w:r>
      <w:r w:rsidR="0088616B" w:rsidRPr="00F00011">
        <w:rPr>
          <w:rFonts w:ascii="Times New Roman" w:hAnsi="Times New Roman"/>
          <w:sz w:val="28"/>
          <w:szCs w:val="28"/>
        </w:rPr>
        <w:t>(Класний керівник Бадрак Т.В.</w:t>
      </w:r>
      <w:r w:rsidR="00F73F6E" w:rsidRPr="00F00011">
        <w:rPr>
          <w:rFonts w:ascii="Times New Roman" w:hAnsi="Times New Roman"/>
          <w:sz w:val="28"/>
          <w:szCs w:val="28"/>
        </w:rPr>
        <w:t>);</w:t>
      </w:r>
    </w:p>
    <w:p w:rsidR="00A16E74" w:rsidRPr="00F00011" w:rsidRDefault="00A16E74" w:rsidP="00A16E74">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Про запис у класному журналі рішення про звільнення учнів 1</w:t>
      </w:r>
      <w:r w:rsidR="00F73F6E" w:rsidRPr="00F00011">
        <w:rPr>
          <w:rFonts w:ascii="Times New Roman" w:hAnsi="Times New Roman"/>
          <w:sz w:val="28"/>
          <w:szCs w:val="28"/>
        </w:rPr>
        <w:t>1 класу від ДПА. (Уманець О.О.);</w:t>
      </w:r>
    </w:p>
    <w:p w:rsidR="00A16E74" w:rsidRPr="00F00011" w:rsidRDefault="00A16E74" w:rsidP="00F73F6E">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 xml:space="preserve">Про вибір форми запису про відрахування учнів 11 класу на сторінці класного журналу «Зведений облік навчальних досягнень»    </w:t>
      </w:r>
      <w:r w:rsidR="00F73F6E" w:rsidRPr="00F00011">
        <w:rPr>
          <w:rFonts w:ascii="Times New Roman" w:hAnsi="Times New Roman"/>
          <w:sz w:val="28"/>
          <w:szCs w:val="28"/>
        </w:rPr>
        <w:t xml:space="preserve">                (Хавтирко С.І.);</w:t>
      </w:r>
    </w:p>
    <w:p w:rsidR="00A16E74" w:rsidRPr="00F00011" w:rsidRDefault="00A16E74" w:rsidP="00B870B5">
      <w:pPr>
        <w:pStyle w:val="1"/>
        <w:numPr>
          <w:ilvl w:val="0"/>
          <w:numId w:val="15"/>
        </w:numPr>
        <w:spacing w:line="276" w:lineRule="auto"/>
        <w:jc w:val="both"/>
        <w:rPr>
          <w:rFonts w:ascii="Times New Roman" w:hAnsi="Times New Roman"/>
          <w:sz w:val="28"/>
          <w:szCs w:val="28"/>
        </w:rPr>
      </w:pPr>
      <w:r w:rsidRPr="00F00011">
        <w:rPr>
          <w:rFonts w:ascii="Times New Roman" w:hAnsi="Times New Roman"/>
          <w:sz w:val="28"/>
          <w:szCs w:val="28"/>
        </w:rPr>
        <w:t xml:space="preserve">Про стан  роботи з питань охорони праці  у  </w:t>
      </w:r>
      <w:r w:rsidR="0088616B" w:rsidRPr="00F00011">
        <w:rPr>
          <w:rFonts w:ascii="Times New Roman" w:hAnsi="Times New Roman"/>
          <w:sz w:val="28"/>
          <w:szCs w:val="28"/>
        </w:rPr>
        <w:t>2024-2025</w:t>
      </w:r>
      <w:r w:rsidRPr="00F00011">
        <w:rPr>
          <w:rFonts w:ascii="Times New Roman" w:hAnsi="Times New Roman"/>
          <w:sz w:val="28"/>
          <w:szCs w:val="28"/>
        </w:rPr>
        <w:t xml:space="preserve"> н.р.                        (Уманець О.О.)</w:t>
      </w:r>
      <w:r w:rsidR="00F73F6E" w:rsidRPr="00F00011">
        <w:rPr>
          <w:rFonts w:ascii="Times New Roman" w:hAnsi="Times New Roman"/>
          <w:sz w:val="28"/>
          <w:szCs w:val="28"/>
        </w:rPr>
        <w:t>.</w:t>
      </w:r>
      <w:r w:rsidRPr="00F00011">
        <w:rPr>
          <w:rFonts w:ascii="Times New Roman" w:hAnsi="Times New Roman"/>
          <w:sz w:val="28"/>
          <w:szCs w:val="28"/>
        </w:rPr>
        <w:t xml:space="preserve">                                                                                                                                                        </w:t>
      </w:r>
      <w:r w:rsidRPr="00F00011">
        <w:rPr>
          <w:rFonts w:ascii="Times New Roman" w:eastAsia="Calibri" w:hAnsi="Times New Roman"/>
          <w:color w:val="000000"/>
          <w:sz w:val="28"/>
          <w:szCs w:val="28"/>
        </w:rPr>
        <w:t xml:space="preserve"> </w:t>
      </w:r>
      <w:r w:rsidRPr="00F00011">
        <w:rPr>
          <w:rFonts w:ascii="Times New Roman" w:hAnsi="Times New Roman"/>
          <w:sz w:val="28"/>
          <w:szCs w:val="28"/>
        </w:rPr>
        <w:t xml:space="preserve">                                                                            </w:t>
      </w:r>
    </w:p>
    <w:p w:rsidR="00CA0AFE" w:rsidRPr="00B870B5" w:rsidRDefault="009D36E4" w:rsidP="00B870B5">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            </w:t>
      </w:r>
      <w:r w:rsidR="00DD1271">
        <w:rPr>
          <w:rFonts w:ascii="Times New Roman" w:hAnsi="Times New Roman"/>
          <w:sz w:val="28"/>
          <w:szCs w:val="28"/>
        </w:rPr>
        <w:t>Протягом</w:t>
      </w:r>
      <w:r w:rsidR="00C614CE" w:rsidRPr="00B870B5">
        <w:rPr>
          <w:rFonts w:ascii="Times New Roman" w:hAnsi="Times New Roman"/>
          <w:sz w:val="28"/>
          <w:szCs w:val="28"/>
        </w:rPr>
        <w:t xml:space="preserve"> 2024</w:t>
      </w:r>
      <w:r w:rsidR="00F806ED" w:rsidRPr="00B870B5">
        <w:rPr>
          <w:rFonts w:ascii="Times New Roman" w:hAnsi="Times New Roman"/>
          <w:sz w:val="28"/>
          <w:szCs w:val="28"/>
        </w:rPr>
        <w:t>–</w:t>
      </w:r>
      <w:r w:rsidR="00C614CE" w:rsidRPr="00B870B5">
        <w:rPr>
          <w:rFonts w:ascii="Times New Roman" w:hAnsi="Times New Roman"/>
          <w:sz w:val="28"/>
          <w:szCs w:val="28"/>
        </w:rPr>
        <w:t>2025</w:t>
      </w:r>
      <w:r w:rsidR="00F11A05" w:rsidRPr="00B870B5">
        <w:rPr>
          <w:rFonts w:ascii="Times New Roman" w:hAnsi="Times New Roman"/>
          <w:sz w:val="28"/>
          <w:szCs w:val="28"/>
        </w:rPr>
        <w:t xml:space="preserve"> навчального року</w:t>
      </w:r>
      <w:r w:rsidR="00775321" w:rsidRPr="00B870B5">
        <w:rPr>
          <w:rFonts w:ascii="Times New Roman" w:hAnsi="Times New Roman"/>
          <w:sz w:val="28"/>
          <w:szCs w:val="28"/>
        </w:rPr>
        <w:t xml:space="preserve"> було організовано роботу шкільних методичних комісій вчителів-предметників та класних керівників, затверджено плани їх роботи, методичні проблеми, над якими працювали </w:t>
      </w:r>
      <w:r w:rsidR="00775321" w:rsidRPr="00B870B5">
        <w:rPr>
          <w:rFonts w:ascii="Times New Roman" w:hAnsi="Times New Roman"/>
          <w:sz w:val="28"/>
          <w:szCs w:val="28"/>
        </w:rPr>
        <w:lastRenderedPageBreak/>
        <w:t>шкільні методичні комісії, визначено голів методичних комісій з числа досвідчених педагогів. Робота методичних комісій була спрямована на удосконалення методичної підготовки, фахової майстерності вчителя, удосконалення методики проведення уроку. Діяльність шкільних методичних комісій  було сплановано на основі плану роботи ліцею на рік</w:t>
      </w:r>
      <w:r w:rsidR="00F92D8F" w:rsidRPr="00B870B5">
        <w:rPr>
          <w:rFonts w:ascii="Times New Roman" w:hAnsi="Times New Roman"/>
          <w:sz w:val="28"/>
          <w:szCs w:val="28"/>
        </w:rPr>
        <w:t xml:space="preserve">, </w:t>
      </w:r>
      <w:r w:rsidR="00775321" w:rsidRPr="00B870B5">
        <w:rPr>
          <w:rFonts w:ascii="Times New Roman" w:hAnsi="Times New Roman"/>
          <w:sz w:val="28"/>
          <w:szCs w:val="28"/>
        </w:rPr>
        <w:t xml:space="preserve"> Стр</w:t>
      </w:r>
      <w:r w:rsidR="00D8472E" w:rsidRPr="00B870B5">
        <w:rPr>
          <w:rFonts w:ascii="Times New Roman" w:hAnsi="Times New Roman"/>
          <w:sz w:val="28"/>
          <w:szCs w:val="28"/>
        </w:rPr>
        <w:t>атегії розвитку закладу на 2021</w:t>
      </w:r>
      <w:r w:rsidR="00F806ED" w:rsidRPr="00B870B5">
        <w:rPr>
          <w:rFonts w:ascii="Times New Roman" w:hAnsi="Times New Roman"/>
          <w:sz w:val="28"/>
          <w:szCs w:val="28"/>
        </w:rPr>
        <w:t>–</w:t>
      </w:r>
      <w:r w:rsidR="00F972B2" w:rsidRPr="00B870B5">
        <w:rPr>
          <w:rFonts w:ascii="Times New Roman" w:hAnsi="Times New Roman"/>
          <w:sz w:val="28"/>
          <w:szCs w:val="28"/>
        </w:rPr>
        <w:t xml:space="preserve">2026 </w:t>
      </w:r>
      <w:r w:rsidR="00F11A05" w:rsidRPr="00B870B5">
        <w:rPr>
          <w:rFonts w:ascii="Times New Roman" w:hAnsi="Times New Roman"/>
          <w:sz w:val="28"/>
          <w:szCs w:val="28"/>
        </w:rPr>
        <w:t>роки. Проведено</w:t>
      </w:r>
      <w:r w:rsidR="00775321" w:rsidRPr="00B870B5">
        <w:rPr>
          <w:rFonts w:ascii="Times New Roman" w:hAnsi="Times New Roman"/>
          <w:sz w:val="28"/>
          <w:szCs w:val="28"/>
        </w:rPr>
        <w:t xml:space="preserve"> засідання методичних комісій з усіх напрямів, робота яких будувалася за ок</w:t>
      </w:r>
      <w:r w:rsidR="00F11A05" w:rsidRPr="00B870B5">
        <w:rPr>
          <w:rFonts w:ascii="Times New Roman" w:hAnsi="Times New Roman"/>
          <w:sz w:val="28"/>
          <w:szCs w:val="28"/>
        </w:rPr>
        <w:t>ремими планами. На</w:t>
      </w:r>
      <w:r w:rsidR="00775321" w:rsidRPr="00B870B5">
        <w:rPr>
          <w:rFonts w:ascii="Times New Roman" w:hAnsi="Times New Roman"/>
          <w:sz w:val="28"/>
          <w:szCs w:val="28"/>
        </w:rPr>
        <w:t xml:space="preserve"> </w:t>
      </w:r>
      <w:r w:rsidR="00F11A05" w:rsidRPr="00B870B5">
        <w:rPr>
          <w:rFonts w:ascii="Times New Roman" w:hAnsi="Times New Roman"/>
          <w:sz w:val="28"/>
          <w:szCs w:val="28"/>
        </w:rPr>
        <w:t xml:space="preserve"> </w:t>
      </w:r>
      <w:r w:rsidR="00775321" w:rsidRPr="00B870B5">
        <w:rPr>
          <w:rFonts w:ascii="Times New Roman" w:hAnsi="Times New Roman"/>
          <w:sz w:val="28"/>
          <w:szCs w:val="28"/>
        </w:rPr>
        <w:t>засіданнях  методичних комісій обговорювалися як організаційні питання (ре</w:t>
      </w:r>
      <w:r w:rsidRPr="00B870B5">
        <w:rPr>
          <w:rFonts w:ascii="Times New Roman" w:hAnsi="Times New Roman"/>
          <w:sz w:val="28"/>
          <w:szCs w:val="28"/>
        </w:rPr>
        <w:t>комендації МОНУ</w:t>
      </w:r>
      <w:r w:rsidR="00775321" w:rsidRPr="00B870B5">
        <w:rPr>
          <w:rFonts w:ascii="Times New Roman" w:hAnsi="Times New Roman"/>
          <w:sz w:val="28"/>
          <w:szCs w:val="28"/>
        </w:rPr>
        <w:t>, рекомендації  щодо</w:t>
      </w:r>
      <w:r w:rsidR="00F11A05" w:rsidRPr="00B870B5">
        <w:rPr>
          <w:rFonts w:ascii="Times New Roman" w:hAnsi="Times New Roman"/>
          <w:sz w:val="28"/>
          <w:szCs w:val="28"/>
        </w:rPr>
        <w:t xml:space="preserve"> </w:t>
      </w:r>
      <w:r w:rsidR="00775321" w:rsidRPr="00B870B5">
        <w:rPr>
          <w:rFonts w:ascii="Times New Roman" w:hAnsi="Times New Roman"/>
          <w:sz w:val="28"/>
          <w:szCs w:val="28"/>
        </w:rPr>
        <w:t xml:space="preserve"> викладання</w:t>
      </w:r>
      <w:r w:rsidR="00F11A05" w:rsidRPr="00B870B5">
        <w:rPr>
          <w:rFonts w:ascii="Times New Roman" w:hAnsi="Times New Roman"/>
          <w:sz w:val="28"/>
          <w:szCs w:val="28"/>
        </w:rPr>
        <w:t xml:space="preserve"> </w:t>
      </w:r>
      <w:r w:rsidR="00775321" w:rsidRPr="00B870B5">
        <w:rPr>
          <w:rFonts w:ascii="Times New Roman" w:hAnsi="Times New Roman"/>
          <w:sz w:val="28"/>
          <w:szCs w:val="28"/>
        </w:rPr>
        <w:t xml:space="preserve"> і вивчення н</w:t>
      </w:r>
      <w:r w:rsidR="00C614CE" w:rsidRPr="00B870B5">
        <w:rPr>
          <w:rFonts w:ascii="Times New Roman" w:hAnsi="Times New Roman"/>
          <w:sz w:val="28"/>
          <w:szCs w:val="28"/>
        </w:rPr>
        <w:t>авчальних предметів у 2024</w:t>
      </w:r>
      <w:r w:rsidR="00F806ED" w:rsidRPr="00B870B5">
        <w:rPr>
          <w:rFonts w:ascii="Times New Roman" w:hAnsi="Times New Roman"/>
          <w:sz w:val="28"/>
          <w:szCs w:val="28"/>
        </w:rPr>
        <w:t>–</w:t>
      </w:r>
      <w:r w:rsidR="00C614CE" w:rsidRPr="00B870B5">
        <w:rPr>
          <w:rFonts w:ascii="Times New Roman" w:hAnsi="Times New Roman"/>
          <w:sz w:val="28"/>
          <w:szCs w:val="28"/>
        </w:rPr>
        <w:t>2025</w:t>
      </w:r>
      <w:r w:rsidR="00775321" w:rsidRPr="00B870B5">
        <w:rPr>
          <w:rFonts w:ascii="Times New Roman" w:hAnsi="Times New Roman"/>
          <w:sz w:val="28"/>
          <w:szCs w:val="28"/>
        </w:rPr>
        <w:t xml:space="preserve"> </w:t>
      </w:r>
      <w:r w:rsidR="00F11A05" w:rsidRPr="00B870B5">
        <w:rPr>
          <w:rFonts w:ascii="Times New Roman" w:hAnsi="Times New Roman"/>
          <w:sz w:val="28"/>
          <w:szCs w:val="28"/>
        </w:rPr>
        <w:t>навчальному році</w:t>
      </w:r>
      <w:r w:rsidR="00775321" w:rsidRPr="00B870B5">
        <w:rPr>
          <w:rFonts w:ascii="Times New Roman" w:hAnsi="Times New Roman"/>
          <w:sz w:val="28"/>
          <w:szCs w:val="28"/>
        </w:rPr>
        <w:t>, зміни  у навчальних програмах,</w:t>
      </w:r>
      <w:r w:rsidRPr="00B870B5">
        <w:rPr>
          <w:rFonts w:ascii="Times New Roman" w:hAnsi="Times New Roman"/>
          <w:sz w:val="28"/>
          <w:szCs w:val="28"/>
        </w:rPr>
        <w:t xml:space="preserve"> </w:t>
      </w:r>
      <w:r w:rsidR="00775321" w:rsidRPr="00B870B5">
        <w:rPr>
          <w:rFonts w:ascii="Times New Roman" w:hAnsi="Times New Roman"/>
          <w:sz w:val="28"/>
          <w:szCs w:val="28"/>
        </w:rPr>
        <w:t xml:space="preserve"> підготовка і проведення олімпіад, предметних тижнів, проведення моніторингів</w:t>
      </w:r>
      <w:r w:rsidR="00404554" w:rsidRPr="00B870B5">
        <w:rPr>
          <w:rFonts w:ascii="Times New Roman" w:hAnsi="Times New Roman"/>
          <w:sz w:val="28"/>
          <w:szCs w:val="28"/>
        </w:rPr>
        <w:t>)</w:t>
      </w:r>
      <w:r w:rsidR="00775321" w:rsidRPr="00B870B5">
        <w:rPr>
          <w:rFonts w:ascii="Times New Roman" w:hAnsi="Times New Roman"/>
          <w:sz w:val="28"/>
          <w:szCs w:val="28"/>
        </w:rPr>
        <w:t>, так і науково-мето</w:t>
      </w:r>
      <w:r w:rsidR="000B3915" w:rsidRPr="00B870B5">
        <w:rPr>
          <w:rFonts w:ascii="Times New Roman" w:hAnsi="Times New Roman"/>
          <w:sz w:val="28"/>
          <w:szCs w:val="28"/>
        </w:rPr>
        <w:t xml:space="preserve">дичні питання. </w:t>
      </w:r>
      <w:r w:rsidR="00775321" w:rsidRPr="00B870B5">
        <w:rPr>
          <w:rFonts w:ascii="Times New Roman" w:hAnsi="Times New Roman"/>
          <w:sz w:val="28"/>
          <w:szCs w:val="28"/>
        </w:rPr>
        <w:t>Кожен голова методичної комісії, ретельно проаналізувавши діяльність комісії</w:t>
      </w:r>
      <w:r w:rsidR="00F11A05" w:rsidRPr="00B870B5">
        <w:rPr>
          <w:rFonts w:ascii="Times New Roman" w:hAnsi="Times New Roman"/>
          <w:sz w:val="28"/>
          <w:szCs w:val="28"/>
        </w:rPr>
        <w:t xml:space="preserve">, </w:t>
      </w:r>
      <w:r w:rsidR="00775321" w:rsidRPr="00B870B5">
        <w:rPr>
          <w:rFonts w:ascii="Times New Roman" w:hAnsi="Times New Roman"/>
          <w:sz w:val="28"/>
          <w:szCs w:val="28"/>
        </w:rPr>
        <w:t xml:space="preserve">визначив пріоритети в методичній роботі </w:t>
      </w:r>
      <w:r w:rsidR="00C614CE" w:rsidRPr="00B870B5">
        <w:rPr>
          <w:rFonts w:ascii="Times New Roman" w:hAnsi="Times New Roman"/>
          <w:sz w:val="28"/>
          <w:szCs w:val="28"/>
        </w:rPr>
        <w:t>на 2024</w:t>
      </w:r>
      <w:r w:rsidR="00F806ED" w:rsidRPr="00B870B5">
        <w:rPr>
          <w:rFonts w:ascii="Times New Roman" w:hAnsi="Times New Roman"/>
          <w:sz w:val="28"/>
          <w:szCs w:val="28"/>
        </w:rPr>
        <w:t>–</w:t>
      </w:r>
      <w:r w:rsidR="00C614CE" w:rsidRPr="00B870B5">
        <w:rPr>
          <w:rFonts w:ascii="Times New Roman" w:hAnsi="Times New Roman"/>
          <w:sz w:val="28"/>
          <w:szCs w:val="28"/>
        </w:rPr>
        <w:t>2025</w:t>
      </w:r>
      <w:r w:rsidR="00F11A05" w:rsidRPr="00B870B5">
        <w:rPr>
          <w:rFonts w:ascii="Times New Roman" w:hAnsi="Times New Roman"/>
          <w:sz w:val="28"/>
          <w:szCs w:val="28"/>
        </w:rPr>
        <w:t xml:space="preserve"> навчальний рік</w:t>
      </w:r>
      <w:r w:rsidR="00775321" w:rsidRPr="00B870B5">
        <w:rPr>
          <w:rFonts w:ascii="Times New Roman" w:hAnsi="Times New Roman"/>
          <w:sz w:val="28"/>
          <w:szCs w:val="28"/>
        </w:rPr>
        <w:t>, зокрема посилена увага роботі з обдарованими  учнями, поширення передового педагогічного досвід</w:t>
      </w:r>
      <w:r w:rsidR="000B3915" w:rsidRPr="00B870B5">
        <w:rPr>
          <w:rFonts w:ascii="Times New Roman" w:hAnsi="Times New Roman"/>
          <w:sz w:val="28"/>
          <w:szCs w:val="28"/>
        </w:rPr>
        <w:t>у.</w:t>
      </w:r>
      <w:r w:rsidR="00775321" w:rsidRPr="00B870B5">
        <w:rPr>
          <w:rFonts w:ascii="Times New Roman" w:hAnsi="Times New Roman"/>
          <w:sz w:val="28"/>
          <w:szCs w:val="28"/>
        </w:rPr>
        <w:t xml:space="preserve"> Закріплено наставників за молодими педагогами</w:t>
      </w:r>
      <w:r w:rsidR="00C614CE" w:rsidRPr="00B870B5">
        <w:rPr>
          <w:rFonts w:ascii="Times New Roman" w:hAnsi="Times New Roman"/>
          <w:sz w:val="28"/>
          <w:szCs w:val="28"/>
        </w:rPr>
        <w:t xml:space="preserve">. </w:t>
      </w:r>
    </w:p>
    <w:p w:rsidR="009A5FE1" w:rsidRPr="00B870B5" w:rsidRDefault="000B3915" w:rsidP="00C064E8">
      <w:pPr>
        <w:pStyle w:val="1"/>
        <w:spacing w:line="276" w:lineRule="auto"/>
        <w:jc w:val="both"/>
        <w:rPr>
          <w:rFonts w:ascii="Times New Roman" w:hAnsi="Times New Roman"/>
          <w:sz w:val="28"/>
          <w:szCs w:val="28"/>
        </w:rPr>
      </w:pPr>
      <w:r w:rsidRPr="00B870B5">
        <w:rPr>
          <w:rFonts w:ascii="Times New Roman" w:hAnsi="Times New Roman"/>
          <w:color w:val="000000"/>
          <w:sz w:val="28"/>
          <w:szCs w:val="28"/>
        </w:rPr>
        <w:t xml:space="preserve">        </w:t>
      </w:r>
      <w:r w:rsidR="00F14457" w:rsidRPr="00B870B5">
        <w:rPr>
          <w:rFonts w:ascii="Times New Roman" w:hAnsi="Times New Roman"/>
          <w:color w:val="000000"/>
          <w:sz w:val="28"/>
          <w:szCs w:val="28"/>
        </w:rPr>
        <w:t xml:space="preserve"> </w:t>
      </w:r>
      <w:r w:rsidRPr="00B870B5">
        <w:rPr>
          <w:rFonts w:ascii="Times New Roman" w:hAnsi="Times New Roman"/>
          <w:color w:val="000000"/>
          <w:sz w:val="28"/>
          <w:szCs w:val="28"/>
        </w:rPr>
        <w:t xml:space="preserve"> </w:t>
      </w:r>
      <w:r w:rsidR="00CA0AFE" w:rsidRPr="00B870B5">
        <w:rPr>
          <w:rFonts w:ascii="Times New Roman" w:hAnsi="Times New Roman"/>
          <w:color w:val="000000"/>
          <w:sz w:val="28"/>
          <w:szCs w:val="28"/>
        </w:rPr>
        <w:t>М</w:t>
      </w:r>
      <w:r w:rsidR="00A636CD" w:rsidRPr="00B870B5">
        <w:rPr>
          <w:rFonts w:ascii="Times New Roman" w:hAnsi="Times New Roman"/>
          <w:color w:val="000000"/>
          <w:sz w:val="28"/>
          <w:szCs w:val="28"/>
        </w:rPr>
        <w:t>етодична комісія природничо-математичних дисциплін</w:t>
      </w:r>
      <w:r w:rsidR="006B549E" w:rsidRPr="00B870B5">
        <w:rPr>
          <w:rFonts w:ascii="Times New Roman" w:hAnsi="Times New Roman"/>
          <w:sz w:val="28"/>
          <w:szCs w:val="28"/>
        </w:rPr>
        <w:t xml:space="preserve"> (голова МК Кнюх Л.П.) </w:t>
      </w:r>
      <w:r w:rsidR="00A636CD" w:rsidRPr="00B870B5">
        <w:rPr>
          <w:rFonts w:ascii="Times New Roman" w:hAnsi="Times New Roman"/>
          <w:color w:val="000000"/>
          <w:sz w:val="28"/>
          <w:szCs w:val="28"/>
        </w:rPr>
        <w:t xml:space="preserve"> </w:t>
      </w:r>
      <w:r w:rsidR="00BB1CB1" w:rsidRPr="00B870B5">
        <w:rPr>
          <w:rFonts w:ascii="Times New Roman" w:hAnsi="Times New Roman"/>
          <w:color w:val="000000"/>
          <w:sz w:val="28"/>
          <w:szCs w:val="28"/>
        </w:rPr>
        <w:t>у 2024</w:t>
      </w:r>
      <w:r w:rsidR="00F806ED" w:rsidRPr="00B870B5">
        <w:rPr>
          <w:rFonts w:ascii="Times New Roman" w:hAnsi="Times New Roman"/>
          <w:sz w:val="28"/>
          <w:szCs w:val="28"/>
        </w:rPr>
        <w:t>–</w:t>
      </w:r>
      <w:r w:rsidR="00BB1CB1" w:rsidRPr="00B870B5">
        <w:rPr>
          <w:rFonts w:ascii="Times New Roman" w:hAnsi="Times New Roman"/>
          <w:color w:val="000000"/>
          <w:sz w:val="28"/>
          <w:szCs w:val="28"/>
        </w:rPr>
        <w:t>2025</w:t>
      </w:r>
      <w:r w:rsidR="00CA0AFE" w:rsidRPr="00B870B5">
        <w:rPr>
          <w:rFonts w:ascii="Times New Roman" w:hAnsi="Times New Roman"/>
          <w:color w:val="000000"/>
          <w:sz w:val="28"/>
          <w:szCs w:val="28"/>
        </w:rPr>
        <w:t xml:space="preserve"> навчальному році </w:t>
      </w:r>
      <w:r w:rsidR="00127D5A">
        <w:rPr>
          <w:rFonts w:ascii="Times New Roman" w:hAnsi="Times New Roman"/>
          <w:color w:val="000000"/>
          <w:sz w:val="28"/>
          <w:szCs w:val="28"/>
        </w:rPr>
        <w:t>працювала</w:t>
      </w:r>
      <w:r w:rsidR="003527C8" w:rsidRPr="00B870B5">
        <w:rPr>
          <w:rFonts w:ascii="Times New Roman" w:hAnsi="Times New Roman"/>
          <w:color w:val="000000"/>
          <w:sz w:val="28"/>
          <w:szCs w:val="28"/>
        </w:rPr>
        <w:t xml:space="preserve"> над методичною проблемою</w:t>
      </w:r>
      <w:r w:rsidR="00E64AE1" w:rsidRPr="00B870B5">
        <w:rPr>
          <w:rFonts w:ascii="Times New Roman" w:hAnsi="Times New Roman"/>
          <w:color w:val="000000"/>
          <w:sz w:val="28"/>
          <w:szCs w:val="28"/>
        </w:rPr>
        <w:t xml:space="preserve">: </w:t>
      </w:r>
      <w:r w:rsidR="00EF7521" w:rsidRPr="00B870B5">
        <w:rPr>
          <w:rFonts w:ascii="Times New Roman" w:hAnsi="Times New Roman"/>
          <w:color w:val="000000"/>
          <w:sz w:val="28"/>
          <w:szCs w:val="28"/>
        </w:rPr>
        <w:t>«</w:t>
      </w:r>
      <w:r w:rsidR="00EF7521" w:rsidRPr="00B870B5">
        <w:rPr>
          <w:rFonts w:ascii="Times New Roman" w:hAnsi="Times New Roman"/>
          <w:sz w:val="28"/>
          <w:szCs w:val="28"/>
        </w:rPr>
        <w:t xml:space="preserve">Вдосконалення форм і методів організації уроків природничо-математичних наук через урізноманітнення особистісно-орієнтованої системи навчання, застосування передових технологій для адаптації, </w:t>
      </w:r>
      <w:r w:rsidR="0080119E">
        <w:rPr>
          <w:rFonts w:ascii="Times New Roman" w:hAnsi="Times New Roman"/>
          <w:sz w:val="28"/>
          <w:szCs w:val="28"/>
        </w:rPr>
        <w:t xml:space="preserve"> </w:t>
      </w:r>
      <w:r w:rsidR="00EF7521" w:rsidRPr="00B870B5">
        <w:rPr>
          <w:rFonts w:ascii="Times New Roman" w:hAnsi="Times New Roman"/>
          <w:sz w:val="28"/>
          <w:szCs w:val="28"/>
        </w:rPr>
        <w:t>соціалізації т</w:t>
      </w:r>
      <w:r w:rsidR="0080119E">
        <w:rPr>
          <w:rFonts w:ascii="Times New Roman" w:hAnsi="Times New Roman"/>
          <w:sz w:val="28"/>
          <w:szCs w:val="28"/>
        </w:rPr>
        <w:t>а успішного навчання учнів</w:t>
      </w:r>
      <w:r w:rsidR="00127D5A">
        <w:rPr>
          <w:rFonts w:ascii="Times New Roman" w:hAnsi="Times New Roman"/>
          <w:sz w:val="28"/>
          <w:szCs w:val="28"/>
        </w:rPr>
        <w:t>.</w:t>
      </w:r>
    </w:p>
    <w:p w:rsidR="00EF4627" w:rsidRDefault="0080216D" w:rsidP="00B870B5">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   </w:t>
      </w:r>
      <w:r w:rsidR="008559FB" w:rsidRPr="00B870B5">
        <w:rPr>
          <w:rFonts w:ascii="Times New Roman" w:hAnsi="Times New Roman"/>
          <w:sz w:val="28"/>
          <w:szCs w:val="28"/>
        </w:rPr>
        <w:t xml:space="preserve">        </w:t>
      </w:r>
      <w:r w:rsidRPr="00B870B5">
        <w:rPr>
          <w:rFonts w:ascii="Times New Roman" w:hAnsi="Times New Roman"/>
          <w:sz w:val="28"/>
          <w:szCs w:val="28"/>
        </w:rPr>
        <w:t xml:space="preserve">Методична комісія </w:t>
      </w:r>
      <w:r w:rsidR="003527C8" w:rsidRPr="00B870B5">
        <w:rPr>
          <w:rFonts w:ascii="Times New Roman" w:hAnsi="Times New Roman"/>
          <w:sz w:val="28"/>
          <w:szCs w:val="28"/>
        </w:rPr>
        <w:t xml:space="preserve"> вчителів </w:t>
      </w:r>
      <w:r w:rsidR="009639C8" w:rsidRPr="00B870B5">
        <w:rPr>
          <w:rFonts w:ascii="Times New Roman" w:hAnsi="Times New Roman"/>
          <w:sz w:val="28"/>
          <w:szCs w:val="28"/>
        </w:rPr>
        <w:t>суспільно-</w:t>
      </w:r>
      <w:r w:rsidR="003527C8" w:rsidRPr="00B870B5">
        <w:rPr>
          <w:rFonts w:ascii="Times New Roman" w:hAnsi="Times New Roman"/>
          <w:sz w:val="28"/>
          <w:szCs w:val="28"/>
        </w:rPr>
        <w:t>гуманітарного циклу</w:t>
      </w:r>
      <w:r w:rsidR="006B549E" w:rsidRPr="00B870B5">
        <w:rPr>
          <w:rFonts w:ascii="Times New Roman" w:hAnsi="Times New Roman"/>
          <w:sz w:val="28"/>
          <w:szCs w:val="28"/>
        </w:rPr>
        <w:t xml:space="preserve"> </w:t>
      </w:r>
      <w:r w:rsidR="00127D5A">
        <w:rPr>
          <w:rFonts w:ascii="Times New Roman" w:hAnsi="Times New Roman"/>
          <w:sz w:val="28"/>
          <w:szCs w:val="28"/>
        </w:rPr>
        <w:t xml:space="preserve">                       </w:t>
      </w:r>
      <w:r w:rsidR="006B549E" w:rsidRPr="00B870B5">
        <w:rPr>
          <w:rFonts w:ascii="Times New Roman" w:hAnsi="Times New Roman"/>
          <w:sz w:val="28"/>
          <w:szCs w:val="28"/>
        </w:rPr>
        <w:t xml:space="preserve">(голова МК </w:t>
      </w:r>
      <w:r w:rsidR="00127D5A">
        <w:rPr>
          <w:rFonts w:ascii="Times New Roman" w:hAnsi="Times New Roman"/>
          <w:sz w:val="28"/>
          <w:szCs w:val="28"/>
        </w:rPr>
        <w:t xml:space="preserve"> </w:t>
      </w:r>
      <w:r w:rsidR="006B549E" w:rsidRPr="00B870B5">
        <w:rPr>
          <w:rFonts w:ascii="Times New Roman" w:hAnsi="Times New Roman"/>
          <w:sz w:val="28"/>
          <w:szCs w:val="28"/>
        </w:rPr>
        <w:t xml:space="preserve">Гронюк Г.О.) </w:t>
      </w:r>
      <w:r w:rsidR="00127D5A">
        <w:rPr>
          <w:rFonts w:ascii="Times New Roman" w:hAnsi="Times New Roman"/>
          <w:sz w:val="28"/>
          <w:szCs w:val="28"/>
        </w:rPr>
        <w:t xml:space="preserve">працювала </w:t>
      </w:r>
      <w:r w:rsidRPr="00B870B5">
        <w:rPr>
          <w:rFonts w:ascii="Times New Roman" w:hAnsi="Times New Roman"/>
          <w:sz w:val="28"/>
          <w:szCs w:val="28"/>
        </w:rPr>
        <w:t xml:space="preserve">над </w:t>
      </w:r>
      <w:r w:rsidR="00127D5A">
        <w:rPr>
          <w:rFonts w:ascii="Times New Roman" w:hAnsi="Times New Roman"/>
          <w:sz w:val="28"/>
          <w:szCs w:val="28"/>
        </w:rPr>
        <w:t xml:space="preserve"> </w:t>
      </w:r>
      <w:r w:rsidRPr="00B870B5">
        <w:rPr>
          <w:rFonts w:ascii="Times New Roman" w:hAnsi="Times New Roman"/>
          <w:sz w:val="28"/>
          <w:szCs w:val="28"/>
        </w:rPr>
        <w:t xml:space="preserve">проблемою </w:t>
      </w:r>
      <w:r w:rsidR="005D382F" w:rsidRPr="00B870B5">
        <w:rPr>
          <w:rFonts w:ascii="Times New Roman" w:hAnsi="Times New Roman"/>
          <w:sz w:val="28"/>
          <w:szCs w:val="28"/>
        </w:rPr>
        <w:t>«Формування ключових та предметних компетентностей учнів шляхом використання інноваційних форм організації навчально- пізнавальної діяльності в умовах реалізації концепції  НУШ».</w:t>
      </w:r>
      <w:r w:rsidR="00EB410E">
        <w:rPr>
          <w:rFonts w:ascii="Times New Roman" w:hAnsi="Times New Roman"/>
          <w:sz w:val="28"/>
          <w:szCs w:val="28"/>
        </w:rPr>
        <w:t xml:space="preserve"> </w:t>
      </w:r>
    </w:p>
    <w:p w:rsidR="002078F1" w:rsidRDefault="00A636CD" w:rsidP="00B870B5">
      <w:pPr>
        <w:pStyle w:val="1"/>
        <w:spacing w:line="276" w:lineRule="auto"/>
        <w:jc w:val="both"/>
        <w:rPr>
          <w:rFonts w:ascii="Times New Roman" w:hAnsi="Times New Roman"/>
          <w:bCs/>
          <w:iCs/>
          <w:sz w:val="28"/>
          <w:szCs w:val="28"/>
        </w:rPr>
      </w:pPr>
      <w:r w:rsidRPr="00B870B5">
        <w:rPr>
          <w:rFonts w:ascii="Times New Roman" w:hAnsi="Times New Roman"/>
          <w:sz w:val="28"/>
          <w:szCs w:val="28"/>
        </w:rPr>
        <w:t xml:space="preserve">    </w:t>
      </w:r>
      <w:r w:rsidR="00B74356" w:rsidRPr="00B870B5">
        <w:rPr>
          <w:rFonts w:ascii="Times New Roman" w:hAnsi="Times New Roman"/>
          <w:sz w:val="28"/>
          <w:szCs w:val="28"/>
        </w:rPr>
        <w:t xml:space="preserve">   </w:t>
      </w:r>
      <w:r w:rsidR="00154B64" w:rsidRPr="00B870B5">
        <w:rPr>
          <w:rFonts w:ascii="Times New Roman" w:hAnsi="Times New Roman"/>
          <w:color w:val="000000" w:themeColor="text1"/>
          <w:sz w:val="28"/>
          <w:szCs w:val="28"/>
        </w:rPr>
        <w:t xml:space="preserve"> </w:t>
      </w:r>
      <w:r w:rsidR="00EB66B3" w:rsidRPr="00B870B5">
        <w:rPr>
          <w:rFonts w:ascii="Times New Roman" w:hAnsi="Times New Roman"/>
          <w:color w:val="000000" w:themeColor="text1"/>
          <w:sz w:val="28"/>
          <w:szCs w:val="28"/>
        </w:rPr>
        <w:t xml:space="preserve"> </w:t>
      </w:r>
      <w:r w:rsidR="00127D5A">
        <w:rPr>
          <w:rFonts w:ascii="Times New Roman" w:hAnsi="Times New Roman"/>
          <w:color w:val="000000" w:themeColor="text1"/>
          <w:sz w:val="28"/>
          <w:szCs w:val="28"/>
        </w:rPr>
        <w:t xml:space="preserve">  </w:t>
      </w:r>
      <w:r w:rsidR="00787294" w:rsidRPr="00B870B5">
        <w:rPr>
          <w:rFonts w:ascii="Times New Roman" w:hAnsi="Times New Roman"/>
          <w:color w:val="000000" w:themeColor="text1"/>
          <w:sz w:val="28"/>
          <w:szCs w:val="28"/>
        </w:rPr>
        <w:t xml:space="preserve"> </w:t>
      </w:r>
      <w:r w:rsidR="00606C2A" w:rsidRPr="00B870B5">
        <w:rPr>
          <w:rFonts w:ascii="Times New Roman" w:hAnsi="Times New Roman"/>
          <w:color w:val="000000" w:themeColor="text1"/>
          <w:sz w:val="28"/>
          <w:szCs w:val="28"/>
        </w:rPr>
        <w:t>Методична комісія</w:t>
      </w:r>
      <w:r w:rsidR="008F132F" w:rsidRPr="00B870B5">
        <w:rPr>
          <w:rFonts w:ascii="Times New Roman" w:hAnsi="Times New Roman"/>
          <w:color w:val="000000" w:themeColor="text1"/>
          <w:sz w:val="28"/>
          <w:szCs w:val="28"/>
        </w:rPr>
        <w:t xml:space="preserve"> вчителів початкових класів </w:t>
      </w:r>
      <w:r w:rsidR="004F2434" w:rsidRPr="00B870B5">
        <w:rPr>
          <w:rFonts w:ascii="Times New Roman" w:hAnsi="Times New Roman"/>
          <w:color w:val="000000" w:themeColor="text1"/>
          <w:sz w:val="28"/>
          <w:szCs w:val="28"/>
        </w:rPr>
        <w:t xml:space="preserve">(голова </w:t>
      </w:r>
      <w:r w:rsidR="00EB66B3" w:rsidRPr="00B870B5">
        <w:rPr>
          <w:rFonts w:ascii="Times New Roman" w:hAnsi="Times New Roman"/>
          <w:color w:val="000000" w:themeColor="text1"/>
          <w:sz w:val="28"/>
          <w:szCs w:val="28"/>
        </w:rPr>
        <w:t xml:space="preserve">                         </w:t>
      </w:r>
      <w:r w:rsidR="006B549E" w:rsidRPr="00B870B5">
        <w:rPr>
          <w:rFonts w:ascii="Times New Roman" w:hAnsi="Times New Roman"/>
          <w:color w:val="000000" w:themeColor="text1"/>
          <w:sz w:val="28"/>
          <w:szCs w:val="28"/>
        </w:rPr>
        <w:t>МК Мокроуз О.Ю.),</w:t>
      </w:r>
      <w:r w:rsidR="004F2434" w:rsidRPr="00B870B5">
        <w:rPr>
          <w:rFonts w:ascii="Times New Roman" w:hAnsi="Times New Roman"/>
          <w:color w:val="000000" w:themeColor="text1"/>
          <w:sz w:val="28"/>
          <w:szCs w:val="28"/>
        </w:rPr>
        <w:t xml:space="preserve"> к</w:t>
      </w:r>
      <w:r w:rsidR="0080216D" w:rsidRPr="00B870B5">
        <w:rPr>
          <w:rFonts w:ascii="Times New Roman" w:hAnsi="Times New Roman"/>
          <w:sz w:val="28"/>
          <w:szCs w:val="28"/>
        </w:rPr>
        <w:t>еруючись викликами сьогод</w:t>
      </w:r>
      <w:r w:rsidR="004F2434" w:rsidRPr="00B870B5">
        <w:rPr>
          <w:rFonts w:ascii="Times New Roman" w:hAnsi="Times New Roman"/>
          <w:sz w:val="28"/>
          <w:szCs w:val="28"/>
        </w:rPr>
        <w:t>ення, методичною проблемою ліцею</w:t>
      </w:r>
      <w:r w:rsidR="0080216D" w:rsidRPr="00B870B5">
        <w:rPr>
          <w:rFonts w:ascii="Times New Roman" w:hAnsi="Times New Roman"/>
          <w:sz w:val="28"/>
          <w:szCs w:val="28"/>
        </w:rPr>
        <w:t xml:space="preserve">, </w:t>
      </w:r>
      <w:r w:rsidR="00BB1CB1" w:rsidRPr="00B870B5">
        <w:rPr>
          <w:rFonts w:ascii="Times New Roman" w:hAnsi="Times New Roman"/>
          <w:sz w:val="28"/>
          <w:szCs w:val="28"/>
        </w:rPr>
        <w:t xml:space="preserve"> у 2024-2025</w:t>
      </w:r>
      <w:r w:rsidR="00127D5A">
        <w:rPr>
          <w:rFonts w:ascii="Times New Roman" w:hAnsi="Times New Roman"/>
          <w:sz w:val="28"/>
          <w:szCs w:val="28"/>
        </w:rPr>
        <w:t xml:space="preserve"> навчальному році  працювала</w:t>
      </w:r>
      <w:r w:rsidR="0080216D" w:rsidRPr="00B870B5">
        <w:rPr>
          <w:rFonts w:ascii="Times New Roman" w:hAnsi="Times New Roman"/>
          <w:sz w:val="28"/>
          <w:szCs w:val="28"/>
        </w:rPr>
        <w:t xml:space="preserve"> над науково-методичною проблемою:</w:t>
      </w:r>
      <w:r w:rsidR="00154B64" w:rsidRPr="00B870B5">
        <w:rPr>
          <w:rFonts w:ascii="Times New Roman" w:hAnsi="Times New Roman"/>
          <w:bCs/>
          <w:iCs/>
          <w:sz w:val="28"/>
          <w:szCs w:val="28"/>
        </w:rPr>
        <w:t xml:space="preserve"> «Формування</w:t>
      </w:r>
      <w:r w:rsidR="00F0297D" w:rsidRPr="00B870B5">
        <w:rPr>
          <w:rFonts w:ascii="Times New Roman" w:hAnsi="Times New Roman"/>
          <w:bCs/>
          <w:iCs/>
          <w:sz w:val="28"/>
          <w:szCs w:val="28"/>
        </w:rPr>
        <w:t xml:space="preserve"> та розвиток ключових компетентностей здобувачів освіти засобами сучасних педагогічних технологій»</w:t>
      </w:r>
      <w:r w:rsidR="00154B64" w:rsidRPr="00B870B5">
        <w:rPr>
          <w:rFonts w:ascii="Times New Roman" w:hAnsi="Times New Roman"/>
          <w:bCs/>
          <w:iCs/>
          <w:sz w:val="28"/>
          <w:szCs w:val="28"/>
        </w:rPr>
        <w:t>».</w:t>
      </w:r>
      <w:r w:rsidR="00B74356" w:rsidRPr="00B870B5">
        <w:rPr>
          <w:rFonts w:ascii="Times New Roman" w:hAnsi="Times New Roman"/>
          <w:bCs/>
          <w:iCs/>
          <w:sz w:val="28"/>
          <w:szCs w:val="28"/>
        </w:rPr>
        <w:t xml:space="preserve"> </w:t>
      </w:r>
    </w:p>
    <w:p w:rsidR="00127D5A" w:rsidRDefault="00EB66B3" w:rsidP="00062B9B">
      <w:pPr>
        <w:pStyle w:val="ab"/>
        <w:spacing w:line="276" w:lineRule="auto"/>
        <w:jc w:val="both"/>
        <w:rPr>
          <w:sz w:val="28"/>
          <w:szCs w:val="28"/>
          <w:lang w:val="uk-UA"/>
        </w:rPr>
      </w:pPr>
      <w:r w:rsidRPr="00F00011">
        <w:rPr>
          <w:lang w:val="uk-UA"/>
        </w:rPr>
        <w:t xml:space="preserve">             </w:t>
      </w:r>
      <w:r w:rsidR="00301857" w:rsidRPr="00F00011">
        <w:rPr>
          <w:sz w:val="28"/>
          <w:szCs w:val="28"/>
          <w:lang w:val="uk-UA"/>
        </w:rPr>
        <w:t>М</w:t>
      </w:r>
      <w:r w:rsidR="00AA7DD7" w:rsidRPr="00F00011">
        <w:rPr>
          <w:sz w:val="28"/>
          <w:szCs w:val="28"/>
          <w:lang w:val="uk-UA"/>
        </w:rPr>
        <w:t>етодична комісія класних керівників</w:t>
      </w:r>
      <w:r w:rsidR="00301857" w:rsidRPr="00F00011">
        <w:rPr>
          <w:sz w:val="28"/>
          <w:szCs w:val="28"/>
          <w:lang w:val="uk-UA"/>
        </w:rPr>
        <w:t xml:space="preserve"> (голова МК Кашараба О.М.</w:t>
      </w:r>
      <w:r w:rsidR="00BB1CB1" w:rsidRPr="00F00011">
        <w:rPr>
          <w:sz w:val="28"/>
          <w:szCs w:val="28"/>
          <w:lang w:val="uk-UA"/>
        </w:rPr>
        <w:t>) у 2024</w:t>
      </w:r>
      <w:r w:rsidR="00301857" w:rsidRPr="00F00011">
        <w:rPr>
          <w:sz w:val="28"/>
          <w:szCs w:val="28"/>
          <w:lang w:val="uk-UA"/>
        </w:rPr>
        <w:t>–</w:t>
      </w:r>
      <w:r w:rsidR="00BB1CB1" w:rsidRPr="00F00011">
        <w:rPr>
          <w:sz w:val="28"/>
          <w:szCs w:val="28"/>
          <w:lang w:val="uk-UA"/>
        </w:rPr>
        <w:t>2025</w:t>
      </w:r>
      <w:r w:rsidR="00301857" w:rsidRPr="00F00011">
        <w:rPr>
          <w:sz w:val="28"/>
          <w:szCs w:val="28"/>
          <w:lang w:val="uk-UA"/>
        </w:rPr>
        <w:t xml:space="preserve"> навчальному році працювала над реалізацією методичної проблеми</w:t>
      </w:r>
      <w:r w:rsidR="00002573" w:rsidRPr="00F00011">
        <w:rPr>
          <w:sz w:val="28"/>
          <w:szCs w:val="28"/>
          <w:lang w:val="uk-UA"/>
        </w:rPr>
        <w:t xml:space="preserve">: </w:t>
      </w:r>
      <w:r w:rsidR="006132CE" w:rsidRPr="00F00011">
        <w:rPr>
          <w:sz w:val="28"/>
          <w:szCs w:val="28"/>
          <w:lang w:val="uk-UA"/>
        </w:rPr>
        <w:t>«Формування у здобувачів освіти національно-патріотичних почуттів, любові до свого народу, рідної мови, традицій на основі виховання ціннісного ставлення до держави та суспільства».</w:t>
      </w:r>
      <w:r w:rsidR="00F00011">
        <w:rPr>
          <w:sz w:val="28"/>
          <w:szCs w:val="28"/>
          <w:lang w:val="uk-UA"/>
        </w:rPr>
        <w:t xml:space="preserve"> </w:t>
      </w:r>
      <w:r w:rsidR="004F6BB5" w:rsidRPr="00062B9B">
        <w:rPr>
          <w:sz w:val="28"/>
          <w:szCs w:val="28"/>
        </w:rPr>
        <w:t xml:space="preserve">Протягом І семестру, класні керівники працювали над виховною темою: «Ціннісне ставлення особистості до суспільства і держави.  Національно-патріотичне виховання, </w:t>
      </w:r>
      <w:r w:rsidR="003715F7">
        <w:rPr>
          <w:sz w:val="28"/>
          <w:szCs w:val="28"/>
        </w:rPr>
        <w:lastRenderedPageBreak/>
        <w:t xml:space="preserve">превентивне  виховання». У </w:t>
      </w:r>
      <w:r w:rsidR="004F6BB5" w:rsidRPr="00062B9B">
        <w:rPr>
          <w:sz w:val="28"/>
          <w:szCs w:val="28"/>
        </w:rPr>
        <w:t>ІІ семестрі  провідною метою було -                                   «Ціннісне ставлення особистості до праці, екологічне виховання».</w:t>
      </w:r>
      <w:r w:rsidR="003715F7">
        <w:rPr>
          <w:sz w:val="28"/>
          <w:szCs w:val="28"/>
          <w:lang w:val="uk-UA"/>
        </w:rPr>
        <w:t xml:space="preserve"> </w:t>
      </w:r>
    </w:p>
    <w:p w:rsidR="00D10DB4" w:rsidRPr="00062B9B" w:rsidRDefault="003715F7" w:rsidP="00062B9B">
      <w:pPr>
        <w:pStyle w:val="ab"/>
        <w:spacing w:line="276" w:lineRule="auto"/>
        <w:jc w:val="both"/>
        <w:rPr>
          <w:sz w:val="28"/>
          <w:szCs w:val="28"/>
          <w:lang w:val="uk-UA"/>
        </w:rPr>
      </w:pPr>
      <w:r>
        <w:rPr>
          <w:sz w:val="28"/>
          <w:szCs w:val="28"/>
          <w:lang w:val="uk-UA"/>
        </w:rPr>
        <w:t xml:space="preserve">            У</w:t>
      </w:r>
      <w:r w:rsidR="004F6BB5" w:rsidRPr="00062B9B">
        <w:rPr>
          <w:sz w:val="28"/>
          <w:szCs w:val="28"/>
          <w:lang w:val="uk-UA"/>
        </w:rPr>
        <w:t>продовж</w:t>
      </w:r>
      <w:r w:rsidR="00BB1CB1" w:rsidRPr="00062B9B">
        <w:rPr>
          <w:sz w:val="28"/>
          <w:szCs w:val="28"/>
          <w:lang w:val="uk-UA"/>
        </w:rPr>
        <w:t xml:space="preserve"> 2024-2025</w:t>
      </w:r>
      <w:r w:rsidR="00C01C10" w:rsidRPr="00062B9B">
        <w:rPr>
          <w:sz w:val="28"/>
          <w:szCs w:val="28"/>
          <w:lang w:val="uk-UA"/>
        </w:rPr>
        <w:t xml:space="preserve"> навчального року  проведено </w:t>
      </w:r>
      <w:r w:rsidR="00975D24" w:rsidRPr="00062B9B">
        <w:rPr>
          <w:sz w:val="28"/>
          <w:szCs w:val="28"/>
          <w:lang w:val="uk-UA"/>
        </w:rPr>
        <w:t xml:space="preserve"> заплановані</w:t>
      </w:r>
      <w:r w:rsidR="00C01C10" w:rsidRPr="00062B9B">
        <w:rPr>
          <w:sz w:val="28"/>
          <w:szCs w:val="28"/>
          <w:lang w:val="uk-UA"/>
        </w:rPr>
        <w:t xml:space="preserve"> предметні  тижні</w:t>
      </w:r>
      <w:r w:rsidR="00787294" w:rsidRPr="00062B9B">
        <w:rPr>
          <w:sz w:val="28"/>
          <w:szCs w:val="28"/>
          <w:lang w:val="uk-UA"/>
        </w:rPr>
        <w:t xml:space="preserve"> та дні</w:t>
      </w:r>
      <w:r w:rsidR="007274D1" w:rsidRPr="00062B9B">
        <w:rPr>
          <w:sz w:val="28"/>
          <w:szCs w:val="28"/>
          <w:lang w:val="uk-UA"/>
        </w:rPr>
        <w:t>, а саме: д</w:t>
      </w:r>
      <w:r w:rsidR="004F6BB5" w:rsidRPr="00062B9B">
        <w:rPr>
          <w:sz w:val="28"/>
          <w:szCs w:val="28"/>
          <w:lang w:val="uk-UA"/>
        </w:rPr>
        <w:t>е</w:t>
      </w:r>
      <w:r w:rsidR="007274D1" w:rsidRPr="00062B9B">
        <w:rPr>
          <w:sz w:val="28"/>
          <w:szCs w:val="28"/>
          <w:lang w:val="uk-UA"/>
        </w:rPr>
        <w:t xml:space="preserve">нь фізичної культури і спорту, дні географії, </w:t>
      </w:r>
      <w:r w:rsidRPr="00062B9B">
        <w:rPr>
          <w:sz w:val="28"/>
          <w:szCs w:val="28"/>
          <w:lang w:val="uk-UA"/>
        </w:rPr>
        <w:t>тиждень</w:t>
      </w:r>
      <w:r w:rsidR="007274D1" w:rsidRPr="00062B9B">
        <w:rPr>
          <w:sz w:val="28"/>
          <w:szCs w:val="28"/>
          <w:lang w:val="uk-UA"/>
        </w:rPr>
        <w:t xml:space="preserve"> </w:t>
      </w:r>
      <w:r>
        <w:rPr>
          <w:sz w:val="28"/>
          <w:szCs w:val="28"/>
          <w:lang w:val="uk-UA"/>
        </w:rPr>
        <w:t xml:space="preserve">зарубіжної </w:t>
      </w:r>
      <w:r w:rsidRPr="00062B9B">
        <w:rPr>
          <w:sz w:val="28"/>
          <w:szCs w:val="28"/>
          <w:lang w:val="uk-UA"/>
        </w:rPr>
        <w:t>літератури</w:t>
      </w:r>
      <w:r>
        <w:rPr>
          <w:sz w:val="28"/>
          <w:szCs w:val="28"/>
          <w:lang w:val="uk-UA"/>
        </w:rPr>
        <w:t>,</w:t>
      </w:r>
      <w:r w:rsidRPr="00062B9B">
        <w:rPr>
          <w:sz w:val="28"/>
          <w:szCs w:val="28"/>
          <w:lang w:val="uk-UA"/>
        </w:rPr>
        <w:t xml:space="preserve"> </w:t>
      </w:r>
      <w:r w:rsidR="007274D1" w:rsidRPr="00062B9B">
        <w:rPr>
          <w:sz w:val="28"/>
          <w:szCs w:val="28"/>
          <w:lang w:val="uk-UA"/>
        </w:rPr>
        <w:t>д</w:t>
      </w:r>
      <w:r w:rsidR="004F6BB5" w:rsidRPr="00062B9B">
        <w:rPr>
          <w:sz w:val="28"/>
          <w:szCs w:val="28"/>
          <w:lang w:val="uk-UA"/>
        </w:rPr>
        <w:t>ні  укр</w:t>
      </w:r>
      <w:r w:rsidR="007274D1" w:rsidRPr="00062B9B">
        <w:rPr>
          <w:sz w:val="28"/>
          <w:szCs w:val="28"/>
          <w:lang w:val="uk-UA"/>
        </w:rPr>
        <w:t xml:space="preserve">аїнської  писемності та мови, </w:t>
      </w:r>
      <w:r w:rsidR="00F00011">
        <w:rPr>
          <w:sz w:val="28"/>
          <w:szCs w:val="28"/>
          <w:lang w:val="uk-UA"/>
        </w:rPr>
        <w:t>тиждень технологій і трудового навчання,</w:t>
      </w:r>
      <w:r w:rsidR="007274D1" w:rsidRPr="00062B9B">
        <w:rPr>
          <w:sz w:val="28"/>
          <w:szCs w:val="28"/>
          <w:lang w:val="uk-UA"/>
        </w:rPr>
        <w:t xml:space="preserve"> день  інформатики,  день хімії,  д</w:t>
      </w:r>
      <w:r w:rsidR="004F6BB5" w:rsidRPr="00062B9B">
        <w:rPr>
          <w:sz w:val="28"/>
          <w:szCs w:val="28"/>
          <w:lang w:val="uk-UA"/>
        </w:rPr>
        <w:t>ні</w:t>
      </w:r>
      <w:r w:rsidR="004F6BB5" w:rsidRPr="00062B9B">
        <w:rPr>
          <w:color w:val="000000" w:themeColor="text1"/>
          <w:sz w:val="28"/>
          <w:szCs w:val="28"/>
          <w:lang w:val="uk-UA"/>
        </w:rPr>
        <w:t xml:space="preserve">  фізики та астрономії,  </w:t>
      </w:r>
      <w:r w:rsidR="007274D1" w:rsidRPr="00062B9B">
        <w:rPr>
          <w:sz w:val="28"/>
          <w:szCs w:val="28"/>
          <w:lang w:val="uk-UA"/>
        </w:rPr>
        <w:t>д</w:t>
      </w:r>
      <w:r w:rsidR="004F6BB5" w:rsidRPr="00062B9B">
        <w:rPr>
          <w:sz w:val="28"/>
          <w:szCs w:val="28"/>
          <w:lang w:val="uk-UA"/>
        </w:rPr>
        <w:t xml:space="preserve">ні англійської мови, тиждень англійської мови, тиждень тиждень біології, </w:t>
      </w:r>
      <w:r>
        <w:rPr>
          <w:sz w:val="28"/>
          <w:szCs w:val="28"/>
          <w:lang w:val="uk-UA"/>
        </w:rPr>
        <w:t xml:space="preserve">дні математики, </w:t>
      </w:r>
      <w:r w:rsidR="004F6BB5" w:rsidRPr="00062B9B">
        <w:rPr>
          <w:sz w:val="28"/>
          <w:szCs w:val="28"/>
          <w:lang w:val="uk-UA"/>
        </w:rPr>
        <w:t xml:space="preserve">тиждень  української  мови та  літератури, дні історії, </w:t>
      </w:r>
      <w:r w:rsidR="007274D1" w:rsidRPr="00062B9B">
        <w:rPr>
          <w:sz w:val="28"/>
          <w:szCs w:val="28"/>
          <w:lang w:val="uk-UA"/>
        </w:rPr>
        <w:t xml:space="preserve">тиждень початкових класів, </w:t>
      </w:r>
      <w:r w:rsidR="004F6BB5" w:rsidRPr="00062B9B">
        <w:rPr>
          <w:sz w:val="28"/>
          <w:szCs w:val="28"/>
          <w:lang w:val="uk-UA"/>
        </w:rPr>
        <w:t>дні мистецтва</w:t>
      </w:r>
      <w:r w:rsidR="007274D1" w:rsidRPr="00062B9B">
        <w:rPr>
          <w:sz w:val="28"/>
          <w:szCs w:val="28"/>
          <w:lang w:val="uk-UA"/>
        </w:rPr>
        <w:t>.</w:t>
      </w:r>
    </w:p>
    <w:p w:rsidR="002C3A63" w:rsidRPr="00062B9B" w:rsidRDefault="00125772" w:rsidP="00062B9B">
      <w:pPr>
        <w:pStyle w:val="ab"/>
        <w:spacing w:line="276" w:lineRule="auto"/>
        <w:jc w:val="both"/>
        <w:rPr>
          <w:sz w:val="28"/>
          <w:szCs w:val="28"/>
          <w:lang w:val="uk-UA"/>
        </w:rPr>
      </w:pPr>
      <w:r>
        <w:rPr>
          <w:sz w:val="28"/>
          <w:szCs w:val="28"/>
          <w:lang w:val="uk-UA"/>
        </w:rPr>
        <w:t xml:space="preserve">           </w:t>
      </w:r>
      <w:r w:rsidR="002C3A63" w:rsidRPr="00062B9B">
        <w:rPr>
          <w:sz w:val="28"/>
          <w:szCs w:val="28"/>
          <w:lang w:val="uk-UA"/>
        </w:rPr>
        <w:t>День фізичної культури і спорт</w:t>
      </w:r>
      <w:r w:rsidR="00F00011">
        <w:rPr>
          <w:sz w:val="28"/>
          <w:szCs w:val="28"/>
          <w:lang w:val="uk-UA"/>
        </w:rPr>
        <w:t>у та Олімпійський урок організовані 27.09.2024 року</w:t>
      </w:r>
      <w:r w:rsidR="002C3A63" w:rsidRPr="00062B9B">
        <w:rPr>
          <w:sz w:val="28"/>
          <w:szCs w:val="28"/>
          <w:lang w:val="uk-UA"/>
        </w:rPr>
        <w:t xml:space="preserve"> </w:t>
      </w:r>
      <w:r w:rsidR="00F00011">
        <w:rPr>
          <w:sz w:val="28"/>
          <w:szCs w:val="28"/>
          <w:lang w:val="uk-UA"/>
        </w:rPr>
        <w:t>вчителем</w:t>
      </w:r>
      <w:r w:rsidR="00F00011" w:rsidRPr="00062B9B">
        <w:rPr>
          <w:sz w:val="28"/>
          <w:szCs w:val="28"/>
          <w:lang w:val="uk-UA"/>
        </w:rPr>
        <w:t xml:space="preserve"> фізичної культури </w:t>
      </w:r>
      <w:r w:rsidR="003715F7" w:rsidRPr="00062B9B">
        <w:rPr>
          <w:sz w:val="28"/>
          <w:szCs w:val="28"/>
          <w:lang w:val="uk-UA"/>
        </w:rPr>
        <w:t>Федорцовою С.М</w:t>
      </w:r>
      <w:r w:rsidR="003715F7">
        <w:rPr>
          <w:sz w:val="28"/>
          <w:szCs w:val="28"/>
          <w:lang w:val="uk-UA"/>
        </w:rPr>
        <w:t xml:space="preserve">, </w:t>
      </w:r>
      <w:r w:rsidR="00F00011">
        <w:rPr>
          <w:sz w:val="28"/>
          <w:szCs w:val="28"/>
          <w:lang w:val="uk-UA"/>
        </w:rPr>
        <w:t xml:space="preserve">яка </w:t>
      </w:r>
      <w:r w:rsidR="003715F7">
        <w:rPr>
          <w:sz w:val="28"/>
          <w:szCs w:val="28"/>
          <w:lang w:val="uk-UA"/>
        </w:rPr>
        <w:t>провела</w:t>
      </w:r>
      <w:r w:rsidR="002C3A63" w:rsidRPr="00062B9B">
        <w:rPr>
          <w:sz w:val="28"/>
          <w:szCs w:val="28"/>
          <w:lang w:val="uk-UA"/>
        </w:rPr>
        <w:t xml:space="preserve"> Олімпійський урок-спортивний квест «Спорт заради миру» серед команд</w:t>
      </w:r>
      <w:r w:rsidR="003715F7">
        <w:rPr>
          <w:sz w:val="28"/>
          <w:szCs w:val="28"/>
          <w:lang w:val="uk-UA"/>
        </w:rPr>
        <w:t xml:space="preserve">                            </w:t>
      </w:r>
      <w:r w:rsidR="002C3A63" w:rsidRPr="00062B9B">
        <w:rPr>
          <w:sz w:val="28"/>
          <w:szCs w:val="28"/>
          <w:lang w:val="uk-UA"/>
        </w:rPr>
        <w:t xml:space="preserve"> 5-11 класів.</w:t>
      </w:r>
      <w:r w:rsidR="00F8181A" w:rsidRPr="00062B9B">
        <w:rPr>
          <w:sz w:val="28"/>
          <w:szCs w:val="28"/>
          <w:lang w:val="uk-UA"/>
        </w:rPr>
        <w:t xml:space="preserve"> Протягом дня проведено ранкову гімнастику «Будьмо сильні, будьмо дружні і до спорту не байдужі!», хвилинку  «Хвилинка-цікавинка», гру «Знавці Олімпійського спорту»,  «Види спорту».  Учителями початкових класів Мокроуз О.Ю., Мельник Н.Г., Мельник Т.А., Мельник С.Ф., </w:t>
      </w:r>
      <w:r w:rsidR="00941FA8" w:rsidRPr="00062B9B">
        <w:rPr>
          <w:sz w:val="28"/>
          <w:szCs w:val="28"/>
          <w:lang w:val="uk-UA"/>
        </w:rPr>
        <w:t xml:space="preserve">                      </w:t>
      </w:r>
      <w:r w:rsidR="00F8181A" w:rsidRPr="00062B9B">
        <w:rPr>
          <w:sz w:val="28"/>
          <w:szCs w:val="28"/>
          <w:lang w:val="uk-UA"/>
        </w:rPr>
        <w:t xml:space="preserve">Олійник О.В., </w:t>
      </w:r>
      <w:r w:rsidR="00AB2C33" w:rsidRPr="00062B9B">
        <w:rPr>
          <w:sz w:val="28"/>
          <w:szCs w:val="28"/>
          <w:lang w:val="uk-UA"/>
        </w:rPr>
        <w:t xml:space="preserve">Явною І. А., </w:t>
      </w:r>
      <w:r w:rsidR="00941FA8" w:rsidRPr="00062B9B">
        <w:rPr>
          <w:sz w:val="28"/>
          <w:szCs w:val="28"/>
          <w:lang w:val="uk-UA"/>
        </w:rPr>
        <w:t xml:space="preserve">Коробчинською Ю.М., </w:t>
      </w:r>
      <w:r w:rsidR="00AB2C33" w:rsidRPr="00062B9B">
        <w:rPr>
          <w:sz w:val="28"/>
          <w:szCs w:val="28"/>
          <w:lang w:val="uk-UA"/>
        </w:rPr>
        <w:t>Костюк Т.С. проведено урок-гру «Веселі старти»  серед команд 1-4 класів</w:t>
      </w:r>
      <w:r w:rsidR="00F00011">
        <w:rPr>
          <w:sz w:val="28"/>
          <w:szCs w:val="28"/>
          <w:lang w:val="uk-UA"/>
        </w:rPr>
        <w:t xml:space="preserve"> НУШ</w:t>
      </w:r>
      <w:r w:rsidR="00AB2C33" w:rsidRPr="00062B9B">
        <w:rPr>
          <w:sz w:val="28"/>
          <w:szCs w:val="28"/>
          <w:lang w:val="uk-UA"/>
        </w:rPr>
        <w:t>.</w:t>
      </w:r>
    </w:p>
    <w:p w:rsidR="003715F7" w:rsidRDefault="002A5D86" w:rsidP="00062B9B">
      <w:pPr>
        <w:pStyle w:val="ab"/>
        <w:spacing w:line="276" w:lineRule="auto"/>
        <w:jc w:val="both"/>
        <w:rPr>
          <w:sz w:val="28"/>
          <w:szCs w:val="28"/>
        </w:rPr>
      </w:pPr>
      <w:r w:rsidRPr="00062B9B">
        <w:rPr>
          <w:sz w:val="28"/>
          <w:szCs w:val="28"/>
          <w:lang w:val="uk-UA"/>
        </w:rPr>
        <w:t xml:space="preserve">            З  15.10.202</w:t>
      </w:r>
      <w:r w:rsidR="007274D1" w:rsidRPr="00062B9B">
        <w:rPr>
          <w:sz w:val="28"/>
          <w:szCs w:val="28"/>
          <w:lang w:val="uk-UA"/>
        </w:rPr>
        <w:t>4  по 17.10.2024 року пройшли  д</w:t>
      </w:r>
      <w:r w:rsidRPr="00062B9B">
        <w:rPr>
          <w:sz w:val="28"/>
          <w:szCs w:val="28"/>
          <w:lang w:val="uk-UA"/>
        </w:rPr>
        <w:t xml:space="preserve">ні  географії,  організовані  вчителями географії  Дем'яновою О.А. та  Уманець О.О.   Вікторини,  конкурси, змагання дали  змогу  виявити  знавців географії,  відкрити географічні   таємниці.  </w:t>
      </w:r>
      <w:r w:rsidRPr="00062B9B">
        <w:rPr>
          <w:sz w:val="28"/>
          <w:szCs w:val="28"/>
        </w:rPr>
        <w:t xml:space="preserve">Учні  5 -11  класів  були  активними учасниками  гри - вікторини «Моя країна – Україна»,  фотоквестів:   «Відкрий  для себе Україну»  та   «Нерозвіданий материк»,  гри  з  використанням QR-кодів «Цікава географія». Діти  складали пазли: «Материки», «Області України», «Країни Європи»,  розв'язували географічні задачі, розгадували ребуси,  філворди,   кросворди,  переглядали відеофрагменти «Природні чудеса світу». Вчителі географії провели практичні заняття «Орієнтування на місцевості». Здобувачі освіти  5 -11  класів оформили стіннівки  «Найкрасивіші місця у світі та України»,  були активними учасниками  географічної кав'ярні   «Світ  навиворіт.  </w:t>
      </w:r>
    </w:p>
    <w:p w:rsidR="00C240B9" w:rsidRPr="00BE1645" w:rsidRDefault="009B1E5F" w:rsidP="00062B9B">
      <w:pPr>
        <w:pStyle w:val="ab"/>
        <w:spacing w:line="276" w:lineRule="auto"/>
        <w:jc w:val="both"/>
        <w:rPr>
          <w:bCs/>
          <w:color w:val="292B2C"/>
          <w:sz w:val="28"/>
          <w:szCs w:val="28"/>
          <w:lang w:val="uk-UA"/>
        </w:rPr>
      </w:pPr>
      <w:r w:rsidRPr="00062B9B">
        <w:rPr>
          <w:sz w:val="28"/>
          <w:szCs w:val="28"/>
          <w:lang w:val="uk-UA"/>
        </w:rPr>
        <w:t xml:space="preserve">           З</w:t>
      </w:r>
      <w:r w:rsidR="002A5D86" w:rsidRPr="00062B9B">
        <w:rPr>
          <w:sz w:val="28"/>
          <w:szCs w:val="28"/>
          <w:lang w:val="uk-UA"/>
        </w:rPr>
        <w:t xml:space="preserve"> 07.10.2024  по 11.1</w:t>
      </w:r>
      <w:r w:rsidR="007274D1" w:rsidRPr="00062B9B">
        <w:rPr>
          <w:sz w:val="28"/>
          <w:szCs w:val="28"/>
          <w:lang w:val="uk-UA"/>
        </w:rPr>
        <w:t>0.2024 року,  був  проведений  т</w:t>
      </w:r>
      <w:r w:rsidR="002A5D86" w:rsidRPr="00062B9B">
        <w:rPr>
          <w:sz w:val="28"/>
          <w:szCs w:val="28"/>
          <w:lang w:val="uk-UA"/>
        </w:rPr>
        <w:t>иждень  зарубіжної літератури, підготовлений вчителькою зарубіжної літерату</w:t>
      </w:r>
      <w:r w:rsidR="005338B4" w:rsidRPr="00062B9B">
        <w:rPr>
          <w:sz w:val="28"/>
          <w:szCs w:val="28"/>
          <w:lang w:val="uk-UA"/>
        </w:rPr>
        <w:t>ри Руцькою І. В</w:t>
      </w:r>
      <w:r w:rsidR="002A5D86" w:rsidRPr="00062B9B">
        <w:rPr>
          <w:sz w:val="28"/>
          <w:szCs w:val="28"/>
          <w:lang w:val="uk-UA"/>
        </w:rPr>
        <w:t xml:space="preserve">. </w:t>
      </w:r>
      <w:r w:rsidRPr="00062B9B">
        <w:rPr>
          <w:rFonts w:eastAsia="Segoe UI Historic"/>
          <w:color w:val="050505"/>
          <w:sz w:val="28"/>
          <w:szCs w:val="28"/>
          <w:shd w:val="clear" w:color="auto" w:fill="FFFFFF"/>
          <w:lang w:val="uk-UA"/>
        </w:rPr>
        <w:t xml:space="preserve">Було організовано акцію бук-кросингу, під час якої учні 5-6 класів могли тимчасово обмінятися художньою літературою з власної бібліотеки.  На інформаційному стенді було розміщено цікаві факти про книги.  </w:t>
      </w:r>
      <w:r w:rsidRPr="00062B9B">
        <w:rPr>
          <w:rFonts w:eastAsia="Calibri"/>
          <w:sz w:val="28"/>
          <w:szCs w:val="28"/>
          <w:lang w:val="uk-UA"/>
        </w:rPr>
        <w:t xml:space="preserve">Впродовж  дня  здобувачі   освіти   7-8 класів  переглянули   відеофільм </w:t>
      </w:r>
      <w:r w:rsidRPr="00062B9B">
        <w:rPr>
          <w:rFonts w:eastAsia="Segoe UI Historic"/>
          <w:color w:val="050505"/>
          <w:sz w:val="28"/>
          <w:szCs w:val="28"/>
          <w:shd w:val="clear" w:color="auto" w:fill="FFFFFF"/>
          <w:lang w:val="uk-UA"/>
        </w:rPr>
        <w:t>«Історія виникнення книги».</w:t>
      </w:r>
      <w:r w:rsidRPr="00062B9B">
        <w:rPr>
          <w:sz w:val="28"/>
          <w:szCs w:val="28"/>
          <w:lang w:val="uk-UA" w:eastAsia="uk-UA"/>
        </w:rPr>
        <w:t xml:space="preserve"> Відбулися конкурси на кращий літературний кросворд (5-11 класи) та </w:t>
      </w:r>
      <w:r w:rsidRPr="00062B9B">
        <w:rPr>
          <w:bCs/>
          <w:sz w:val="28"/>
          <w:szCs w:val="28"/>
          <w:lang w:val="uk-UA" w:eastAsia="uk-UA"/>
        </w:rPr>
        <w:t>к</w:t>
      </w:r>
      <w:r w:rsidRPr="00062B9B">
        <w:rPr>
          <w:sz w:val="28"/>
          <w:szCs w:val="28"/>
          <w:lang w:val="uk-UA" w:eastAsia="uk-UA"/>
        </w:rPr>
        <w:t xml:space="preserve">онкурс розмальовок літературних творів з творчим завданням.  </w:t>
      </w:r>
      <w:r w:rsidRPr="00062B9B">
        <w:rPr>
          <w:rFonts w:eastAsia="Calibri"/>
          <w:sz w:val="28"/>
          <w:szCs w:val="28"/>
          <w:lang w:val="uk-UA"/>
        </w:rPr>
        <w:t xml:space="preserve">Для  здобувачів  освіти  5-7 класів  </w:t>
      </w:r>
      <w:r w:rsidRPr="00062B9B">
        <w:rPr>
          <w:rFonts w:eastAsia="Segoe UI Historic"/>
          <w:color w:val="050505"/>
          <w:sz w:val="28"/>
          <w:szCs w:val="28"/>
          <w:shd w:val="clear" w:color="auto" w:fill="FFFFFF"/>
          <w:lang w:val="uk-UA" w:eastAsia="zh-CN" w:bidi="ar"/>
        </w:rPr>
        <w:t xml:space="preserve">проведено «Літературний волейбол». </w:t>
      </w:r>
      <w:r w:rsidRPr="00062B9B">
        <w:rPr>
          <w:rFonts w:eastAsia="Calibri"/>
          <w:sz w:val="28"/>
          <w:szCs w:val="28"/>
          <w:lang w:val="uk-UA"/>
        </w:rPr>
        <w:t xml:space="preserve"> </w:t>
      </w:r>
      <w:r w:rsidRPr="00062B9B">
        <w:rPr>
          <w:rFonts w:eastAsia="Segoe UI Historic"/>
          <w:color w:val="050505"/>
          <w:sz w:val="28"/>
          <w:szCs w:val="28"/>
          <w:shd w:val="clear" w:color="auto" w:fill="FFFFFF"/>
          <w:lang w:val="uk-UA" w:eastAsia="zh-CN" w:bidi="ar"/>
        </w:rPr>
        <w:t xml:space="preserve">Учні  9  класу взяли участь у фото-квесті </w:t>
      </w:r>
      <w:r w:rsidRPr="00062B9B">
        <w:rPr>
          <w:rFonts w:eastAsia="Segoe UI Historic"/>
          <w:color w:val="050505"/>
          <w:sz w:val="28"/>
          <w:szCs w:val="28"/>
          <w:shd w:val="clear" w:color="auto" w:fill="FFFFFF"/>
          <w:lang w:val="uk-UA" w:eastAsia="zh-CN" w:bidi="ar"/>
        </w:rPr>
        <w:lastRenderedPageBreak/>
        <w:t xml:space="preserve">«Питання скануй - відповідь фотографуй», переможці отримали «Подарункові сертифікати». З учнями 11 класу проведено бесіду-диспут «Літературний булінг». </w:t>
      </w:r>
      <w:r w:rsidRPr="00062B9B">
        <w:rPr>
          <w:rFonts w:eastAsia="Segoe UI Historic"/>
          <w:color w:val="050505"/>
          <w:sz w:val="28"/>
          <w:szCs w:val="28"/>
          <w:shd w:val="clear" w:color="auto" w:fill="FFFFFF"/>
          <w:lang w:val="uk-UA"/>
        </w:rPr>
        <w:t>Д</w:t>
      </w:r>
      <w:r w:rsidRPr="00062B9B">
        <w:rPr>
          <w:rFonts w:eastAsia="Segoe UI Historic"/>
          <w:color w:val="050505"/>
          <w:sz w:val="28"/>
          <w:szCs w:val="28"/>
          <w:shd w:val="clear" w:color="auto" w:fill="FFFFFF"/>
        </w:rPr>
        <w:t xml:space="preserve">ля учнів 6 класу проведено квест </w:t>
      </w:r>
      <w:r w:rsidRPr="00062B9B">
        <w:rPr>
          <w:rFonts w:eastAsia="Segoe UI Historic"/>
          <w:color w:val="050505"/>
          <w:sz w:val="28"/>
          <w:szCs w:val="28"/>
          <w:shd w:val="clear" w:color="auto" w:fill="FFFFFF"/>
          <w:lang w:val="uk-UA"/>
        </w:rPr>
        <w:t>«</w:t>
      </w:r>
      <w:r w:rsidRPr="00062B9B">
        <w:rPr>
          <w:rFonts w:eastAsia="Segoe UI Historic"/>
          <w:color w:val="050505"/>
          <w:sz w:val="28"/>
          <w:szCs w:val="28"/>
          <w:shd w:val="clear" w:color="auto" w:fill="FFFFFF"/>
        </w:rPr>
        <w:t>Стежками зарубіжної літератури</w:t>
      </w:r>
      <w:r w:rsidRPr="00062B9B">
        <w:rPr>
          <w:rFonts w:eastAsia="Segoe UI Historic"/>
          <w:color w:val="050505"/>
          <w:sz w:val="28"/>
          <w:szCs w:val="28"/>
          <w:shd w:val="clear" w:color="auto" w:fill="FFFFFF"/>
          <w:lang w:val="uk-UA"/>
        </w:rPr>
        <w:t>»</w:t>
      </w:r>
      <w:r w:rsidRPr="00062B9B">
        <w:rPr>
          <w:rFonts w:eastAsia="Segoe UI Historic"/>
          <w:color w:val="050505"/>
          <w:sz w:val="28"/>
          <w:szCs w:val="28"/>
          <w:shd w:val="clear" w:color="auto" w:fill="FFFFFF"/>
        </w:rPr>
        <w:t>, за підсумками якого учні отримали подарункові сертифікати. Окрім того,</w:t>
      </w:r>
      <w:r w:rsidRPr="00062B9B">
        <w:rPr>
          <w:rFonts w:eastAsia="Segoe UI Historic"/>
          <w:color w:val="050505"/>
          <w:sz w:val="28"/>
          <w:szCs w:val="28"/>
          <w:shd w:val="clear" w:color="auto" w:fill="FFFFFF"/>
          <w:lang w:val="uk-UA"/>
        </w:rPr>
        <w:t xml:space="preserve"> </w:t>
      </w:r>
      <w:r w:rsidRPr="00062B9B">
        <w:rPr>
          <w:rFonts w:eastAsia="Segoe UI Historic"/>
          <w:color w:val="050505"/>
          <w:sz w:val="28"/>
          <w:szCs w:val="28"/>
          <w:shd w:val="clear" w:color="auto" w:fill="FFFFFF"/>
        </w:rPr>
        <w:t xml:space="preserve">було організовано виставку кращих учнівських малюнків </w:t>
      </w:r>
      <w:r w:rsidRPr="00062B9B">
        <w:rPr>
          <w:rFonts w:eastAsia="Segoe UI Historic"/>
          <w:color w:val="050505"/>
          <w:sz w:val="28"/>
          <w:szCs w:val="28"/>
          <w:shd w:val="clear" w:color="auto" w:fill="FFFFFF"/>
          <w:lang w:val="uk-UA"/>
        </w:rPr>
        <w:t>«</w:t>
      </w:r>
      <w:r w:rsidRPr="00062B9B">
        <w:rPr>
          <w:rFonts w:eastAsia="Segoe UI Historic"/>
          <w:color w:val="050505"/>
          <w:sz w:val="28"/>
          <w:szCs w:val="28"/>
          <w:shd w:val="clear" w:color="auto" w:fill="FFFFFF"/>
        </w:rPr>
        <w:t>Світ літератури очима дітей</w:t>
      </w:r>
      <w:r w:rsidR="00F00011">
        <w:rPr>
          <w:rFonts w:eastAsia="Segoe UI Historic"/>
          <w:color w:val="050505"/>
          <w:sz w:val="28"/>
          <w:szCs w:val="28"/>
          <w:shd w:val="clear" w:color="auto" w:fill="FFFFFF"/>
          <w:lang w:val="uk-UA"/>
        </w:rPr>
        <w:t xml:space="preserve">». Здобувачі освіти 10 класу </w:t>
      </w:r>
      <w:r w:rsidRPr="00F00011">
        <w:rPr>
          <w:rFonts w:eastAsia="Segoe UI Historic"/>
          <w:color w:val="050505"/>
          <w:sz w:val="28"/>
          <w:szCs w:val="28"/>
          <w:shd w:val="clear" w:color="auto" w:fill="FFFFFF"/>
          <w:lang w:val="uk-UA"/>
        </w:rPr>
        <w:t>створювали ілюстрації за допомогою ШІ до найвідоміших художніх творів.</w:t>
      </w:r>
      <w:r w:rsidR="007D25A9">
        <w:rPr>
          <w:rFonts w:eastAsia="Segoe UI Historic"/>
          <w:color w:val="050505"/>
          <w:sz w:val="28"/>
          <w:szCs w:val="28"/>
          <w:shd w:val="clear" w:color="auto" w:fill="FFFFFF"/>
          <w:lang w:val="uk-UA"/>
        </w:rPr>
        <w:t xml:space="preserve">          </w:t>
      </w:r>
      <w:r w:rsidRPr="00F00011">
        <w:rPr>
          <w:rFonts w:eastAsia="Segoe UI Historic"/>
          <w:color w:val="050505"/>
          <w:sz w:val="28"/>
          <w:szCs w:val="28"/>
          <w:shd w:val="clear" w:color="auto" w:fill="FFFFFF"/>
          <w:lang w:val="uk-UA"/>
        </w:rPr>
        <w:t xml:space="preserve"> </w:t>
      </w:r>
      <w:r w:rsidRPr="00062B9B">
        <w:rPr>
          <w:rFonts w:eastAsia="Segoe UI Historic"/>
          <w:color w:val="050505"/>
          <w:sz w:val="28"/>
          <w:szCs w:val="28"/>
          <w:shd w:val="clear" w:color="auto" w:fill="FFFFFF"/>
        </w:rPr>
        <w:t xml:space="preserve">А учні 5 класу попрацювали над коміксами до казки </w:t>
      </w:r>
      <w:r w:rsidRPr="00062B9B">
        <w:rPr>
          <w:rFonts w:eastAsia="Segoe UI Historic"/>
          <w:color w:val="050505"/>
          <w:sz w:val="28"/>
          <w:szCs w:val="28"/>
          <w:shd w:val="clear" w:color="auto" w:fill="FFFFFF"/>
          <w:lang w:val="uk-UA"/>
        </w:rPr>
        <w:t>«</w:t>
      </w:r>
      <w:r w:rsidRPr="00062B9B">
        <w:rPr>
          <w:rFonts w:eastAsia="Segoe UI Historic"/>
          <w:color w:val="050505"/>
          <w:sz w:val="28"/>
          <w:szCs w:val="28"/>
          <w:shd w:val="clear" w:color="auto" w:fill="FFFFFF"/>
        </w:rPr>
        <w:t>Пані метелиця</w:t>
      </w:r>
      <w:r w:rsidRPr="00062B9B">
        <w:rPr>
          <w:rFonts w:eastAsia="Segoe UI Historic"/>
          <w:color w:val="050505"/>
          <w:sz w:val="28"/>
          <w:szCs w:val="28"/>
          <w:shd w:val="clear" w:color="auto" w:fill="FFFFFF"/>
          <w:lang w:val="uk-UA"/>
        </w:rPr>
        <w:t>».</w:t>
      </w:r>
      <w:r w:rsidR="002A5D86" w:rsidRPr="00062B9B">
        <w:rPr>
          <w:bCs/>
          <w:color w:val="292B2C"/>
          <w:sz w:val="28"/>
          <w:szCs w:val="28"/>
          <w:lang w:val="uk-UA"/>
        </w:rPr>
        <w:t xml:space="preserve">     </w:t>
      </w:r>
    </w:p>
    <w:p w:rsidR="003715F7" w:rsidRDefault="004F6BB5" w:rsidP="00062B9B">
      <w:pPr>
        <w:pStyle w:val="ab"/>
        <w:spacing w:line="276" w:lineRule="auto"/>
        <w:jc w:val="both"/>
        <w:rPr>
          <w:sz w:val="28"/>
          <w:szCs w:val="28"/>
        </w:rPr>
      </w:pPr>
      <w:r w:rsidRPr="00062B9B">
        <w:rPr>
          <w:sz w:val="28"/>
          <w:szCs w:val="28"/>
          <w:lang w:val="uk-UA"/>
        </w:rPr>
        <w:t xml:space="preserve">          У  рамках  д</w:t>
      </w:r>
      <w:r w:rsidR="002A5D86" w:rsidRPr="00062B9B">
        <w:rPr>
          <w:sz w:val="28"/>
          <w:szCs w:val="28"/>
          <w:lang w:val="uk-UA"/>
        </w:rPr>
        <w:t xml:space="preserve">нів   української  писемності  та  мови,  що  проходили з          24.10.2024 та 25.10.2024  року, вчителями  української  мови  і  літератури Марущак Г.І., Руцькою </w:t>
      </w:r>
      <w:r w:rsidR="002A5D86" w:rsidRPr="00062B9B">
        <w:rPr>
          <w:sz w:val="28"/>
          <w:szCs w:val="28"/>
        </w:rPr>
        <w:t>І.В., Хавтирко С.І.  підготовлено тематичні виставки  до  Дня ук</w:t>
      </w:r>
      <w:r w:rsidR="00F00011">
        <w:rPr>
          <w:sz w:val="28"/>
          <w:szCs w:val="28"/>
        </w:rPr>
        <w:t xml:space="preserve">раїнської писемності та мови.  </w:t>
      </w:r>
      <w:r w:rsidR="002A5D86" w:rsidRPr="00062B9B">
        <w:rPr>
          <w:sz w:val="28"/>
          <w:szCs w:val="28"/>
        </w:rPr>
        <w:t xml:space="preserve">Для учнів 1-11 класів організовано перегляд відео «З любов’ю до України». Тематичні виставки «Цікаві факти про українську мову та літературу» проведені  у кабінетах української мови  та літератури. Вчителі української мови та літератури разом з учнями </w:t>
      </w:r>
      <w:r w:rsidR="00BE1645">
        <w:rPr>
          <w:sz w:val="28"/>
          <w:szCs w:val="28"/>
          <w:lang w:val="uk-UA"/>
        </w:rPr>
        <w:t xml:space="preserve">  </w:t>
      </w:r>
      <w:r w:rsidR="002A5D86" w:rsidRPr="00062B9B">
        <w:rPr>
          <w:sz w:val="28"/>
          <w:szCs w:val="28"/>
        </w:rPr>
        <w:t>25.10.2024 року  доєдналися  до написання 25 ювілейного Радіодиктанту національної єдності під назвою «Магія голосу».</w:t>
      </w:r>
    </w:p>
    <w:p w:rsidR="00C240B9" w:rsidRDefault="00F00011" w:rsidP="00BE1645">
      <w:pPr>
        <w:pStyle w:val="ab"/>
        <w:spacing w:line="276" w:lineRule="auto"/>
        <w:jc w:val="both"/>
        <w:rPr>
          <w:sz w:val="28"/>
          <w:szCs w:val="28"/>
        </w:rPr>
      </w:pPr>
      <w:r>
        <w:rPr>
          <w:sz w:val="28"/>
          <w:szCs w:val="28"/>
          <w:lang w:val="uk-UA"/>
        </w:rPr>
        <w:t xml:space="preserve">            </w:t>
      </w:r>
      <w:r w:rsidR="00BE1645">
        <w:rPr>
          <w:sz w:val="28"/>
          <w:szCs w:val="28"/>
          <w:lang w:val="uk-UA"/>
        </w:rPr>
        <w:t xml:space="preserve"> З</w:t>
      </w:r>
      <w:r w:rsidR="00C240B9" w:rsidRPr="00BE1645">
        <w:rPr>
          <w:sz w:val="28"/>
          <w:szCs w:val="28"/>
          <w:lang w:val="uk-UA"/>
        </w:rPr>
        <w:t xml:space="preserve">   11.11.2024 </w:t>
      </w:r>
      <w:r>
        <w:rPr>
          <w:sz w:val="28"/>
          <w:szCs w:val="28"/>
          <w:lang w:val="uk-UA"/>
        </w:rPr>
        <w:t xml:space="preserve"> по 15.11.2024  року  пройшов  т</w:t>
      </w:r>
      <w:r w:rsidR="00C240B9" w:rsidRPr="00BE1645">
        <w:rPr>
          <w:sz w:val="28"/>
          <w:szCs w:val="28"/>
          <w:lang w:val="uk-UA"/>
        </w:rPr>
        <w:t>иждень  технологій і трудового  навчання  під  гаслом «Тільки в праці життя і краса людини»,</w:t>
      </w:r>
      <w:r w:rsidR="00BE1645">
        <w:rPr>
          <w:sz w:val="28"/>
          <w:szCs w:val="28"/>
          <w:lang w:val="uk-UA"/>
        </w:rPr>
        <w:t xml:space="preserve"> </w:t>
      </w:r>
      <w:r w:rsidR="00C240B9" w:rsidRPr="00BE1645">
        <w:rPr>
          <w:sz w:val="28"/>
          <w:szCs w:val="28"/>
          <w:lang w:val="uk-UA"/>
        </w:rPr>
        <w:t xml:space="preserve"> організов</w:t>
      </w:r>
      <w:r w:rsidR="00BE1645">
        <w:rPr>
          <w:sz w:val="28"/>
          <w:szCs w:val="28"/>
          <w:lang w:val="uk-UA"/>
        </w:rPr>
        <w:t>аний</w:t>
      </w:r>
      <w:r w:rsidR="00C240B9" w:rsidRPr="00BE1645">
        <w:rPr>
          <w:sz w:val="28"/>
          <w:szCs w:val="28"/>
          <w:lang w:val="uk-UA"/>
        </w:rPr>
        <w:t xml:space="preserve"> вчителькою технологій і трудового</w:t>
      </w:r>
      <w:r w:rsidR="00BE1645" w:rsidRPr="00BE1645">
        <w:rPr>
          <w:sz w:val="28"/>
          <w:szCs w:val="28"/>
          <w:lang w:val="uk-UA"/>
        </w:rPr>
        <w:t xml:space="preserve"> навчання Саюк В</w:t>
      </w:r>
      <w:r>
        <w:rPr>
          <w:sz w:val="28"/>
          <w:szCs w:val="28"/>
          <w:lang w:val="uk-UA"/>
        </w:rPr>
        <w:t>.</w:t>
      </w:r>
      <w:r w:rsidR="00BE1645">
        <w:rPr>
          <w:sz w:val="28"/>
          <w:szCs w:val="28"/>
          <w:lang w:val="uk-UA"/>
        </w:rPr>
        <w:t>М. З</w:t>
      </w:r>
      <w:r w:rsidR="00C240B9" w:rsidRPr="00883292">
        <w:rPr>
          <w:sz w:val="28"/>
          <w:szCs w:val="28"/>
        </w:rPr>
        <w:t xml:space="preserve">добувачі освіти 8 класу представляли свій проєкт «Декоративна ваза». </w:t>
      </w:r>
      <w:r>
        <w:rPr>
          <w:sz w:val="28"/>
          <w:szCs w:val="28"/>
          <w:lang w:val="uk-UA"/>
        </w:rPr>
        <w:t xml:space="preserve">                          </w:t>
      </w:r>
      <w:r w:rsidR="00C240B9" w:rsidRPr="00883292">
        <w:rPr>
          <w:sz w:val="28"/>
          <w:szCs w:val="28"/>
        </w:rPr>
        <w:t xml:space="preserve">Учні </w:t>
      </w:r>
      <w:r w:rsidR="00C240B9">
        <w:rPr>
          <w:sz w:val="28"/>
          <w:szCs w:val="28"/>
        </w:rPr>
        <w:t xml:space="preserve"> </w:t>
      </w:r>
      <w:r w:rsidR="00C240B9" w:rsidRPr="00883292">
        <w:rPr>
          <w:sz w:val="28"/>
          <w:szCs w:val="28"/>
        </w:rPr>
        <w:t>7 класу</w:t>
      </w:r>
      <w:r w:rsidR="00C240B9">
        <w:rPr>
          <w:sz w:val="28"/>
          <w:szCs w:val="28"/>
        </w:rPr>
        <w:t xml:space="preserve"> </w:t>
      </w:r>
      <w:r w:rsidR="00C240B9" w:rsidRPr="00883292">
        <w:rPr>
          <w:sz w:val="28"/>
          <w:szCs w:val="28"/>
        </w:rPr>
        <w:t xml:space="preserve"> розгадували ребуси, кросворди, загадки, які розміщені на </w:t>
      </w:r>
      <w:r>
        <w:rPr>
          <w:sz w:val="28"/>
          <w:szCs w:val="28"/>
        </w:rPr>
        <w:t xml:space="preserve">інформаційному стенді. </w:t>
      </w:r>
      <w:r w:rsidR="00C240B9" w:rsidRPr="00883292">
        <w:rPr>
          <w:sz w:val="28"/>
          <w:szCs w:val="28"/>
        </w:rPr>
        <w:t>Творчо працювали над  проєктом «Закладка для книги» учні 5 класу.</w:t>
      </w:r>
      <w:r>
        <w:rPr>
          <w:color w:val="111111"/>
          <w:sz w:val="28"/>
          <w:szCs w:val="28"/>
        </w:rPr>
        <w:t xml:space="preserve">  </w:t>
      </w:r>
      <w:r w:rsidR="00BE1645">
        <w:rPr>
          <w:color w:val="111111"/>
          <w:sz w:val="28"/>
          <w:szCs w:val="28"/>
          <w:lang w:val="uk-UA"/>
        </w:rPr>
        <w:t>У</w:t>
      </w:r>
      <w:r w:rsidR="00C240B9" w:rsidRPr="00883292">
        <w:rPr>
          <w:sz w:val="28"/>
          <w:szCs w:val="28"/>
        </w:rPr>
        <w:t>чні  5 та 6 класів  змагалися у конкурсі  «Приказки і прислів'я про працю». Для здобу</w:t>
      </w:r>
      <w:r w:rsidR="00BE1645">
        <w:rPr>
          <w:sz w:val="28"/>
          <w:szCs w:val="28"/>
        </w:rPr>
        <w:t>вачів освіти</w:t>
      </w:r>
      <w:r w:rsidR="00C240B9" w:rsidRPr="00883292">
        <w:rPr>
          <w:sz w:val="28"/>
          <w:szCs w:val="28"/>
        </w:rPr>
        <w:t xml:space="preserve"> 9 класу</w:t>
      </w:r>
      <w:r w:rsidR="00C240B9">
        <w:rPr>
          <w:sz w:val="28"/>
          <w:szCs w:val="28"/>
        </w:rPr>
        <w:t xml:space="preserve"> </w:t>
      </w:r>
      <w:r w:rsidR="00C240B9" w:rsidRPr="00883292">
        <w:rPr>
          <w:sz w:val="28"/>
          <w:szCs w:val="28"/>
        </w:rPr>
        <w:t xml:space="preserve"> проведено бесіду «Усі професії важливі, усі професії необхідні». </w:t>
      </w:r>
      <w:r w:rsidR="00BE1645">
        <w:rPr>
          <w:sz w:val="28"/>
          <w:szCs w:val="28"/>
          <w:lang w:val="uk-UA"/>
        </w:rPr>
        <w:t>П</w:t>
      </w:r>
      <w:r w:rsidR="00BE1645" w:rsidRPr="00883292">
        <w:rPr>
          <w:sz w:val="28"/>
          <w:szCs w:val="28"/>
        </w:rPr>
        <w:t>роведена</w:t>
      </w:r>
      <w:r w:rsidR="00BE1645">
        <w:rPr>
          <w:sz w:val="28"/>
          <w:szCs w:val="28"/>
        </w:rPr>
        <w:t xml:space="preserve"> </w:t>
      </w:r>
      <w:r w:rsidR="00BE1645" w:rsidRPr="00883292">
        <w:rPr>
          <w:sz w:val="28"/>
          <w:szCs w:val="28"/>
        </w:rPr>
        <w:t xml:space="preserve"> виставка учнівських проєктних робіт «Вир</w:t>
      </w:r>
      <w:r w:rsidR="00BE1645">
        <w:rPr>
          <w:sz w:val="28"/>
          <w:szCs w:val="28"/>
        </w:rPr>
        <w:t xml:space="preserve">оби з дерева», у якій взяли здобувачі освіти </w:t>
      </w:r>
      <w:r w:rsidR="00BE1645" w:rsidRPr="00883292">
        <w:rPr>
          <w:sz w:val="28"/>
          <w:szCs w:val="28"/>
        </w:rPr>
        <w:t xml:space="preserve"> 7-11 класів</w:t>
      </w:r>
      <w:r w:rsidR="00BE1645" w:rsidRPr="00883292">
        <w:rPr>
          <w:rFonts w:ascii="Arial" w:hAnsi="Arial" w:cs="Arial"/>
          <w:color w:val="7D7D7D"/>
          <w:shd w:val="clear" w:color="auto" w:fill="FFFFFF"/>
        </w:rPr>
        <w:t>.</w:t>
      </w:r>
      <w:r w:rsidR="00BE1645">
        <w:rPr>
          <w:rFonts w:ascii="Arial" w:hAnsi="Arial" w:cs="Arial"/>
          <w:color w:val="7D7D7D"/>
          <w:shd w:val="clear" w:color="auto" w:fill="FFFFFF"/>
          <w:lang w:val="uk-UA"/>
        </w:rPr>
        <w:t xml:space="preserve"> </w:t>
      </w:r>
      <w:r w:rsidR="00C240B9" w:rsidRPr="00883292">
        <w:rPr>
          <w:sz w:val="28"/>
          <w:szCs w:val="28"/>
        </w:rPr>
        <w:t>Для  учнів 5 класу проведено  майстер-клас  «Виго</w:t>
      </w:r>
      <w:r w:rsidR="00BE1645">
        <w:rPr>
          <w:sz w:val="28"/>
          <w:szCs w:val="28"/>
        </w:rPr>
        <w:t>товлення браслетів для воїнів»</w:t>
      </w:r>
      <w:r w:rsidR="00BE1645">
        <w:rPr>
          <w:sz w:val="28"/>
          <w:szCs w:val="28"/>
          <w:lang w:val="uk-UA"/>
        </w:rPr>
        <w:t>. Завершився  т</w:t>
      </w:r>
      <w:r w:rsidR="00C240B9" w:rsidRPr="00BE1645">
        <w:rPr>
          <w:sz w:val="28"/>
          <w:szCs w:val="28"/>
          <w:lang w:val="uk-UA"/>
        </w:rPr>
        <w:t>иждень технологій і трудового навчанн</w:t>
      </w:r>
      <w:r w:rsidR="00BE1645">
        <w:rPr>
          <w:sz w:val="28"/>
          <w:szCs w:val="28"/>
          <w:lang w:val="uk-UA"/>
        </w:rPr>
        <w:t xml:space="preserve">я </w:t>
      </w:r>
      <w:r w:rsidR="00C240B9" w:rsidRPr="00BE1645">
        <w:rPr>
          <w:sz w:val="28"/>
          <w:szCs w:val="28"/>
          <w:lang w:val="uk-UA"/>
        </w:rPr>
        <w:t xml:space="preserve">проведенням виставки учнівських проєктних робіт «Декоративне панно», у якій взяли участь здобувачі освіти 7-11 класів. </w:t>
      </w:r>
      <w:r w:rsidR="00C240B9" w:rsidRPr="00883292">
        <w:rPr>
          <w:sz w:val="28"/>
          <w:szCs w:val="28"/>
        </w:rPr>
        <w:t>Вихованню патріотизму сприяв конкурс орнаментів для рушничка у стилі української народної вишиванки «Імітація по клітинках»,  у якому взяли участь учні  9 класу.  Майстер-клас від учнів 8 та 11 класів «Зачіска за 5 хвилин» підкреслив</w:t>
      </w:r>
      <w:r w:rsidR="00C240B9">
        <w:rPr>
          <w:sz w:val="28"/>
          <w:szCs w:val="28"/>
        </w:rPr>
        <w:t xml:space="preserve"> </w:t>
      </w:r>
      <w:r w:rsidR="00C240B9" w:rsidRPr="00883292">
        <w:rPr>
          <w:sz w:val="28"/>
          <w:szCs w:val="28"/>
        </w:rPr>
        <w:t xml:space="preserve"> креативність і творчість дітей. </w:t>
      </w:r>
    </w:p>
    <w:p w:rsidR="003715F7" w:rsidRDefault="002A5D86" w:rsidP="00062B9B">
      <w:pPr>
        <w:pStyle w:val="ab"/>
        <w:spacing w:line="276" w:lineRule="auto"/>
        <w:jc w:val="both"/>
        <w:rPr>
          <w:sz w:val="28"/>
          <w:szCs w:val="28"/>
        </w:rPr>
      </w:pPr>
      <w:r w:rsidRPr="00062B9B">
        <w:rPr>
          <w:sz w:val="28"/>
          <w:szCs w:val="28"/>
        </w:rPr>
        <w:t xml:space="preserve">     </w:t>
      </w:r>
      <w:r w:rsidR="007274D1" w:rsidRPr="00062B9B">
        <w:rPr>
          <w:sz w:val="28"/>
          <w:szCs w:val="28"/>
        </w:rPr>
        <w:t xml:space="preserve">       26.11.2024 року пройшов </w:t>
      </w:r>
      <w:r w:rsidR="007274D1" w:rsidRPr="00062B9B">
        <w:rPr>
          <w:sz w:val="28"/>
          <w:szCs w:val="28"/>
          <w:lang w:val="uk-UA"/>
        </w:rPr>
        <w:t>д</w:t>
      </w:r>
      <w:r w:rsidRPr="00062B9B">
        <w:rPr>
          <w:sz w:val="28"/>
          <w:szCs w:val="28"/>
        </w:rPr>
        <w:t>ень інформатики, підготовлений вчителями</w:t>
      </w:r>
      <w:r w:rsidR="001D1653">
        <w:rPr>
          <w:sz w:val="28"/>
          <w:szCs w:val="28"/>
        </w:rPr>
        <w:t xml:space="preserve"> інформатики Дем'яновою О.А.</w:t>
      </w:r>
      <w:r w:rsidR="001D1653">
        <w:rPr>
          <w:sz w:val="28"/>
          <w:szCs w:val="28"/>
          <w:lang w:val="uk-UA"/>
        </w:rPr>
        <w:t xml:space="preserve">, </w:t>
      </w:r>
      <w:r w:rsidRPr="00062B9B">
        <w:rPr>
          <w:sz w:val="28"/>
          <w:szCs w:val="28"/>
        </w:rPr>
        <w:t>Потєєвою А.М.</w:t>
      </w:r>
      <w:r w:rsidR="001D1653">
        <w:rPr>
          <w:sz w:val="28"/>
          <w:szCs w:val="28"/>
          <w:lang w:val="uk-UA"/>
        </w:rPr>
        <w:t>, Коробчинською Ю.</w:t>
      </w:r>
      <w:r w:rsidRPr="00062B9B">
        <w:rPr>
          <w:sz w:val="28"/>
          <w:szCs w:val="28"/>
        </w:rPr>
        <w:t xml:space="preserve"> Здобувачі освіти  5-9 класів показали  свою ерудицію у ході вікторини «Ти, я і інформатика». Творчість та креативність дітей початкової школи показала виставка малюнків на тему «Комп'ютерний світ». Учні 3-9 класів активно розгадували ребуси, кросворди та загадки, а також подорожували на Планету </w:t>
      </w:r>
      <w:r w:rsidRPr="00062B9B">
        <w:rPr>
          <w:sz w:val="28"/>
          <w:szCs w:val="28"/>
        </w:rPr>
        <w:lastRenderedPageBreak/>
        <w:t>QR. Вчителями інформатики для учнів 3-11 класів проведені бесіди «Безпечний інтернет».</w:t>
      </w:r>
    </w:p>
    <w:p w:rsidR="003715F7" w:rsidRDefault="002A5D86" w:rsidP="00062B9B">
      <w:pPr>
        <w:pStyle w:val="ab"/>
        <w:spacing w:line="276" w:lineRule="auto"/>
        <w:jc w:val="both"/>
        <w:rPr>
          <w:sz w:val="28"/>
          <w:szCs w:val="28"/>
        </w:rPr>
      </w:pPr>
      <w:r w:rsidRPr="00062B9B">
        <w:rPr>
          <w:sz w:val="28"/>
          <w:szCs w:val="28"/>
        </w:rPr>
        <w:t xml:space="preserve">      </w:t>
      </w:r>
      <w:r w:rsidR="007274D1" w:rsidRPr="00062B9B">
        <w:rPr>
          <w:sz w:val="28"/>
          <w:szCs w:val="28"/>
        </w:rPr>
        <w:t xml:space="preserve">       29.11.2024 року пройшов </w:t>
      </w:r>
      <w:r w:rsidR="007274D1" w:rsidRPr="00062B9B">
        <w:rPr>
          <w:sz w:val="28"/>
          <w:szCs w:val="28"/>
          <w:lang w:val="uk-UA"/>
        </w:rPr>
        <w:t>д</w:t>
      </w:r>
      <w:r w:rsidRPr="00062B9B">
        <w:rPr>
          <w:sz w:val="28"/>
          <w:szCs w:val="28"/>
        </w:rPr>
        <w:t>ень хімії, підготовлений  Моргун В.П., вчителькою хімії. Для учнів 7 класу проведений турнір «Посвята у юні хіміки», у ролі ведучих і журі були учні 9, 11 класів. Діти показали свою ерудицію і кмітливість у конкурсах: «Розминка», «Хто швидше та більше», «Літературний конкурс», «Хіміки-експериментатори», «Темна ск</w:t>
      </w:r>
      <w:r w:rsidR="001D1653">
        <w:rPr>
          <w:sz w:val="28"/>
          <w:szCs w:val="28"/>
        </w:rPr>
        <w:t xml:space="preserve">ринька», «Великі комбінатори», </w:t>
      </w:r>
      <w:r w:rsidRPr="00062B9B">
        <w:rPr>
          <w:sz w:val="28"/>
          <w:szCs w:val="28"/>
        </w:rPr>
        <w:t xml:space="preserve">«Міжпредметні зв'язки», «Чорний квадрат». </w:t>
      </w:r>
      <w:r w:rsidRPr="00062B9B">
        <w:rPr>
          <w:spacing w:val="9"/>
          <w:sz w:val="28"/>
          <w:szCs w:val="28"/>
          <w:shd w:val="clear" w:color="auto" w:fill="FFFFFF"/>
        </w:rPr>
        <w:t>Учні навчалися співпрацювати в командах для досягнення спільної мети, а також конкурентоспроможності та впевненості у своїх силах та знаннях.</w:t>
      </w:r>
      <w:r w:rsidRPr="00062B9B">
        <w:rPr>
          <w:sz w:val="28"/>
          <w:szCs w:val="28"/>
        </w:rPr>
        <w:t xml:space="preserve">    Проведено конкурс   хімічних   газ</w:t>
      </w:r>
      <w:r w:rsidR="001D1653">
        <w:rPr>
          <w:sz w:val="28"/>
          <w:szCs w:val="28"/>
        </w:rPr>
        <w:t xml:space="preserve">ет  </w:t>
      </w:r>
      <w:r w:rsidR="003715F7">
        <w:rPr>
          <w:sz w:val="28"/>
          <w:szCs w:val="28"/>
        </w:rPr>
        <w:t>«Хімія  в  моєму  житті»</w:t>
      </w:r>
      <w:r w:rsidR="003715F7">
        <w:rPr>
          <w:sz w:val="28"/>
          <w:szCs w:val="28"/>
          <w:lang w:val="uk-UA"/>
        </w:rPr>
        <w:t>.</w:t>
      </w:r>
      <w:r w:rsidRPr="00062B9B">
        <w:rPr>
          <w:sz w:val="28"/>
          <w:szCs w:val="28"/>
        </w:rPr>
        <w:t xml:space="preserve">            </w:t>
      </w:r>
    </w:p>
    <w:p w:rsidR="003715F7" w:rsidRDefault="003715F7" w:rsidP="00062B9B">
      <w:pPr>
        <w:pStyle w:val="ab"/>
        <w:spacing w:line="276" w:lineRule="auto"/>
        <w:jc w:val="both"/>
        <w:rPr>
          <w:sz w:val="28"/>
          <w:szCs w:val="28"/>
        </w:rPr>
      </w:pPr>
      <w:r>
        <w:rPr>
          <w:sz w:val="28"/>
          <w:szCs w:val="28"/>
          <w:lang w:val="uk-UA"/>
        </w:rPr>
        <w:t xml:space="preserve">           </w:t>
      </w:r>
      <w:r w:rsidR="002A5D86" w:rsidRPr="00062B9B">
        <w:rPr>
          <w:sz w:val="28"/>
          <w:szCs w:val="28"/>
        </w:rPr>
        <w:t xml:space="preserve"> Дні фізики та астрономії пройшли з  09.12.2024 по 11.12.2024 року, підготовлені  Ігнатієм В.Г., вчителем фізики та астрономії.  Учні  7-11 класів показали свою ерудицію під час розважально - пізнавального заходу  «Фізика  в  гостях  у  казки», гри «Фізика, гроші та знання», інтелектуальної гри  «Космічна подорож».  Здобувачі освіти 7-11 класів активно розв'язували тематичні кросворди,  ребуси та фізичні мозаїки. Діти  дізнавалися про внесок українських вчених у світовий розвиток фізики та астрономії. У ході вікторини: «Кросворд та Шоу вікторина» учні  8 класу продемонстрували свої</w:t>
      </w:r>
      <w:r w:rsidR="00117B9C">
        <w:rPr>
          <w:sz w:val="28"/>
          <w:szCs w:val="28"/>
          <w:lang w:val="uk-UA"/>
        </w:rPr>
        <w:t xml:space="preserve"> </w:t>
      </w:r>
      <w:r w:rsidR="002A5D86" w:rsidRPr="00062B9B">
        <w:rPr>
          <w:sz w:val="28"/>
          <w:szCs w:val="28"/>
        </w:rPr>
        <w:t xml:space="preserve"> знання.</w:t>
      </w:r>
    </w:p>
    <w:p w:rsidR="003715F7" w:rsidRDefault="002A5D86" w:rsidP="00062B9B">
      <w:pPr>
        <w:pStyle w:val="ab"/>
        <w:spacing w:line="276" w:lineRule="auto"/>
        <w:jc w:val="both"/>
        <w:rPr>
          <w:sz w:val="28"/>
          <w:szCs w:val="28"/>
        </w:rPr>
      </w:pPr>
      <w:r w:rsidRPr="00062B9B">
        <w:rPr>
          <w:sz w:val="28"/>
          <w:szCs w:val="28"/>
        </w:rPr>
        <w:t xml:space="preserve">            З 24.12.2</w:t>
      </w:r>
      <w:r w:rsidR="007274D1" w:rsidRPr="00062B9B">
        <w:rPr>
          <w:sz w:val="28"/>
          <w:szCs w:val="28"/>
        </w:rPr>
        <w:t xml:space="preserve">024 по 27.12.2024 року пройшли </w:t>
      </w:r>
      <w:r w:rsidR="007274D1" w:rsidRPr="00062B9B">
        <w:rPr>
          <w:sz w:val="28"/>
          <w:szCs w:val="28"/>
          <w:lang w:val="uk-UA"/>
        </w:rPr>
        <w:t>д</w:t>
      </w:r>
      <w:r w:rsidRPr="00062B9B">
        <w:rPr>
          <w:sz w:val="28"/>
          <w:szCs w:val="28"/>
        </w:rPr>
        <w:t>ні англійської мови, присвячені Різдву (Christmas), які підготувала Бадрак Т.В., вчителька англійської мови, яка викладає предмет у 1-4 та 11 класах. У святковій програмі  були  ігрові  завдання, спрямовані на вивчення різдвяної лексики та знайомство з традиціями святкування Різдва  у  Великобританії та в інших країнах.  Учні   виконували запропоновані завдання: грали ігри «Christmas Bash», «Snowballs», складали пазли  для закріплення  вивченої  різдвяної  лексики, знаходили заховані слова у різдвяних мішечках Санти, виготовляли  різдвяні  прикраси, прикрашали святкову ялинку артиклями a/an. Учні 1-2 класів  переглядали  мультфільм  «The night before  Christmas», а  учні  3, 4  та 11 класів переглядали відео про традиції святкування Різдва  у  Великобританії,  виконували  різдвяні колядки англійською мовою. Здобувачі освіти 11 класу виконували цікаві завдання з QR кодами. А також, кожен учень торкався магічної бороди Санта Клауса і отримав від нього святкові побажання на наступний рік.</w:t>
      </w:r>
    </w:p>
    <w:p w:rsidR="003715F7" w:rsidRDefault="005338B4" w:rsidP="00062B9B">
      <w:pPr>
        <w:pStyle w:val="ab"/>
        <w:spacing w:line="276" w:lineRule="auto"/>
        <w:jc w:val="both"/>
        <w:rPr>
          <w:sz w:val="28"/>
          <w:szCs w:val="28"/>
        </w:rPr>
      </w:pPr>
      <w:r w:rsidRPr="00062B9B">
        <w:rPr>
          <w:sz w:val="28"/>
          <w:szCs w:val="28"/>
          <w:lang w:val="uk-UA"/>
        </w:rPr>
        <w:t xml:space="preserve">           З</w:t>
      </w:r>
      <w:r w:rsidR="00A16E74" w:rsidRPr="00062B9B">
        <w:rPr>
          <w:sz w:val="28"/>
          <w:szCs w:val="28"/>
        </w:rPr>
        <w:t xml:space="preserve">  20.01.2025 року  по  24.01.2025 </w:t>
      </w:r>
      <w:r w:rsidRPr="00062B9B">
        <w:rPr>
          <w:sz w:val="28"/>
          <w:szCs w:val="28"/>
        </w:rPr>
        <w:t xml:space="preserve"> року </w:t>
      </w:r>
      <w:r w:rsidR="00A16E74" w:rsidRPr="00062B9B">
        <w:rPr>
          <w:sz w:val="28"/>
          <w:szCs w:val="28"/>
        </w:rPr>
        <w:t xml:space="preserve"> пройшов  тиждень англійської мови,  організо</w:t>
      </w:r>
      <w:r w:rsidRPr="00062B9B">
        <w:rPr>
          <w:sz w:val="28"/>
          <w:szCs w:val="28"/>
        </w:rPr>
        <w:t>ваний Потєєвою А</w:t>
      </w:r>
      <w:r w:rsidRPr="00062B9B">
        <w:rPr>
          <w:sz w:val="28"/>
          <w:szCs w:val="28"/>
          <w:lang w:val="uk-UA"/>
        </w:rPr>
        <w:t>.М.</w:t>
      </w:r>
      <w:r w:rsidR="00A16E74" w:rsidRPr="00062B9B">
        <w:rPr>
          <w:sz w:val="28"/>
          <w:szCs w:val="28"/>
        </w:rPr>
        <w:t xml:space="preserve">, вчителькою англійської мови. </w:t>
      </w:r>
      <w:r w:rsidRPr="00062B9B">
        <w:rPr>
          <w:color w:val="333333"/>
          <w:sz w:val="28"/>
          <w:szCs w:val="28"/>
          <w:lang w:val="uk-UA"/>
        </w:rPr>
        <w:t>З</w:t>
      </w:r>
      <w:r w:rsidRPr="00062B9B">
        <w:rPr>
          <w:color w:val="333333"/>
          <w:sz w:val="28"/>
          <w:szCs w:val="28"/>
        </w:rPr>
        <w:t xml:space="preserve">добувачі освіти 10 класу  </w:t>
      </w:r>
      <w:r w:rsidRPr="00062B9B">
        <w:rPr>
          <w:color w:val="333333"/>
          <w:sz w:val="28"/>
          <w:szCs w:val="28"/>
          <w:lang w:val="uk-UA"/>
        </w:rPr>
        <w:t>н</w:t>
      </w:r>
      <w:r w:rsidR="00A16E74" w:rsidRPr="00062B9B">
        <w:rPr>
          <w:color w:val="333333"/>
          <w:sz w:val="28"/>
          <w:szCs w:val="28"/>
        </w:rPr>
        <w:t xml:space="preserve">а лінійці розповіли про важливість вивчення англійської мови. </w:t>
      </w:r>
      <w:r w:rsidRPr="00062B9B">
        <w:rPr>
          <w:color w:val="333333"/>
          <w:sz w:val="28"/>
          <w:szCs w:val="28"/>
          <w:lang w:val="uk-UA"/>
        </w:rPr>
        <w:t>Т</w:t>
      </w:r>
      <w:r w:rsidR="00A16E74" w:rsidRPr="00062B9B">
        <w:rPr>
          <w:sz w:val="28"/>
          <w:szCs w:val="28"/>
        </w:rPr>
        <w:t xml:space="preserve">ри команди учнів  5 класу змагались між собою, виконуючи завдання квесту «Happy English». </w:t>
      </w:r>
      <w:r w:rsidRPr="00062B9B">
        <w:rPr>
          <w:color w:val="000000" w:themeColor="text1"/>
          <w:sz w:val="28"/>
          <w:szCs w:val="28"/>
          <w:lang w:val="uk-UA"/>
        </w:rPr>
        <w:t>У</w:t>
      </w:r>
      <w:r w:rsidR="00A16E74" w:rsidRPr="00062B9B">
        <w:rPr>
          <w:color w:val="000000" w:themeColor="text1"/>
          <w:sz w:val="28"/>
          <w:szCs w:val="28"/>
        </w:rPr>
        <w:t>чні 5-8 класів брали участь у розгадуванні кросвордів та складанні пазлів «</w:t>
      </w:r>
      <w:r w:rsidR="00A16E74" w:rsidRPr="00062B9B">
        <w:rPr>
          <w:color w:val="000000" w:themeColor="text1"/>
          <w:sz w:val="28"/>
          <w:szCs w:val="28"/>
          <w:lang w:val="en-US"/>
        </w:rPr>
        <w:t>English</w:t>
      </w:r>
      <w:r w:rsidR="00A16E74" w:rsidRPr="00062B9B">
        <w:rPr>
          <w:color w:val="000000" w:themeColor="text1"/>
          <w:sz w:val="28"/>
          <w:szCs w:val="28"/>
        </w:rPr>
        <w:t xml:space="preserve"> </w:t>
      </w:r>
      <w:r w:rsidR="00A16E74" w:rsidRPr="00062B9B">
        <w:rPr>
          <w:color w:val="000000" w:themeColor="text1"/>
          <w:sz w:val="28"/>
          <w:szCs w:val="28"/>
          <w:lang w:val="en-US"/>
        </w:rPr>
        <w:t>in</w:t>
      </w:r>
      <w:r w:rsidR="00A16E74" w:rsidRPr="00062B9B">
        <w:rPr>
          <w:color w:val="000000" w:themeColor="text1"/>
          <w:sz w:val="28"/>
          <w:szCs w:val="28"/>
        </w:rPr>
        <w:t xml:space="preserve"> </w:t>
      </w:r>
      <w:r w:rsidR="00A16E74" w:rsidRPr="00062B9B">
        <w:rPr>
          <w:color w:val="000000" w:themeColor="text1"/>
          <w:sz w:val="28"/>
          <w:szCs w:val="28"/>
          <w:lang w:val="en-US"/>
        </w:rPr>
        <w:t>the</w:t>
      </w:r>
      <w:r w:rsidR="00A16E74" w:rsidRPr="00062B9B">
        <w:rPr>
          <w:color w:val="000000" w:themeColor="text1"/>
          <w:sz w:val="28"/>
          <w:szCs w:val="28"/>
        </w:rPr>
        <w:t xml:space="preserve"> </w:t>
      </w:r>
      <w:r w:rsidR="00A16E74" w:rsidRPr="00062B9B">
        <w:rPr>
          <w:color w:val="000000" w:themeColor="text1"/>
          <w:sz w:val="28"/>
          <w:szCs w:val="28"/>
          <w:lang w:val="en-US"/>
        </w:rPr>
        <w:t>world</w:t>
      </w:r>
      <w:r w:rsidR="00A16E74" w:rsidRPr="00062B9B">
        <w:rPr>
          <w:color w:val="000000" w:themeColor="text1"/>
          <w:sz w:val="28"/>
          <w:szCs w:val="28"/>
        </w:rPr>
        <w:t xml:space="preserve">». Здобувачі </w:t>
      </w:r>
      <w:r w:rsidRPr="00062B9B">
        <w:rPr>
          <w:sz w:val="28"/>
          <w:szCs w:val="28"/>
        </w:rPr>
        <w:lastRenderedPageBreak/>
        <w:t>освіти  5</w:t>
      </w:r>
      <w:r w:rsidR="00737FD9" w:rsidRPr="00062B9B">
        <w:rPr>
          <w:sz w:val="28"/>
          <w:szCs w:val="28"/>
          <w:lang w:val="uk-UA"/>
        </w:rPr>
        <w:t>-</w:t>
      </w:r>
      <w:r w:rsidR="00A16E74" w:rsidRPr="00062B9B">
        <w:rPr>
          <w:sz w:val="28"/>
          <w:szCs w:val="28"/>
        </w:rPr>
        <w:t xml:space="preserve">9 класів брали участь  у турнірі з настільних ігор «Board Games Tournament», на якому вони мали змогу продемонструвати свої знання з англійської граматики та лексики. </w:t>
      </w:r>
      <w:r w:rsidR="00737FD9" w:rsidRPr="00062B9B">
        <w:rPr>
          <w:sz w:val="28"/>
          <w:szCs w:val="28"/>
        </w:rPr>
        <w:t xml:space="preserve"> </w:t>
      </w:r>
      <w:r w:rsidRPr="00062B9B">
        <w:rPr>
          <w:sz w:val="28"/>
          <w:szCs w:val="28"/>
        </w:rPr>
        <w:t xml:space="preserve"> </w:t>
      </w:r>
      <w:r w:rsidRPr="00062B9B">
        <w:rPr>
          <w:sz w:val="28"/>
          <w:szCs w:val="28"/>
          <w:lang w:val="uk-UA"/>
        </w:rPr>
        <w:t>З</w:t>
      </w:r>
      <w:r w:rsidR="00A16E74" w:rsidRPr="00062B9B">
        <w:rPr>
          <w:sz w:val="28"/>
          <w:szCs w:val="28"/>
        </w:rPr>
        <w:t>добувачі освіти  9 класу взяли участь у Всеукраїнській  олімпіаді з англійської мови на сайті «На урок». Переможцем стала Палій Ілона, яка набрала 100 балів зі 100 можливих.</w:t>
      </w:r>
      <w:r w:rsidR="00737FD9" w:rsidRPr="00062B9B">
        <w:rPr>
          <w:sz w:val="28"/>
          <w:szCs w:val="28"/>
        </w:rPr>
        <w:t xml:space="preserve">   </w:t>
      </w:r>
      <w:r w:rsidR="00737FD9" w:rsidRPr="00062B9B">
        <w:rPr>
          <w:sz w:val="28"/>
          <w:szCs w:val="28"/>
          <w:lang w:val="uk-UA"/>
        </w:rPr>
        <w:t>З</w:t>
      </w:r>
      <w:r w:rsidR="00A16E74" w:rsidRPr="00062B9B">
        <w:rPr>
          <w:sz w:val="28"/>
          <w:szCs w:val="28"/>
        </w:rPr>
        <w:t>добувачі освіти 5-7 класів дізнавались про загальні факти про Королівство Великої Британії та Північної Ірландії, його структуру та історію. А також здійснили віртуальну подорож «Welcome to London!» по визначним місцям Лондона. «London is my dream» – таку назву мала персональна виставка малюнків учениці 6 класу Василевс</w:t>
      </w:r>
      <w:r w:rsidR="00737FD9" w:rsidRPr="00062B9B">
        <w:rPr>
          <w:sz w:val="28"/>
          <w:szCs w:val="28"/>
        </w:rPr>
        <w:t xml:space="preserve">ької Ксенії.  </w:t>
      </w:r>
      <w:r w:rsidR="00737FD9" w:rsidRPr="00062B9B">
        <w:rPr>
          <w:sz w:val="28"/>
          <w:szCs w:val="28"/>
          <w:lang w:val="uk-UA"/>
        </w:rPr>
        <w:t>Учні</w:t>
      </w:r>
      <w:r w:rsidR="00A16E74" w:rsidRPr="00062B9B">
        <w:rPr>
          <w:sz w:val="28"/>
          <w:szCs w:val="28"/>
        </w:rPr>
        <w:t xml:space="preserve"> 8 класу з допомогою Штучного Інтелекту створювали</w:t>
      </w:r>
      <w:r w:rsidR="00737FD9" w:rsidRPr="00062B9B">
        <w:rPr>
          <w:sz w:val="28"/>
          <w:szCs w:val="28"/>
        </w:rPr>
        <w:t xml:space="preserve"> свої образи англійською мовою.</w:t>
      </w:r>
      <w:r w:rsidR="00737FD9" w:rsidRPr="00062B9B">
        <w:rPr>
          <w:sz w:val="28"/>
          <w:szCs w:val="28"/>
          <w:lang w:val="uk-UA"/>
        </w:rPr>
        <w:t xml:space="preserve"> З</w:t>
      </w:r>
      <w:r w:rsidR="00A16E74" w:rsidRPr="00062B9B">
        <w:rPr>
          <w:color w:val="111111"/>
          <w:sz w:val="28"/>
          <w:szCs w:val="28"/>
        </w:rPr>
        <w:t xml:space="preserve">добувачам освіти </w:t>
      </w:r>
      <w:r w:rsidR="00737FD9" w:rsidRPr="00062B9B">
        <w:rPr>
          <w:color w:val="111111"/>
          <w:sz w:val="28"/>
          <w:szCs w:val="28"/>
          <w:lang w:val="uk-UA"/>
        </w:rPr>
        <w:t xml:space="preserve">                        </w:t>
      </w:r>
      <w:r w:rsidR="00A16E74" w:rsidRPr="00062B9B">
        <w:rPr>
          <w:color w:val="111111"/>
          <w:sz w:val="28"/>
          <w:szCs w:val="28"/>
        </w:rPr>
        <w:t>9 класу було запропоновано пройти квест «Доброго ранку! Ми з України!» із спеціальною добіркою англомовних слів та фраз на війс</w:t>
      </w:r>
      <w:r w:rsidR="003715F7">
        <w:rPr>
          <w:color w:val="111111"/>
          <w:sz w:val="28"/>
          <w:szCs w:val="28"/>
        </w:rPr>
        <w:t xml:space="preserve">ькову тематику. Цікаво </w:t>
      </w:r>
      <w:r w:rsidR="00A16E74" w:rsidRPr="00062B9B">
        <w:rPr>
          <w:color w:val="111111"/>
          <w:sz w:val="28"/>
          <w:szCs w:val="28"/>
        </w:rPr>
        <w:t xml:space="preserve"> провели час учні 8 класу у «English Teа Café», де дізналися про чайну церемонію, етикет чаювання англійців та скуштували англійський чай із солодощами. </w:t>
      </w:r>
      <w:r w:rsidR="00737FD9" w:rsidRPr="00062B9B">
        <w:rPr>
          <w:sz w:val="28"/>
          <w:szCs w:val="28"/>
        </w:rPr>
        <w:t xml:space="preserve"> </w:t>
      </w:r>
      <w:r w:rsidR="00A16E74" w:rsidRPr="00062B9B">
        <w:rPr>
          <w:sz w:val="28"/>
          <w:szCs w:val="28"/>
        </w:rPr>
        <w:t>Учні 6 та 7 класів вивчали англійську мову за піснями.</w:t>
      </w:r>
    </w:p>
    <w:p w:rsidR="003715F7" w:rsidRDefault="00737FD9" w:rsidP="00062B9B">
      <w:pPr>
        <w:pStyle w:val="ab"/>
        <w:spacing w:line="276" w:lineRule="auto"/>
        <w:jc w:val="both"/>
        <w:rPr>
          <w:sz w:val="28"/>
          <w:szCs w:val="28"/>
        </w:rPr>
      </w:pPr>
      <w:r w:rsidRPr="00062B9B">
        <w:rPr>
          <w:color w:val="222222"/>
          <w:sz w:val="28"/>
          <w:szCs w:val="28"/>
        </w:rPr>
        <w:t xml:space="preserve">             З 28.01.2025 по 30.01.2025 року</w:t>
      </w:r>
      <w:r w:rsidR="00A16E74" w:rsidRPr="00062B9B">
        <w:rPr>
          <w:sz w:val="28"/>
          <w:szCs w:val="28"/>
        </w:rPr>
        <w:t xml:space="preserve">  пройшли дні історії, підготовлені </w:t>
      </w:r>
      <w:r w:rsidRPr="00062B9B">
        <w:rPr>
          <w:sz w:val="28"/>
          <w:szCs w:val="28"/>
        </w:rPr>
        <w:t>Гронюк  Г.О.</w:t>
      </w:r>
      <w:r w:rsidR="00A16E74" w:rsidRPr="00062B9B">
        <w:rPr>
          <w:sz w:val="28"/>
          <w:szCs w:val="28"/>
        </w:rPr>
        <w:t>, учителькою   історії  та правознавства.</w:t>
      </w:r>
      <w:r w:rsidRPr="00062B9B">
        <w:rPr>
          <w:sz w:val="28"/>
          <w:szCs w:val="28"/>
        </w:rPr>
        <w:t xml:space="preserve"> П</w:t>
      </w:r>
      <w:r w:rsidR="00A16E74" w:rsidRPr="00062B9B">
        <w:rPr>
          <w:color w:val="222222"/>
          <w:sz w:val="28"/>
          <w:szCs w:val="28"/>
        </w:rPr>
        <w:t xml:space="preserve">роведено гру - мандрівку  «Термінологічна пошта - по скрижалям Стародавнього світу»  з  учнями  6 класу,  гру - мандрівку «Середньовічний лихвар Київської Русі - України»  проведено із здобувачами освіти  7 класу.  У ході гри «Козацькі  клейноди» показали свою ерудицію учні  8 класу.  </w:t>
      </w:r>
      <w:r w:rsidR="00A16E74" w:rsidRPr="00062B9B">
        <w:rPr>
          <w:sz w:val="28"/>
          <w:szCs w:val="28"/>
        </w:rPr>
        <w:t>Також було проведено відео-лекторій  «Об’єкти   Юнеско  в  Україні»  для  зд</w:t>
      </w:r>
      <w:r w:rsidRPr="00062B9B">
        <w:rPr>
          <w:sz w:val="28"/>
          <w:szCs w:val="28"/>
        </w:rPr>
        <w:t>обувачів  освіти 8 та 9 класі. П</w:t>
      </w:r>
      <w:r w:rsidR="00A16E74" w:rsidRPr="00062B9B">
        <w:rPr>
          <w:sz w:val="28"/>
          <w:szCs w:val="28"/>
        </w:rPr>
        <w:t>роведені  книжкові виставки на тему: «Неймовірна історія світу» та «Відомі постаті в історії України». Учні  ліцею зацікавилися  підбіркою літератури, дізналися багато нової  інформації  про  різні  історичні  події  та відомих особистостей, їх внесок в історію України та світу, ознайомилися також з додатковою інформацією  про  гетьманів  України. Інтерактивну гру «Події Козацької революції» п</w:t>
      </w:r>
      <w:r w:rsidR="001D1653">
        <w:rPr>
          <w:sz w:val="28"/>
          <w:szCs w:val="28"/>
        </w:rPr>
        <w:t xml:space="preserve">роведено із здобувачами освіти </w:t>
      </w:r>
      <w:r w:rsidR="00A16E74" w:rsidRPr="00062B9B">
        <w:rPr>
          <w:sz w:val="28"/>
          <w:szCs w:val="28"/>
        </w:rPr>
        <w:t xml:space="preserve">8 класу,  тренувальні ігри до НМТ: «Хронологічні  зоряні  війни» проведено з учнями 9-11 класів. У рамках днів  історії  30.01.2025 року проведено уроки пам'яті  «Крути - вічна Слава України», організовано  відеолекторій  «Крути  1918».  Здобувачі освіти  9-11 класів обговорювали події  29 січня 1918  року, читали напам'ять вірш  П. Тичини «Пам'яті 30».  Ігри «Морський бій»  та «Впізнай відому історичну особистість» проведено з учнями 9-11 класів. Виховну  бесіду  про історію українського прапора проведено із здобувачами освіти                          6 та 7 класів. Учням  6  класу  сподобався  усний  журнал з  використанням  інтерактивних  технологій  «Неймовірні  міста  України»,   де  вони  відповідали  на  запитання,   пов’язані  з  містами України.  </w:t>
      </w:r>
    </w:p>
    <w:p w:rsidR="007274D1" w:rsidRPr="00062B9B" w:rsidRDefault="007274D1" w:rsidP="00062B9B">
      <w:pPr>
        <w:pStyle w:val="ab"/>
        <w:spacing w:line="276" w:lineRule="auto"/>
        <w:jc w:val="both"/>
        <w:rPr>
          <w:sz w:val="28"/>
          <w:szCs w:val="28"/>
        </w:rPr>
      </w:pPr>
      <w:r w:rsidRPr="00062B9B">
        <w:rPr>
          <w:sz w:val="28"/>
          <w:szCs w:val="28"/>
        </w:rPr>
        <w:t xml:space="preserve">            </w:t>
      </w:r>
      <w:r w:rsidR="001D1653">
        <w:rPr>
          <w:sz w:val="28"/>
          <w:szCs w:val="28"/>
          <w:lang w:val="uk-UA"/>
        </w:rPr>
        <w:t>Д</w:t>
      </w:r>
      <w:r w:rsidR="001D1653" w:rsidRPr="00062B9B">
        <w:rPr>
          <w:sz w:val="28"/>
          <w:szCs w:val="28"/>
        </w:rPr>
        <w:t xml:space="preserve">ні  математики  під  гаслом «Людина, що не знає математики, не здатна ні до яких інших наук»,  організовані вчителями математики Кнюх </w:t>
      </w:r>
      <w:r w:rsidR="001D1653" w:rsidRPr="00062B9B">
        <w:rPr>
          <w:sz w:val="28"/>
          <w:szCs w:val="28"/>
        </w:rPr>
        <w:lastRenderedPageBreak/>
        <w:t>Л.П. та Ігнатієм В.Г</w:t>
      </w:r>
      <w:r w:rsidR="001D1653">
        <w:rPr>
          <w:sz w:val="28"/>
          <w:szCs w:val="28"/>
        </w:rPr>
        <w:t xml:space="preserve">. </w:t>
      </w:r>
      <w:r w:rsidR="001D1653" w:rsidRPr="00062B9B">
        <w:rPr>
          <w:sz w:val="28"/>
          <w:szCs w:val="28"/>
        </w:rPr>
        <w:t xml:space="preserve">пройшли </w:t>
      </w:r>
      <w:r w:rsidR="001D1653">
        <w:rPr>
          <w:sz w:val="28"/>
          <w:szCs w:val="28"/>
          <w:lang w:val="uk-UA"/>
        </w:rPr>
        <w:t>з</w:t>
      </w:r>
      <w:r w:rsidR="00E3385F" w:rsidRPr="00062B9B">
        <w:rPr>
          <w:sz w:val="28"/>
          <w:szCs w:val="28"/>
        </w:rPr>
        <w:t xml:space="preserve"> </w:t>
      </w:r>
      <w:r w:rsidR="001D1653">
        <w:rPr>
          <w:sz w:val="28"/>
          <w:szCs w:val="28"/>
          <w:lang w:val="uk-UA"/>
        </w:rPr>
        <w:t xml:space="preserve"> </w:t>
      </w:r>
      <w:r w:rsidR="00E3385F" w:rsidRPr="00062B9B">
        <w:rPr>
          <w:sz w:val="28"/>
          <w:szCs w:val="28"/>
        </w:rPr>
        <w:t>06.02.2025 року по 07.02.2025 року</w:t>
      </w:r>
      <w:r w:rsidR="001D1653">
        <w:rPr>
          <w:sz w:val="28"/>
          <w:szCs w:val="28"/>
          <w:lang w:val="uk-UA"/>
        </w:rPr>
        <w:t>.</w:t>
      </w:r>
      <w:r w:rsidR="00E3385F" w:rsidRPr="00062B9B">
        <w:rPr>
          <w:sz w:val="28"/>
          <w:szCs w:val="28"/>
        </w:rPr>
        <w:t xml:space="preserve">  </w:t>
      </w:r>
      <w:r w:rsidR="001D1653">
        <w:rPr>
          <w:sz w:val="28"/>
          <w:szCs w:val="28"/>
        </w:rPr>
        <w:t xml:space="preserve">Для </w:t>
      </w:r>
      <w:r w:rsidR="001D1653">
        <w:rPr>
          <w:sz w:val="28"/>
          <w:szCs w:val="28"/>
          <w:lang w:val="uk-UA"/>
        </w:rPr>
        <w:t xml:space="preserve">здобувачів освіти </w:t>
      </w:r>
      <w:r w:rsidRPr="00062B9B">
        <w:rPr>
          <w:sz w:val="28"/>
          <w:szCs w:val="28"/>
        </w:rPr>
        <w:t>5</w:t>
      </w:r>
      <w:r w:rsidR="00E3385F" w:rsidRPr="00062B9B">
        <w:rPr>
          <w:sz w:val="28"/>
          <w:szCs w:val="28"/>
        </w:rPr>
        <w:t xml:space="preserve"> -11 класів проведені </w:t>
      </w:r>
      <w:r w:rsidRPr="00062B9B">
        <w:rPr>
          <w:sz w:val="28"/>
          <w:szCs w:val="28"/>
        </w:rPr>
        <w:t>змістовні заходи. Зокрема, з  учнями 5 класу</w:t>
      </w:r>
      <w:r w:rsidR="00E3385F" w:rsidRPr="00062B9B">
        <w:rPr>
          <w:sz w:val="28"/>
          <w:szCs w:val="28"/>
        </w:rPr>
        <w:t xml:space="preserve"> проведено математичний турнір «Остання паличка»</w:t>
      </w:r>
      <w:r w:rsidR="001D1653">
        <w:rPr>
          <w:sz w:val="28"/>
          <w:szCs w:val="28"/>
        </w:rPr>
        <w:t>.</w:t>
      </w:r>
      <w:r w:rsidR="001D1653">
        <w:rPr>
          <w:sz w:val="28"/>
          <w:szCs w:val="28"/>
          <w:lang w:val="uk-UA"/>
        </w:rPr>
        <w:t xml:space="preserve"> </w:t>
      </w:r>
      <w:r w:rsidR="001D1653" w:rsidRPr="00062B9B">
        <w:rPr>
          <w:sz w:val="28"/>
          <w:szCs w:val="28"/>
        </w:rPr>
        <w:t xml:space="preserve">Здобувачі освіти  </w:t>
      </w:r>
      <w:r w:rsidRPr="00062B9B">
        <w:rPr>
          <w:sz w:val="28"/>
          <w:szCs w:val="28"/>
        </w:rPr>
        <w:t xml:space="preserve"> 6 класу подорожували з Мишком та його друзями до країни з цікавими і веселими задачами. Для</w:t>
      </w:r>
      <w:r w:rsidR="00E3385F" w:rsidRPr="00062B9B">
        <w:rPr>
          <w:sz w:val="28"/>
          <w:szCs w:val="28"/>
        </w:rPr>
        <w:t xml:space="preserve"> учнів 7 класу проведено захід «</w:t>
      </w:r>
      <w:r w:rsidRPr="00062B9B">
        <w:rPr>
          <w:sz w:val="28"/>
          <w:szCs w:val="28"/>
        </w:rPr>
        <w:t>М</w:t>
      </w:r>
      <w:r w:rsidR="00E3385F" w:rsidRPr="00062B9B">
        <w:rPr>
          <w:sz w:val="28"/>
          <w:szCs w:val="28"/>
        </w:rPr>
        <w:t>атематика навколо нас»</w:t>
      </w:r>
      <w:r w:rsidRPr="00062B9B">
        <w:rPr>
          <w:sz w:val="28"/>
          <w:szCs w:val="28"/>
        </w:rPr>
        <w:t xml:space="preserve">. Здобувачі освіти </w:t>
      </w:r>
      <w:r w:rsidR="00E3385F" w:rsidRPr="00062B9B">
        <w:rPr>
          <w:sz w:val="28"/>
          <w:szCs w:val="28"/>
        </w:rPr>
        <w:t xml:space="preserve"> </w:t>
      </w:r>
      <w:r w:rsidRPr="00062B9B">
        <w:rPr>
          <w:sz w:val="28"/>
          <w:szCs w:val="28"/>
        </w:rPr>
        <w:t>8-11 класів  розв'язували цікаві та нестандартні задачі, брали участь у вікторинах. Учні 5-11 класів відгадували ребуси та кросворди. Також до участі в днях математики залучили найменших - першокласників. Вони розв'язували математичні кросворди.</w:t>
      </w:r>
    </w:p>
    <w:p w:rsidR="00A16E74" w:rsidRPr="00062B9B" w:rsidRDefault="00737FD9" w:rsidP="00062B9B">
      <w:pPr>
        <w:pStyle w:val="ab"/>
        <w:spacing w:line="276" w:lineRule="auto"/>
        <w:jc w:val="both"/>
        <w:rPr>
          <w:sz w:val="28"/>
          <w:szCs w:val="28"/>
        </w:rPr>
      </w:pPr>
      <w:r w:rsidRPr="00062B9B">
        <w:rPr>
          <w:sz w:val="28"/>
          <w:szCs w:val="28"/>
          <w:lang w:val="uk-UA"/>
        </w:rPr>
        <w:t xml:space="preserve">         З </w:t>
      </w:r>
      <w:r w:rsidR="001D1653">
        <w:rPr>
          <w:sz w:val="28"/>
          <w:szCs w:val="28"/>
          <w:lang w:val="uk-UA"/>
        </w:rPr>
        <w:t xml:space="preserve"> </w:t>
      </w:r>
      <w:r w:rsidR="00A16E74" w:rsidRPr="00062B9B">
        <w:rPr>
          <w:sz w:val="28"/>
          <w:szCs w:val="28"/>
          <w:lang w:val="uk-UA"/>
        </w:rPr>
        <w:t>17.02.2025 року по  21.02.2025  року проведений  тиждень  української  мови та  літератури «Доки є Українська мова - є Україна!», підготовлений  учителями  української  мови та літератури Мару</w:t>
      </w:r>
      <w:r w:rsidRPr="00062B9B">
        <w:rPr>
          <w:sz w:val="28"/>
          <w:szCs w:val="28"/>
          <w:lang w:val="uk-UA"/>
        </w:rPr>
        <w:t>щак Г. І., Руцькою І. В. та Хавтирко С.І</w:t>
      </w:r>
      <w:r w:rsidR="00A16E74" w:rsidRPr="00062B9B">
        <w:rPr>
          <w:sz w:val="28"/>
          <w:szCs w:val="28"/>
          <w:lang w:val="uk-UA"/>
        </w:rPr>
        <w:t xml:space="preserve">. </w:t>
      </w:r>
      <w:r w:rsidRPr="00062B9B">
        <w:rPr>
          <w:sz w:val="28"/>
          <w:szCs w:val="28"/>
          <w:lang w:val="uk-UA"/>
        </w:rPr>
        <w:t>У</w:t>
      </w:r>
      <w:r w:rsidR="00A16E74" w:rsidRPr="00062B9B">
        <w:rPr>
          <w:sz w:val="28"/>
          <w:szCs w:val="28"/>
          <w:lang w:val="uk-UA"/>
        </w:rPr>
        <w:t>рочисто на шкільній лінійці розпочався тиждень української мови та літератури</w:t>
      </w:r>
      <w:r w:rsidR="001D1653">
        <w:rPr>
          <w:sz w:val="28"/>
          <w:szCs w:val="28"/>
          <w:lang w:val="uk-UA"/>
        </w:rPr>
        <w:t>.</w:t>
      </w:r>
      <w:r w:rsidR="00A16E74" w:rsidRPr="00062B9B">
        <w:rPr>
          <w:sz w:val="28"/>
          <w:szCs w:val="28"/>
          <w:lang w:val="uk-UA"/>
        </w:rPr>
        <w:t xml:space="preserve">  В цей день проведена тематична виставка «Тиждень української мови і літератури» для учнів 5-11 класів. </w:t>
      </w:r>
      <w:r w:rsidR="00A16E74" w:rsidRPr="00062B9B">
        <w:rPr>
          <w:sz w:val="28"/>
          <w:szCs w:val="28"/>
        </w:rPr>
        <w:t>З учнями 7 класу проведено інтерактивну гру «Найкращий знавець фразеологізмів». Для учнів 9-10 класів  проведено гру «Калейдоскоп мовно- літературних запитань».</w:t>
      </w:r>
      <w:r w:rsidRPr="00062B9B">
        <w:rPr>
          <w:sz w:val="28"/>
          <w:szCs w:val="28"/>
          <w:lang w:val="uk-UA"/>
        </w:rPr>
        <w:t xml:space="preserve"> Здобувачі освіти </w:t>
      </w:r>
      <w:r w:rsidR="00A16E74" w:rsidRPr="00062B9B">
        <w:rPr>
          <w:sz w:val="28"/>
          <w:szCs w:val="28"/>
          <w:lang w:val="uk-UA"/>
        </w:rPr>
        <w:t xml:space="preserve"> 1-11 класів мали змогу зробити світлини біля філологічної фотозони «Моя мова- мої крила». </w:t>
      </w:r>
      <w:r w:rsidR="00A16E74" w:rsidRPr="00062B9B">
        <w:rPr>
          <w:sz w:val="28"/>
          <w:szCs w:val="28"/>
        </w:rPr>
        <w:t>На уроці української мови учні 7 класу склали кошик «Побажання мові». З учнями 5-6 класів проведено інтелектуально-розважальну гру «Хто зверху», у ході якої учні відгадували назви художніх творів, складали слова, спростовували чи підтверджували  певні факти про українську мову, розгадували зашифровані прислів'я про мову. Для здобувачів освіти  8  класу  проведено гру «Калейдоскоп мовно- літературних запи</w:t>
      </w:r>
      <w:r w:rsidR="003715F7">
        <w:rPr>
          <w:sz w:val="28"/>
          <w:szCs w:val="28"/>
        </w:rPr>
        <w:t xml:space="preserve">тань». </w:t>
      </w:r>
      <w:r w:rsidRPr="00062B9B">
        <w:rPr>
          <w:sz w:val="28"/>
          <w:szCs w:val="28"/>
          <w:lang w:val="uk-UA"/>
        </w:rPr>
        <w:t>З</w:t>
      </w:r>
      <w:r w:rsidR="00A16E74" w:rsidRPr="00062B9B">
        <w:rPr>
          <w:sz w:val="28"/>
          <w:szCs w:val="28"/>
          <w:lang w:val="uk-UA"/>
        </w:rPr>
        <w:t xml:space="preserve"> учнями 1-4 класів було організовано дидактичну гру «Вислів про мову у пазлах</w:t>
      </w:r>
      <w:r w:rsidRPr="00062B9B">
        <w:rPr>
          <w:sz w:val="28"/>
          <w:szCs w:val="28"/>
          <w:lang w:val="uk-UA"/>
        </w:rPr>
        <w:t>», д</w:t>
      </w:r>
      <w:r w:rsidR="00A16E74" w:rsidRPr="00062B9B">
        <w:rPr>
          <w:sz w:val="28"/>
          <w:szCs w:val="28"/>
          <w:lang w:val="uk-UA"/>
        </w:rPr>
        <w:t xml:space="preserve">іти мали змогу зробити світлини біля філологічної фотозони «Моя мова- мої крила». </w:t>
      </w:r>
      <w:r w:rsidRPr="00062B9B">
        <w:rPr>
          <w:sz w:val="28"/>
          <w:szCs w:val="28"/>
          <w:lang w:val="uk-UA"/>
        </w:rPr>
        <w:t>Під час т</w:t>
      </w:r>
      <w:r w:rsidR="00A16E74" w:rsidRPr="00062B9B">
        <w:rPr>
          <w:sz w:val="28"/>
          <w:szCs w:val="28"/>
          <w:lang w:val="uk-UA"/>
        </w:rPr>
        <w:t xml:space="preserve">ижня української мови і літератури, підготовленого вчителями  початкової школи та вчителями української мови та літератури 5-11 класів,  20.02.2025 року  організоване читання віршів «Кобзар і Україна»,  у якому взяли участь учні 1 - 11 класів. </w:t>
      </w:r>
      <w:r w:rsidR="00A16E74" w:rsidRPr="00062B9B">
        <w:rPr>
          <w:sz w:val="28"/>
          <w:szCs w:val="28"/>
        </w:rPr>
        <w:t>Усі учасники виявили творчість, креативність під  виконання віршів, були нагороджені грамотами.</w:t>
      </w:r>
      <w:r w:rsidR="0074594A" w:rsidRPr="00062B9B">
        <w:rPr>
          <w:sz w:val="28"/>
          <w:szCs w:val="28"/>
        </w:rPr>
        <w:t xml:space="preserve">  21.02.2025 року  відбувся літературний марафон до Міжнародного дня рідної мови #Смакуй_мову_на_слово_2025  #Смакуй_мову_на_слово.</w:t>
      </w:r>
    </w:p>
    <w:p w:rsidR="00A16E74" w:rsidRPr="00062B9B" w:rsidRDefault="0074594A" w:rsidP="00062B9B">
      <w:pPr>
        <w:pStyle w:val="ab"/>
        <w:spacing w:line="276" w:lineRule="auto"/>
        <w:jc w:val="both"/>
        <w:rPr>
          <w:sz w:val="28"/>
          <w:szCs w:val="28"/>
          <w:lang w:val="uk-UA"/>
        </w:rPr>
      </w:pPr>
      <w:r w:rsidRPr="00062B9B">
        <w:rPr>
          <w:sz w:val="28"/>
          <w:szCs w:val="28"/>
          <w:lang w:val="uk-UA"/>
        </w:rPr>
        <w:t xml:space="preserve">           </w:t>
      </w:r>
      <w:r w:rsidR="00A16E74" w:rsidRPr="00062B9B">
        <w:rPr>
          <w:sz w:val="28"/>
          <w:szCs w:val="28"/>
          <w:lang w:val="uk-UA"/>
        </w:rPr>
        <w:t xml:space="preserve">З  10.02.2025 року  по  14.02.2025  року був  проведений  тиждень  біології, підготовлений  вчителями  </w:t>
      </w:r>
      <w:r w:rsidRPr="00062B9B">
        <w:rPr>
          <w:sz w:val="28"/>
          <w:szCs w:val="28"/>
          <w:lang w:val="uk-UA"/>
        </w:rPr>
        <w:t xml:space="preserve">біології  Саюк В.М. </w:t>
      </w:r>
      <w:r w:rsidR="00A16E74" w:rsidRPr="00062B9B">
        <w:rPr>
          <w:sz w:val="28"/>
          <w:szCs w:val="28"/>
          <w:lang w:val="uk-UA"/>
        </w:rPr>
        <w:t xml:space="preserve"> та</w:t>
      </w:r>
      <w:r w:rsidRPr="00062B9B">
        <w:rPr>
          <w:sz w:val="28"/>
          <w:szCs w:val="28"/>
          <w:lang w:val="uk-UA"/>
        </w:rPr>
        <w:t xml:space="preserve">  Уманець О.О</w:t>
      </w:r>
      <w:r w:rsidR="00A16E74" w:rsidRPr="00062B9B">
        <w:rPr>
          <w:sz w:val="28"/>
          <w:szCs w:val="28"/>
          <w:lang w:val="uk-UA"/>
        </w:rPr>
        <w:t>.</w:t>
      </w:r>
      <w:r w:rsidR="00A16E74" w:rsidRPr="00062B9B">
        <w:rPr>
          <w:rFonts w:eastAsia="Calibri"/>
          <w:sz w:val="28"/>
          <w:szCs w:val="28"/>
          <w:lang w:val="uk-UA"/>
        </w:rPr>
        <w:t xml:space="preserve"> </w:t>
      </w:r>
      <w:r w:rsidRPr="00062B9B">
        <w:rPr>
          <w:rFonts w:eastAsia="Calibri"/>
          <w:sz w:val="28"/>
          <w:szCs w:val="28"/>
          <w:lang w:val="uk-UA"/>
        </w:rPr>
        <w:t>Д</w:t>
      </w:r>
      <w:r w:rsidR="00A16E74" w:rsidRPr="00062B9B">
        <w:rPr>
          <w:rFonts w:eastAsia="Calibri"/>
          <w:sz w:val="28"/>
          <w:szCs w:val="28"/>
          <w:lang w:val="uk-UA"/>
        </w:rPr>
        <w:t xml:space="preserve">ля учнів 5-7 класів проведено біологічну вікторину «Цікава біологія». </w:t>
      </w:r>
      <w:r w:rsidR="00A16E74" w:rsidRPr="00062B9B">
        <w:rPr>
          <w:sz w:val="28"/>
          <w:szCs w:val="28"/>
          <w:lang w:val="uk-UA"/>
        </w:rPr>
        <w:t xml:space="preserve"> Діти  6-7 класів розгадували  ребуси на екологічну тематику та переглядали відеоролик «Чому природа потребує охорони?». Здобувачі  освіти 8 та 9  класів змагалися  в  інтелектуальному  турнірі </w:t>
      </w:r>
      <w:r w:rsidRPr="00062B9B">
        <w:rPr>
          <w:sz w:val="28"/>
          <w:szCs w:val="28"/>
          <w:lang w:val="uk-UA"/>
        </w:rPr>
        <w:t xml:space="preserve"> </w:t>
      </w:r>
      <w:r w:rsidR="00A16E74" w:rsidRPr="00062B9B">
        <w:rPr>
          <w:sz w:val="28"/>
          <w:szCs w:val="28"/>
          <w:lang w:val="uk-UA"/>
        </w:rPr>
        <w:t xml:space="preserve">«Нервова система». Для учнів 5-7 класів  </w:t>
      </w:r>
      <w:r w:rsidR="00A16E74" w:rsidRPr="00062B9B">
        <w:rPr>
          <w:rFonts w:eastAsia="Calibri"/>
          <w:sz w:val="28"/>
          <w:szCs w:val="28"/>
          <w:lang w:val="uk-UA"/>
        </w:rPr>
        <w:t>11.02.2025 року</w:t>
      </w:r>
      <w:r w:rsidR="00A16E74" w:rsidRPr="00062B9B">
        <w:rPr>
          <w:sz w:val="28"/>
          <w:szCs w:val="28"/>
          <w:lang w:val="uk-UA"/>
        </w:rPr>
        <w:t xml:space="preserve"> проведені  екскурсії  екологічною стежиною,  діти  </w:t>
      </w:r>
      <w:r w:rsidR="00A16E74" w:rsidRPr="00062B9B">
        <w:rPr>
          <w:sz w:val="28"/>
          <w:szCs w:val="28"/>
          <w:lang w:val="uk-UA"/>
        </w:rPr>
        <w:lastRenderedPageBreak/>
        <w:t>під  керівництвом вчителів біології проводили  дослідження  на  зупинці  «Хвойні рослини».  Здобувачі  освіти  8 та 9  класів змагалися  в  інтерактивній грі  «Подорож організмом люди</w:t>
      </w:r>
      <w:r w:rsidR="001D1653">
        <w:rPr>
          <w:sz w:val="28"/>
          <w:szCs w:val="28"/>
          <w:lang w:val="uk-UA"/>
        </w:rPr>
        <w:t xml:space="preserve">ни».   Змістовною </w:t>
      </w:r>
      <w:r w:rsidR="00A16E74" w:rsidRPr="00062B9B">
        <w:rPr>
          <w:sz w:val="28"/>
          <w:szCs w:val="28"/>
          <w:lang w:val="uk-UA"/>
        </w:rPr>
        <w:t xml:space="preserve"> для  учнів  5-11  класів  була  гра  «Цікава біологія»,  на перервах діти  розгадув</w:t>
      </w:r>
      <w:r w:rsidRPr="00062B9B">
        <w:rPr>
          <w:sz w:val="28"/>
          <w:szCs w:val="28"/>
          <w:lang w:val="uk-UA"/>
        </w:rPr>
        <w:t>али ребуси та кросворди.  З</w:t>
      </w:r>
      <w:r w:rsidR="00A16E74" w:rsidRPr="00062B9B">
        <w:rPr>
          <w:sz w:val="28"/>
          <w:szCs w:val="28"/>
          <w:lang w:val="uk-UA"/>
        </w:rPr>
        <w:t>добувачі  освіти</w:t>
      </w:r>
      <w:r w:rsidRPr="00062B9B">
        <w:rPr>
          <w:sz w:val="28"/>
          <w:szCs w:val="28"/>
          <w:lang w:val="uk-UA"/>
        </w:rPr>
        <w:t xml:space="preserve">  7-</w:t>
      </w:r>
      <w:r w:rsidR="00A16E74" w:rsidRPr="00062B9B">
        <w:rPr>
          <w:sz w:val="28"/>
          <w:szCs w:val="28"/>
          <w:lang w:val="uk-UA"/>
        </w:rPr>
        <w:t xml:space="preserve"> 8  класів  показали  свою  ерудицію  під час проведення  вікторини  «Чи знаєте ви птахів?». Аукціон «Еврістична біологія-організми – барометри» проведено з учнями</w:t>
      </w:r>
      <w:r w:rsidR="001D1653">
        <w:rPr>
          <w:sz w:val="28"/>
          <w:szCs w:val="28"/>
          <w:lang w:val="uk-UA"/>
        </w:rPr>
        <w:t xml:space="preserve">  </w:t>
      </w:r>
      <w:r w:rsidR="00A16E74" w:rsidRPr="00062B9B">
        <w:rPr>
          <w:sz w:val="28"/>
          <w:szCs w:val="28"/>
          <w:lang w:val="uk-UA"/>
        </w:rPr>
        <w:t xml:space="preserve"> 7 класу.  Здобувачі  освіти  5-8 класів  взяли   активну   участь  у природоохоронній акції  «Наша допомога птахам». Діти 5-7 класів  переглядали відеофільм «Природоохоронні території». Здобувачі освіти 9-11 класів змагалися під час інтерактивної гри «Кращий знав</w:t>
      </w:r>
      <w:r w:rsidR="001D1653">
        <w:rPr>
          <w:sz w:val="28"/>
          <w:szCs w:val="28"/>
          <w:lang w:val="uk-UA"/>
        </w:rPr>
        <w:t>ець біології».</w:t>
      </w:r>
      <w:r w:rsidR="00A16E74" w:rsidRPr="00062B9B">
        <w:rPr>
          <w:sz w:val="28"/>
          <w:szCs w:val="28"/>
          <w:lang w:val="uk-UA"/>
        </w:rPr>
        <w:t xml:space="preserve"> Конференція «Загроза зникнення екосистем нашої місцевості»  проведена з учнями 10-11 класів. У ході інтерактивної  гри  «Відгадай сліди тварин» здобувачі  освіти  5 та 6 класів </w:t>
      </w:r>
      <w:r w:rsidR="001D1653">
        <w:rPr>
          <w:sz w:val="28"/>
          <w:szCs w:val="28"/>
          <w:lang w:val="uk-UA"/>
        </w:rPr>
        <w:t xml:space="preserve">показали свої гарні знання. Учні </w:t>
      </w:r>
      <w:r w:rsidR="00A16E74" w:rsidRPr="00062B9B">
        <w:rPr>
          <w:sz w:val="28"/>
          <w:szCs w:val="28"/>
          <w:lang w:val="uk-UA"/>
        </w:rPr>
        <w:t xml:space="preserve"> 8 та 9 класів переглядали переглядали відеофільм «Природоохоронні </w:t>
      </w:r>
      <w:r w:rsidR="001D1653">
        <w:rPr>
          <w:sz w:val="28"/>
          <w:szCs w:val="28"/>
          <w:lang w:val="uk-UA"/>
        </w:rPr>
        <w:t>території».  З</w:t>
      </w:r>
      <w:r w:rsidR="00A16E74" w:rsidRPr="00062B9B">
        <w:rPr>
          <w:sz w:val="28"/>
          <w:szCs w:val="28"/>
          <w:lang w:val="uk-UA"/>
        </w:rPr>
        <w:t>добувачі освіти  5-6 класів переглядали відеофільм  «Сім чудес природи».  Усний журнал «Сві</w:t>
      </w:r>
      <w:r w:rsidR="001D1653">
        <w:rPr>
          <w:sz w:val="28"/>
          <w:szCs w:val="28"/>
          <w:lang w:val="uk-UA"/>
        </w:rPr>
        <w:t xml:space="preserve">т птахів» проведено  для учнів </w:t>
      </w:r>
      <w:r w:rsidR="00A16E74" w:rsidRPr="00062B9B">
        <w:rPr>
          <w:sz w:val="28"/>
          <w:szCs w:val="28"/>
          <w:lang w:val="uk-UA"/>
        </w:rPr>
        <w:t xml:space="preserve">7 класу. </w:t>
      </w:r>
      <w:r w:rsidR="001D1653">
        <w:rPr>
          <w:sz w:val="28"/>
          <w:szCs w:val="28"/>
          <w:lang w:val="uk-UA"/>
        </w:rPr>
        <w:t xml:space="preserve"> П</w:t>
      </w:r>
      <w:r w:rsidR="001D1653" w:rsidRPr="00062B9B">
        <w:rPr>
          <w:sz w:val="28"/>
          <w:szCs w:val="28"/>
          <w:lang w:val="uk-UA"/>
        </w:rPr>
        <w:t xml:space="preserve">роведено </w:t>
      </w:r>
      <w:r w:rsidR="001D1653">
        <w:rPr>
          <w:sz w:val="28"/>
          <w:szCs w:val="28"/>
          <w:lang w:val="uk-UA"/>
        </w:rPr>
        <w:t>п</w:t>
      </w:r>
      <w:r w:rsidR="00A16E74" w:rsidRPr="00062B9B">
        <w:rPr>
          <w:sz w:val="28"/>
          <w:szCs w:val="28"/>
          <w:lang w:val="uk-UA"/>
        </w:rPr>
        <w:t>рактичне заняття «Надання домедичн</w:t>
      </w:r>
      <w:r w:rsidR="001D1653">
        <w:rPr>
          <w:sz w:val="28"/>
          <w:szCs w:val="28"/>
          <w:lang w:val="uk-UA"/>
        </w:rPr>
        <w:t xml:space="preserve">ої допомоги. Зупинка кровотеч» </w:t>
      </w:r>
      <w:r w:rsidR="00A16E74" w:rsidRPr="00062B9B">
        <w:rPr>
          <w:sz w:val="28"/>
          <w:szCs w:val="28"/>
          <w:lang w:val="uk-UA"/>
        </w:rPr>
        <w:t xml:space="preserve">із  здобувачами  освіти </w:t>
      </w:r>
      <w:r w:rsidR="00117B9C">
        <w:rPr>
          <w:sz w:val="28"/>
          <w:szCs w:val="28"/>
          <w:lang w:val="uk-UA"/>
        </w:rPr>
        <w:t xml:space="preserve">                      </w:t>
      </w:r>
      <w:r w:rsidR="00A16E74" w:rsidRPr="00062B9B">
        <w:rPr>
          <w:sz w:val="28"/>
          <w:szCs w:val="28"/>
          <w:lang w:val="uk-UA"/>
        </w:rPr>
        <w:t xml:space="preserve"> 8 та 9 класів. </w:t>
      </w:r>
    </w:p>
    <w:p w:rsidR="00A16E74" w:rsidRPr="00062B9B" w:rsidRDefault="0074594A" w:rsidP="00062B9B">
      <w:pPr>
        <w:pStyle w:val="ab"/>
        <w:spacing w:line="276" w:lineRule="auto"/>
        <w:jc w:val="both"/>
        <w:rPr>
          <w:sz w:val="28"/>
          <w:szCs w:val="28"/>
        </w:rPr>
      </w:pPr>
      <w:r w:rsidRPr="00062B9B">
        <w:rPr>
          <w:sz w:val="28"/>
          <w:szCs w:val="28"/>
          <w:lang w:val="uk-UA"/>
        </w:rPr>
        <w:t xml:space="preserve">         </w:t>
      </w:r>
      <w:r w:rsidR="001D1653">
        <w:rPr>
          <w:sz w:val="28"/>
          <w:szCs w:val="28"/>
          <w:lang w:val="uk-UA"/>
        </w:rPr>
        <w:t>Т</w:t>
      </w:r>
      <w:r w:rsidR="001D1653" w:rsidRPr="001D1653">
        <w:rPr>
          <w:sz w:val="28"/>
          <w:szCs w:val="28"/>
          <w:lang w:val="uk-UA"/>
        </w:rPr>
        <w:t>иждень початкових класів</w:t>
      </w:r>
      <w:r w:rsidR="001D1653">
        <w:rPr>
          <w:sz w:val="28"/>
          <w:szCs w:val="28"/>
          <w:lang w:val="uk-UA"/>
        </w:rPr>
        <w:t xml:space="preserve"> відбувся з</w:t>
      </w:r>
      <w:r w:rsidRPr="00062B9B">
        <w:rPr>
          <w:sz w:val="28"/>
          <w:szCs w:val="28"/>
          <w:lang w:val="uk-UA"/>
        </w:rPr>
        <w:t xml:space="preserve"> </w:t>
      </w:r>
      <w:r w:rsidR="00F86B29" w:rsidRPr="001D1653">
        <w:rPr>
          <w:sz w:val="28"/>
          <w:szCs w:val="28"/>
          <w:lang w:val="uk-UA"/>
        </w:rPr>
        <w:t xml:space="preserve"> 31.03.2025  року  по 04.04.202</w:t>
      </w:r>
      <w:r w:rsidR="001D1653">
        <w:rPr>
          <w:sz w:val="28"/>
          <w:szCs w:val="28"/>
          <w:lang w:val="uk-UA"/>
        </w:rPr>
        <w:t>5  року.</w:t>
      </w:r>
      <w:r w:rsidR="00F86B29" w:rsidRPr="001D1653">
        <w:rPr>
          <w:sz w:val="28"/>
          <w:szCs w:val="28"/>
          <w:lang w:val="uk-UA"/>
        </w:rPr>
        <w:t xml:space="preserve"> Всі  заходи  в  рамках тижня початкових класів організовані учителями початкових класів, а саме: Мокроуз О.Ю., Мельник Н.Г.,  Мельник Т.А.,  Мельник С.Ф.,  Коробчинською Ю.М., Костюк Т.С., </w:t>
      </w:r>
      <w:r w:rsidRPr="00062B9B">
        <w:rPr>
          <w:sz w:val="28"/>
          <w:szCs w:val="28"/>
          <w:lang w:val="uk-UA"/>
        </w:rPr>
        <w:t xml:space="preserve"> </w:t>
      </w:r>
      <w:r w:rsidR="00F86B29" w:rsidRPr="001D1653">
        <w:rPr>
          <w:sz w:val="28"/>
          <w:szCs w:val="28"/>
          <w:lang w:val="uk-UA"/>
        </w:rPr>
        <w:t xml:space="preserve"> Олійник О.В.  та   Явною І.А., </w:t>
      </w:r>
      <w:r w:rsidR="00F86B29" w:rsidRPr="001D1653">
        <w:rPr>
          <w:color w:val="080809"/>
          <w:sz w:val="28"/>
          <w:szCs w:val="28"/>
          <w:shd w:val="clear" w:color="auto" w:fill="FFFFFF"/>
          <w:lang w:val="uk-UA"/>
        </w:rPr>
        <w:t xml:space="preserve">бібліотекарем Марценюк О. М. та педагогом - організатором Кизимою </w:t>
      </w:r>
      <w:r w:rsidR="00F86B29" w:rsidRPr="00062B9B">
        <w:rPr>
          <w:color w:val="080809"/>
          <w:sz w:val="28"/>
          <w:szCs w:val="28"/>
          <w:shd w:val="clear" w:color="auto" w:fill="FFFFFF"/>
        </w:rPr>
        <w:t>М. П.</w:t>
      </w:r>
      <w:r w:rsidRPr="00062B9B">
        <w:rPr>
          <w:sz w:val="28"/>
          <w:szCs w:val="28"/>
          <w:lang w:val="uk-UA"/>
        </w:rPr>
        <w:t xml:space="preserve"> </w:t>
      </w:r>
      <w:r w:rsidR="00F86B29" w:rsidRPr="00062B9B">
        <w:rPr>
          <w:color w:val="080809"/>
          <w:sz w:val="28"/>
          <w:szCs w:val="28"/>
          <w:shd w:val="clear" w:color="auto" w:fill="FFFFFF"/>
        </w:rPr>
        <w:t xml:space="preserve"> «Кольоровий тиждень» початкових класів </w:t>
      </w:r>
      <w:r w:rsidRPr="00062B9B">
        <w:rPr>
          <w:color w:val="080809"/>
          <w:sz w:val="28"/>
          <w:szCs w:val="28"/>
          <w:shd w:val="clear" w:color="auto" w:fill="FFFFFF"/>
          <w:lang w:val="uk-UA"/>
        </w:rPr>
        <w:t xml:space="preserve">розпочався </w:t>
      </w:r>
      <w:r w:rsidR="00F86B29" w:rsidRPr="00062B9B">
        <w:rPr>
          <w:color w:val="080809"/>
          <w:sz w:val="28"/>
          <w:szCs w:val="28"/>
          <w:shd w:val="clear" w:color="auto" w:fill="FFFFFF"/>
        </w:rPr>
        <w:t xml:space="preserve">днем Ейфелевої вежі (червоним днем). У цей день оголошено план тижня, учні 1-4-х класів переглянули презентації «Ейфелева вежа» та відео «Цікаві факти про Ейфелеву вежу», майстерно створювали аплікації «Ейфелева вежа своїми руками», розгадували ребуси на цю тематику </w:t>
      </w:r>
      <w:r w:rsidRPr="00062B9B">
        <w:rPr>
          <w:color w:val="080809"/>
          <w:sz w:val="28"/>
          <w:szCs w:val="28"/>
          <w:shd w:val="clear" w:color="auto" w:fill="FFFFFF"/>
        </w:rPr>
        <w:t xml:space="preserve"> та робили фото на зга</w:t>
      </w:r>
      <w:r w:rsidRPr="00062B9B">
        <w:rPr>
          <w:color w:val="080809"/>
          <w:sz w:val="28"/>
          <w:szCs w:val="28"/>
          <w:shd w:val="clear" w:color="auto" w:fill="FFFFFF"/>
          <w:lang w:val="uk-UA"/>
        </w:rPr>
        <w:t xml:space="preserve">дку. </w:t>
      </w:r>
      <w:r w:rsidR="00F86B29" w:rsidRPr="00062B9B">
        <w:rPr>
          <w:color w:val="080809"/>
          <w:sz w:val="28"/>
          <w:szCs w:val="28"/>
          <w:shd w:val="clear" w:color="auto" w:fill="FFFFFF"/>
        </w:rPr>
        <w:t>«Кольоровий тиждень»</w:t>
      </w:r>
      <w:r w:rsidR="00F86B29" w:rsidRPr="00062B9B">
        <w:rPr>
          <w:sz w:val="28"/>
          <w:szCs w:val="28"/>
        </w:rPr>
        <w:t xml:space="preserve"> </w:t>
      </w:r>
      <w:r w:rsidR="00F86B29" w:rsidRPr="00062B9B">
        <w:rPr>
          <w:color w:val="080809"/>
          <w:sz w:val="28"/>
          <w:szCs w:val="28"/>
          <w:shd w:val="clear" w:color="auto" w:fill="FFFFFF"/>
        </w:rPr>
        <w:t>продовжується  Міжнародним  днем  птахів і днем сміху (зеленим днем). У цей день учні 1-4-х класів переглянули анімаційну презентацію «День сміху», відео «Цікаві факти про птахів», із захопленням грали у гру-розвагу «Жартівливі завдання» та робили фото на згадку. Проведена інформаційна виставка «Крилаті історії про тих, хто залишається і тих, хто повертається».</w:t>
      </w:r>
      <w:r w:rsidRPr="00062B9B">
        <w:rPr>
          <w:sz w:val="28"/>
          <w:szCs w:val="28"/>
          <w:shd w:val="clear" w:color="auto" w:fill="FFFFFF"/>
        </w:rPr>
        <w:t xml:space="preserve"> </w:t>
      </w:r>
      <w:r w:rsidRPr="00062B9B">
        <w:rPr>
          <w:sz w:val="28"/>
          <w:szCs w:val="28"/>
          <w:shd w:val="clear" w:color="auto" w:fill="FFFFFF"/>
          <w:lang w:val="uk-UA"/>
        </w:rPr>
        <w:t xml:space="preserve">У  </w:t>
      </w:r>
      <w:r w:rsidRPr="00062B9B">
        <w:rPr>
          <w:color w:val="080809"/>
          <w:sz w:val="28"/>
          <w:szCs w:val="28"/>
          <w:shd w:val="clear" w:color="auto" w:fill="FFFFFF"/>
        </w:rPr>
        <w:t>Міжнародни</w:t>
      </w:r>
      <w:r w:rsidRPr="00062B9B">
        <w:rPr>
          <w:color w:val="080809"/>
          <w:sz w:val="28"/>
          <w:szCs w:val="28"/>
          <w:shd w:val="clear" w:color="auto" w:fill="FFFFFF"/>
          <w:lang w:val="uk-UA"/>
        </w:rPr>
        <w:t>й</w:t>
      </w:r>
      <w:r w:rsidRPr="00062B9B">
        <w:rPr>
          <w:color w:val="080809"/>
          <w:sz w:val="28"/>
          <w:szCs w:val="28"/>
          <w:shd w:val="clear" w:color="auto" w:fill="FFFFFF"/>
        </w:rPr>
        <w:t xml:space="preserve"> д</w:t>
      </w:r>
      <w:r w:rsidRPr="00062B9B">
        <w:rPr>
          <w:color w:val="080809"/>
          <w:sz w:val="28"/>
          <w:szCs w:val="28"/>
          <w:shd w:val="clear" w:color="auto" w:fill="FFFFFF"/>
          <w:lang w:val="uk-UA"/>
        </w:rPr>
        <w:t>ень</w:t>
      </w:r>
      <w:r w:rsidRPr="00062B9B">
        <w:rPr>
          <w:color w:val="080809"/>
          <w:sz w:val="28"/>
          <w:szCs w:val="28"/>
          <w:shd w:val="clear" w:color="auto" w:fill="FFFFFF"/>
        </w:rPr>
        <w:t xml:space="preserve"> дитячої книги (біли</w:t>
      </w:r>
      <w:r w:rsidRPr="00062B9B">
        <w:rPr>
          <w:color w:val="080809"/>
          <w:sz w:val="28"/>
          <w:szCs w:val="28"/>
          <w:shd w:val="clear" w:color="auto" w:fill="FFFFFF"/>
          <w:lang w:val="uk-UA"/>
        </w:rPr>
        <w:t>й</w:t>
      </w:r>
      <w:r w:rsidRPr="00062B9B">
        <w:rPr>
          <w:color w:val="080809"/>
          <w:sz w:val="28"/>
          <w:szCs w:val="28"/>
          <w:shd w:val="clear" w:color="auto" w:fill="FFFFFF"/>
        </w:rPr>
        <w:t xml:space="preserve"> д</w:t>
      </w:r>
      <w:r w:rsidRPr="00062B9B">
        <w:rPr>
          <w:color w:val="080809"/>
          <w:sz w:val="28"/>
          <w:szCs w:val="28"/>
          <w:shd w:val="clear" w:color="auto" w:fill="FFFFFF"/>
          <w:lang w:val="uk-UA"/>
        </w:rPr>
        <w:t>ень</w:t>
      </w:r>
      <w:r w:rsidRPr="00062B9B">
        <w:rPr>
          <w:color w:val="080809"/>
          <w:sz w:val="28"/>
          <w:szCs w:val="28"/>
          <w:shd w:val="clear" w:color="auto" w:fill="FFFFFF"/>
        </w:rPr>
        <w:t>)</w:t>
      </w:r>
      <w:r w:rsidR="00F86B29" w:rsidRPr="00062B9B">
        <w:rPr>
          <w:color w:val="080809"/>
          <w:sz w:val="28"/>
          <w:szCs w:val="28"/>
          <w:shd w:val="clear" w:color="auto" w:fill="FFFFFF"/>
        </w:rPr>
        <w:t xml:space="preserve"> діти переглянули відео «Історія виникнення книги», презентацію «Правила поводження з книгою», із захопленням грали у гру «Закінчи прислів'я...» та виготовляли закладки - розмальовки. Учні 1-4-х класів показали свою ерудицію у ході вікторини «Відгадай казкового героя».</w:t>
      </w:r>
      <w:r w:rsidR="00F86B29" w:rsidRPr="00062B9B">
        <w:rPr>
          <w:sz w:val="28"/>
          <w:szCs w:val="28"/>
        </w:rPr>
        <w:t xml:space="preserve">  </w:t>
      </w:r>
      <w:r w:rsidRPr="00062B9B">
        <w:rPr>
          <w:color w:val="080809"/>
          <w:sz w:val="28"/>
          <w:szCs w:val="28"/>
          <w:shd w:val="clear" w:color="auto" w:fill="FFFFFF"/>
          <w:lang w:val="uk-UA"/>
        </w:rPr>
        <w:t>У</w:t>
      </w:r>
      <w:r w:rsidRPr="00062B9B">
        <w:rPr>
          <w:color w:val="080809"/>
          <w:sz w:val="28"/>
          <w:szCs w:val="28"/>
          <w:shd w:val="clear" w:color="auto" w:fill="FFFFFF"/>
        </w:rPr>
        <w:t xml:space="preserve"> Всесвітні</w:t>
      </w:r>
      <w:r w:rsidRPr="00062B9B">
        <w:rPr>
          <w:color w:val="080809"/>
          <w:sz w:val="28"/>
          <w:szCs w:val="28"/>
          <w:shd w:val="clear" w:color="auto" w:fill="FFFFFF"/>
          <w:lang w:val="uk-UA"/>
        </w:rPr>
        <w:t>й</w:t>
      </w:r>
      <w:r w:rsidRPr="00062B9B">
        <w:rPr>
          <w:color w:val="080809"/>
          <w:sz w:val="28"/>
          <w:szCs w:val="28"/>
          <w:shd w:val="clear" w:color="auto" w:fill="FFFFFF"/>
        </w:rPr>
        <w:t xml:space="preserve"> д</w:t>
      </w:r>
      <w:r w:rsidRPr="00062B9B">
        <w:rPr>
          <w:color w:val="080809"/>
          <w:sz w:val="28"/>
          <w:szCs w:val="28"/>
          <w:shd w:val="clear" w:color="auto" w:fill="FFFFFF"/>
          <w:lang w:val="uk-UA"/>
        </w:rPr>
        <w:t>ень</w:t>
      </w:r>
      <w:r w:rsidRPr="00062B9B">
        <w:rPr>
          <w:color w:val="080809"/>
          <w:sz w:val="28"/>
          <w:szCs w:val="28"/>
          <w:shd w:val="clear" w:color="auto" w:fill="FFFFFF"/>
        </w:rPr>
        <w:t xml:space="preserve"> водних тварин (сині</w:t>
      </w:r>
      <w:r w:rsidRPr="00062B9B">
        <w:rPr>
          <w:color w:val="080809"/>
          <w:sz w:val="28"/>
          <w:szCs w:val="28"/>
          <w:shd w:val="clear" w:color="auto" w:fill="FFFFFF"/>
          <w:lang w:val="uk-UA"/>
        </w:rPr>
        <w:t>й</w:t>
      </w:r>
      <w:r w:rsidRPr="00062B9B">
        <w:rPr>
          <w:color w:val="080809"/>
          <w:sz w:val="28"/>
          <w:szCs w:val="28"/>
          <w:shd w:val="clear" w:color="auto" w:fill="FFFFFF"/>
        </w:rPr>
        <w:t xml:space="preserve"> д</w:t>
      </w:r>
      <w:r w:rsidRPr="00062B9B">
        <w:rPr>
          <w:color w:val="080809"/>
          <w:sz w:val="28"/>
          <w:szCs w:val="28"/>
          <w:shd w:val="clear" w:color="auto" w:fill="FFFFFF"/>
          <w:lang w:val="uk-UA"/>
        </w:rPr>
        <w:t>ень</w:t>
      </w:r>
      <w:r w:rsidRPr="00062B9B">
        <w:rPr>
          <w:color w:val="080809"/>
          <w:sz w:val="28"/>
          <w:szCs w:val="28"/>
          <w:shd w:val="clear" w:color="auto" w:fill="FFFFFF"/>
        </w:rPr>
        <w:t>)</w:t>
      </w:r>
      <w:r w:rsidRPr="00062B9B">
        <w:rPr>
          <w:color w:val="080809"/>
          <w:sz w:val="28"/>
          <w:szCs w:val="28"/>
          <w:shd w:val="clear" w:color="auto" w:fill="FFFFFF"/>
          <w:lang w:val="uk-UA"/>
        </w:rPr>
        <w:t xml:space="preserve"> </w:t>
      </w:r>
      <w:r w:rsidR="00F86B29" w:rsidRPr="00062B9B">
        <w:rPr>
          <w:color w:val="080809"/>
          <w:sz w:val="28"/>
          <w:szCs w:val="28"/>
          <w:shd w:val="clear" w:color="auto" w:fill="FFFFFF"/>
        </w:rPr>
        <w:t xml:space="preserve"> учні 1-4 класів переглядали презентацію «Всесвітній день водних тварин», виготовляли лепбук «Світ водних тварин». </w:t>
      </w:r>
      <w:r w:rsidR="00F86B29" w:rsidRPr="00062B9B">
        <w:rPr>
          <w:color w:val="080809"/>
          <w:sz w:val="28"/>
          <w:szCs w:val="28"/>
          <w:shd w:val="clear" w:color="auto" w:fill="FFFFFF"/>
        </w:rPr>
        <w:lastRenderedPageBreak/>
        <w:t>Діти показали свою ерудицію, кмітливість у ході гри «Риболовля». Виставка малюнків та розмальовок «Водні тварини» сприяла розвитку</w:t>
      </w:r>
      <w:r w:rsidRPr="00062B9B">
        <w:rPr>
          <w:color w:val="080809"/>
          <w:sz w:val="28"/>
          <w:szCs w:val="28"/>
          <w:shd w:val="clear" w:color="auto" w:fill="FFFFFF"/>
        </w:rPr>
        <w:t xml:space="preserve"> мистецької майстерності дітей.</w:t>
      </w:r>
      <w:r w:rsidRPr="00062B9B">
        <w:rPr>
          <w:color w:val="080809"/>
          <w:sz w:val="28"/>
          <w:szCs w:val="28"/>
          <w:shd w:val="clear" w:color="auto" w:fill="FFFFFF"/>
          <w:lang w:val="uk-UA"/>
        </w:rPr>
        <w:t xml:space="preserve"> З</w:t>
      </w:r>
      <w:r w:rsidR="00F86B29" w:rsidRPr="00062B9B">
        <w:rPr>
          <w:color w:val="080809"/>
          <w:sz w:val="28"/>
          <w:szCs w:val="28"/>
          <w:shd w:val="clear" w:color="auto" w:fill="FFFFFF"/>
        </w:rPr>
        <w:t xml:space="preserve">авершився «Кольоровий тиждень» початкових класів Всесвітнім днем моркви (помаранчевим днем). У цей день учні 1-4-х класів переглядали відеопрезентації, презентації. Діти показали свою ерудицію під час виконання цікавих завдань: «Знайди половинку», «Склади пазли», «Опиши прикметники та розфарбуй», «Знайди пару», «Знайди і розфарбуй», «Знайди тінь». Учні 1-4-х класів декламували вірші, розгадували загадки про моркву. Із захопленням діти готували яскраві страви з моркви «Морквяний коктейль - корисно для дітей». </w:t>
      </w:r>
    </w:p>
    <w:p w:rsidR="00CF07B3" w:rsidRDefault="00CF07B3" w:rsidP="00062B9B">
      <w:pPr>
        <w:pStyle w:val="ab"/>
        <w:spacing w:line="276" w:lineRule="auto"/>
        <w:jc w:val="both"/>
        <w:rPr>
          <w:color w:val="000000" w:themeColor="text1"/>
          <w:sz w:val="28"/>
          <w:szCs w:val="28"/>
          <w:lang w:val="uk-UA"/>
        </w:rPr>
      </w:pPr>
      <w:r w:rsidRPr="00062B9B">
        <w:rPr>
          <w:color w:val="000000" w:themeColor="text1"/>
          <w:sz w:val="28"/>
          <w:szCs w:val="28"/>
          <w:lang w:val="uk-UA"/>
        </w:rPr>
        <w:t xml:space="preserve">           11</w:t>
      </w:r>
      <w:r w:rsidR="0098584F" w:rsidRPr="00062B9B">
        <w:rPr>
          <w:color w:val="000000" w:themeColor="text1"/>
          <w:sz w:val="28"/>
          <w:szCs w:val="28"/>
          <w:lang w:val="uk-UA"/>
        </w:rPr>
        <w:t>.04.2025 року</w:t>
      </w:r>
      <w:r w:rsidRPr="00062B9B">
        <w:rPr>
          <w:color w:val="000000" w:themeColor="text1"/>
          <w:sz w:val="28"/>
          <w:szCs w:val="28"/>
          <w:lang w:val="uk-UA"/>
        </w:rPr>
        <w:t xml:space="preserve"> проведено пізнавальний захід, присвячений Всесвітньому дню авіації і космонавтики вчителем фізики та астрономії Ігнатієм В. Г</w:t>
      </w:r>
      <w:r w:rsidR="001D1653">
        <w:rPr>
          <w:color w:val="000000" w:themeColor="text1"/>
          <w:sz w:val="28"/>
          <w:szCs w:val="28"/>
          <w:lang w:val="uk-UA"/>
        </w:rPr>
        <w:t xml:space="preserve">. </w:t>
      </w:r>
      <w:r w:rsidR="0098584F" w:rsidRPr="00062B9B">
        <w:rPr>
          <w:color w:val="000000" w:themeColor="text1"/>
          <w:sz w:val="28"/>
          <w:szCs w:val="28"/>
          <w:lang w:val="uk-UA"/>
        </w:rPr>
        <w:t>Здобувачі освіти</w:t>
      </w:r>
      <w:r w:rsidRPr="00062B9B">
        <w:rPr>
          <w:color w:val="000000" w:themeColor="text1"/>
          <w:sz w:val="28"/>
          <w:szCs w:val="28"/>
          <w:lang w:val="uk-UA"/>
        </w:rPr>
        <w:t xml:space="preserve"> 10 класу підготували інформаційні презентації та презентували свої змістовні і цікаві роботи. Учні 11 класу підготували стінгазети, присвячені дню космонавтики. Діти 7 класу знайомились з цікавими фактами з даної тематики.</w:t>
      </w:r>
    </w:p>
    <w:p w:rsidR="00125772" w:rsidRPr="00062B9B" w:rsidRDefault="00125772" w:rsidP="00062B9B">
      <w:pPr>
        <w:pStyle w:val="ab"/>
        <w:spacing w:line="276" w:lineRule="auto"/>
        <w:jc w:val="both"/>
        <w:rPr>
          <w:color w:val="000000" w:themeColor="text1"/>
          <w:sz w:val="28"/>
          <w:szCs w:val="28"/>
          <w:lang w:val="uk-UA"/>
        </w:rPr>
      </w:pPr>
      <w:r w:rsidRPr="00062B9B">
        <w:rPr>
          <w:color w:val="000000" w:themeColor="text1"/>
          <w:sz w:val="28"/>
          <w:szCs w:val="28"/>
          <w:lang w:val="uk-UA"/>
        </w:rPr>
        <w:t xml:space="preserve">           </w:t>
      </w:r>
      <w:r w:rsidR="00414560">
        <w:rPr>
          <w:color w:val="000000" w:themeColor="text1"/>
          <w:sz w:val="28"/>
          <w:szCs w:val="28"/>
          <w:lang w:val="uk-UA"/>
        </w:rPr>
        <w:t>Д</w:t>
      </w:r>
      <w:r w:rsidR="001D1653" w:rsidRPr="00062B9B">
        <w:rPr>
          <w:color w:val="000000" w:themeColor="text1"/>
          <w:sz w:val="28"/>
          <w:szCs w:val="28"/>
          <w:lang w:val="uk-UA"/>
        </w:rPr>
        <w:t>ні мистецтва</w:t>
      </w:r>
      <w:r w:rsidR="001D1653">
        <w:rPr>
          <w:color w:val="000000" w:themeColor="text1"/>
          <w:sz w:val="28"/>
          <w:szCs w:val="28"/>
          <w:lang w:val="uk-UA"/>
        </w:rPr>
        <w:t>,</w:t>
      </w:r>
      <w:r w:rsidR="00414560">
        <w:rPr>
          <w:color w:val="000000" w:themeColor="text1"/>
          <w:sz w:val="28"/>
          <w:szCs w:val="28"/>
          <w:lang w:val="uk-UA"/>
        </w:rPr>
        <w:t xml:space="preserve"> </w:t>
      </w:r>
      <w:r w:rsidR="001D1653" w:rsidRPr="00062B9B">
        <w:rPr>
          <w:color w:val="000000" w:themeColor="text1"/>
          <w:sz w:val="28"/>
          <w:szCs w:val="28"/>
          <w:lang w:val="uk-UA"/>
        </w:rPr>
        <w:t xml:space="preserve"> підготовлені  вчителями  Кашарабою О.М. та </w:t>
      </w:r>
      <w:r w:rsidR="00414560">
        <w:rPr>
          <w:color w:val="000000" w:themeColor="text1"/>
          <w:sz w:val="28"/>
          <w:szCs w:val="28"/>
          <w:lang w:val="uk-UA"/>
        </w:rPr>
        <w:t xml:space="preserve">                   </w:t>
      </w:r>
      <w:r w:rsidR="001D1653" w:rsidRPr="00062B9B">
        <w:rPr>
          <w:color w:val="000000" w:themeColor="text1"/>
          <w:sz w:val="28"/>
          <w:szCs w:val="28"/>
          <w:lang w:val="uk-UA"/>
        </w:rPr>
        <w:t xml:space="preserve">Уманець О.О. </w:t>
      </w:r>
      <w:r w:rsidR="00414560">
        <w:rPr>
          <w:color w:val="000000" w:themeColor="text1"/>
          <w:sz w:val="28"/>
          <w:szCs w:val="28"/>
          <w:lang w:val="uk-UA"/>
        </w:rPr>
        <w:t xml:space="preserve">пройшли з </w:t>
      </w:r>
      <w:r w:rsidRPr="00062B9B">
        <w:rPr>
          <w:color w:val="000000" w:themeColor="text1"/>
          <w:sz w:val="28"/>
          <w:szCs w:val="28"/>
          <w:lang w:val="uk-UA"/>
        </w:rPr>
        <w:t>15.04.2025 року по 17.04</w:t>
      </w:r>
      <w:r w:rsidR="00414560">
        <w:rPr>
          <w:color w:val="000000" w:themeColor="text1"/>
          <w:sz w:val="28"/>
          <w:szCs w:val="28"/>
          <w:lang w:val="uk-UA"/>
        </w:rPr>
        <w:t xml:space="preserve">.2025 року. </w:t>
      </w:r>
      <w:r w:rsidRPr="00062B9B">
        <w:rPr>
          <w:color w:val="000000" w:themeColor="text1"/>
          <w:sz w:val="28"/>
          <w:szCs w:val="28"/>
          <w:lang w:val="uk-UA"/>
        </w:rPr>
        <w:t>З образотворчого мистецтва учні 6 і 7 класів вирушили у навколомистецьку подорож «У пошуках скарбів», для учнів 5-7 класів проведені образотворчі майстерні. Цікаві музичні перерви проведені з музичного мистецтва для учнів 1-4 класів</w:t>
      </w:r>
      <w:r w:rsidR="001D1653">
        <w:rPr>
          <w:color w:val="000000" w:themeColor="text1"/>
          <w:sz w:val="28"/>
          <w:szCs w:val="28"/>
          <w:lang w:val="uk-UA"/>
        </w:rPr>
        <w:t xml:space="preserve"> НУШ</w:t>
      </w:r>
      <w:r w:rsidRPr="00062B9B">
        <w:rPr>
          <w:color w:val="000000" w:themeColor="text1"/>
          <w:sz w:val="28"/>
          <w:szCs w:val="28"/>
          <w:lang w:val="uk-UA"/>
        </w:rPr>
        <w:t xml:space="preserve"> та 5-7 класів</w:t>
      </w:r>
      <w:r w:rsidR="001D1653">
        <w:rPr>
          <w:color w:val="000000" w:themeColor="text1"/>
          <w:sz w:val="28"/>
          <w:szCs w:val="28"/>
          <w:lang w:val="uk-UA"/>
        </w:rPr>
        <w:t xml:space="preserve"> НУШ</w:t>
      </w:r>
      <w:r w:rsidRPr="00062B9B">
        <w:rPr>
          <w:color w:val="000000" w:themeColor="text1"/>
          <w:sz w:val="28"/>
          <w:szCs w:val="28"/>
          <w:lang w:val="uk-UA"/>
        </w:rPr>
        <w:t>. Здобувачі освіти 8-9 класів взяли активну участь у мистецькій вікторині.</w:t>
      </w:r>
    </w:p>
    <w:p w:rsidR="00CF07B3" w:rsidRPr="00062B9B" w:rsidRDefault="0098584F" w:rsidP="00062B9B">
      <w:pPr>
        <w:pStyle w:val="ab"/>
        <w:spacing w:line="276" w:lineRule="auto"/>
        <w:jc w:val="both"/>
        <w:rPr>
          <w:color w:val="000000" w:themeColor="text1"/>
          <w:sz w:val="28"/>
          <w:szCs w:val="28"/>
          <w:lang w:val="uk-UA"/>
        </w:rPr>
      </w:pPr>
      <w:r w:rsidRPr="00062B9B">
        <w:rPr>
          <w:color w:val="000000" w:themeColor="text1"/>
          <w:sz w:val="28"/>
          <w:szCs w:val="28"/>
          <w:lang w:val="uk-UA"/>
        </w:rPr>
        <w:t xml:space="preserve">            22.04.2025 року</w:t>
      </w:r>
      <w:r w:rsidR="00CF07B3" w:rsidRPr="00062B9B">
        <w:rPr>
          <w:color w:val="000000" w:themeColor="text1"/>
          <w:sz w:val="28"/>
          <w:szCs w:val="28"/>
          <w:lang w:val="uk-UA"/>
        </w:rPr>
        <w:t xml:space="preserve"> </w:t>
      </w:r>
      <w:r w:rsidR="00CF07B3" w:rsidRPr="00062B9B">
        <w:rPr>
          <w:color w:val="000000" w:themeColor="text1"/>
          <w:sz w:val="28"/>
          <w:szCs w:val="28"/>
        </w:rPr>
        <w:t>до Міжнародн</w:t>
      </w:r>
      <w:r w:rsidR="00CF07B3" w:rsidRPr="00062B9B">
        <w:rPr>
          <w:color w:val="000000" w:themeColor="text1"/>
          <w:sz w:val="28"/>
          <w:szCs w:val="28"/>
          <w:lang w:val="uk-UA"/>
        </w:rPr>
        <w:t>ого</w:t>
      </w:r>
      <w:r w:rsidR="00CF07B3" w:rsidRPr="00062B9B">
        <w:rPr>
          <w:color w:val="000000" w:themeColor="text1"/>
          <w:sz w:val="28"/>
          <w:szCs w:val="28"/>
        </w:rPr>
        <w:t xml:space="preserve"> Дня Землі проведені заходи Дем'яновою О</w:t>
      </w:r>
      <w:r w:rsidR="00CF07B3" w:rsidRPr="00062B9B">
        <w:rPr>
          <w:color w:val="000000" w:themeColor="text1"/>
          <w:sz w:val="28"/>
          <w:szCs w:val="28"/>
          <w:lang w:val="uk-UA"/>
        </w:rPr>
        <w:t>.</w:t>
      </w:r>
      <w:r w:rsidR="00CF07B3" w:rsidRPr="00062B9B">
        <w:rPr>
          <w:color w:val="000000" w:themeColor="text1"/>
          <w:sz w:val="28"/>
          <w:szCs w:val="28"/>
        </w:rPr>
        <w:t xml:space="preserve"> А</w:t>
      </w:r>
      <w:r w:rsidR="00CF07B3" w:rsidRPr="00062B9B">
        <w:rPr>
          <w:color w:val="000000" w:themeColor="text1"/>
          <w:sz w:val="28"/>
          <w:szCs w:val="28"/>
          <w:lang w:val="uk-UA"/>
        </w:rPr>
        <w:t>.</w:t>
      </w:r>
      <w:r w:rsidR="00CF07B3" w:rsidRPr="00062B9B">
        <w:rPr>
          <w:color w:val="000000" w:themeColor="text1"/>
          <w:sz w:val="28"/>
          <w:szCs w:val="28"/>
        </w:rPr>
        <w:t>, учителькою географії. Учні 5-го та 10-го  класів взяли участь у вік</w:t>
      </w:r>
      <w:r w:rsidR="00414560">
        <w:rPr>
          <w:color w:val="000000" w:themeColor="text1"/>
          <w:sz w:val="28"/>
          <w:szCs w:val="28"/>
        </w:rPr>
        <w:t xml:space="preserve">торині, присвяченій Дню Землі. </w:t>
      </w:r>
      <w:r w:rsidR="00CF07B3" w:rsidRPr="00062B9B">
        <w:rPr>
          <w:color w:val="000000" w:themeColor="text1"/>
          <w:sz w:val="28"/>
          <w:szCs w:val="28"/>
        </w:rPr>
        <w:t xml:space="preserve">Проведено тематичну гру </w:t>
      </w:r>
      <w:r w:rsidR="00CF07B3" w:rsidRPr="00062B9B">
        <w:rPr>
          <w:color w:val="000000" w:themeColor="text1"/>
          <w:sz w:val="28"/>
          <w:szCs w:val="28"/>
          <w:lang w:val="uk-UA"/>
        </w:rPr>
        <w:t>«</w:t>
      </w:r>
      <w:r w:rsidR="00CF07B3" w:rsidRPr="00062B9B">
        <w:rPr>
          <w:color w:val="000000" w:themeColor="text1"/>
          <w:sz w:val="28"/>
          <w:szCs w:val="28"/>
        </w:rPr>
        <w:t>Питання-відповідь-наклейка</w:t>
      </w:r>
      <w:r w:rsidR="00CF07B3" w:rsidRPr="00062B9B">
        <w:rPr>
          <w:color w:val="000000" w:themeColor="text1"/>
          <w:sz w:val="28"/>
          <w:szCs w:val="28"/>
          <w:lang w:val="uk-UA"/>
        </w:rPr>
        <w:t>»</w:t>
      </w:r>
      <w:r w:rsidR="00CF07B3" w:rsidRPr="00062B9B">
        <w:rPr>
          <w:color w:val="000000" w:themeColor="text1"/>
          <w:sz w:val="28"/>
          <w:szCs w:val="28"/>
        </w:rPr>
        <w:t>, де учні 5-11 класів за кожну правильну відповідь отримували тематичну наклейку пов'язану з Днем Землі.</w:t>
      </w:r>
      <w:r w:rsidR="00CF07B3" w:rsidRPr="00062B9B">
        <w:rPr>
          <w:color w:val="000000" w:themeColor="text1"/>
          <w:sz w:val="28"/>
          <w:szCs w:val="28"/>
          <w:lang w:val="uk-UA"/>
        </w:rPr>
        <w:t xml:space="preserve"> Здобувачі освіти 5-8 класів ознайомились із історією походження свята-Всесвітнього дня Землі, змінювали положення карток на дошці, обирали вчинки людини, які можуть засмутити або втішити планету Земля.</w:t>
      </w:r>
    </w:p>
    <w:p w:rsidR="00806994" w:rsidRPr="00B870B5" w:rsidRDefault="00BF1D8F" w:rsidP="00062B9B">
      <w:pPr>
        <w:pStyle w:val="ab"/>
        <w:spacing w:line="276" w:lineRule="auto"/>
        <w:jc w:val="both"/>
        <w:rPr>
          <w:sz w:val="28"/>
          <w:szCs w:val="28"/>
          <w:lang w:val="uk-UA"/>
        </w:rPr>
      </w:pPr>
      <w:r w:rsidRPr="00CF07B3">
        <w:rPr>
          <w:color w:val="212121"/>
          <w:sz w:val="28"/>
          <w:szCs w:val="28"/>
          <w:lang w:val="uk-UA"/>
        </w:rPr>
        <w:t xml:space="preserve">        </w:t>
      </w:r>
      <w:r w:rsidR="00787294" w:rsidRPr="00CF07B3">
        <w:rPr>
          <w:color w:val="212121"/>
          <w:sz w:val="28"/>
          <w:szCs w:val="28"/>
          <w:lang w:val="uk-UA"/>
        </w:rPr>
        <w:t xml:space="preserve">    </w:t>
      </w:r>
      <w:r w:rsidRPr="00CF07B3">
        <w:rPr>
          <w:color w:val="212121"/>
          <w:sz w:val="28"/>
          <w:szCs w:val="28"/>
          <w:lang w:val="uk-UA"/>
        </w:rPr>
        <w:t>Окрім того, у ліцеї діяли такі методичні підструктури: творча гру</w:t>
      </w:r>
      <w:r w:rsidR="00BE4EE1" w:rsidRPr="00CF07B3">
        <w:rPr>
          <w:color w:val="212121"/>
          <w:sz w:val="28"/>
          <w:szCs w:val="28"/>
          <w:lang w:val="uk-UA"/>
        </w:rPr>
        <w:t>па  вчителів початкових класів</w:t>
      </w:r>
      <w:r w:rsidR="00AE380C">
        <w:rPr>
          <w:color w:val="212121"/>
          <w:sz w:val="28"/>
          <w:szCs w:val="28"/>
          <w:lang w:val="uk-UA"/>
        </w:rPr>
        <w:t xml:space="preserve"> </w:t>
      </w:r>
      <w:r w:rsidR="00BE4EE1" w:rsidRPr="00B870B5">
        <w:rPr>
          <w:color w:val="212121"/>
          <w:sz w:val="28"/>
          <w:szCs w:val="28"/>
          <w:lang w:val="uk-UA"/>
        </w:rPr>
        <w:t xml:space="preserve"> </w:t>
      </w:r>
      <w:r w:rsidR="00BE4EE1" w:rsidRPr="00B870B5">
        <w:rPr>
          <w:sz w:val="28"/>
          <w:szCs w:val="28"/>
          <w:lang w:val="uk-UA"/>
        </w:rPr>
        <w:t>«Використання інноваційних технологій з метою активізації діяльності, розвитку особистості здобувачів освіти, підвищення якості знань</w:t>
      </w:r>
      <w:r w:rsidR="00AE380C">
        <w:rPr>
          <w:sz w:val="28"/>
          <w:szCs w:val="28"/>
          <w:lang w:val="uk-UA"/>
        </w:rPr>
        <w:t xml:space="preserve"> </w:t>
      </w:r>
      <w:r w:rsidR="00BE4EE1" w:rsidRPr="00B870B5">
        <w:rPr>
          <w:sz w:val="28"/>
          <w:szCs w:val="28"/>
          <w:lang w:val="uk-UA"/>
        </w:rPr>
        <w:t xml:space="preserve"> в умовах впровадження НУШ»</w:t>
      </w:r>
      <w:r w:rsidR="004A04DF" w:rsidRPr="00B870B5">
        <w:rPr>
          <w:sz w:val="28"/>
          <w:szCs w:val="28"/>
          <w:lang w:val="uk-UA"/>
        </w:rPr>
        <w:t xml:space="preserve"> (керівник Мельник С.Ф.)</w:t>
      </w:r>
      <w:r w:rsidRPr="00CF07B3">
        <w:rPr>
          <w:color w:val="212121"/>
          <w:sz w:val="28"/>
          <w:szCs w:val="28"/>
          <w:lang w:val="uk-UA"/>
        </w:rPr>
        <w:t xml:space="preserve">;  творча група  вчителів </w:t>
      </w:r>
      <w:r w:rsidR="00670477" w:rsidRPr="00CF07B3">
        <w:rPr>
          <w:color w:val="212121"/>
          <w:sz w:val="28"/>
          <w:szCs w:val="28"/>
          <w:lang w:val="uk-UA"/>
        </w:rPr>
        <w:t xml:space="preserve">природничо-математичного циклу </w:t>
      </w:r>
      <w:r w:rsidR="00BE4EE1" w:rsidRPr="00B870B5">
        <w:rPr>
          <w:sz w:val="28"/>
          <w:szCs w:val="28"/>
          <w:lang w:val="uk-UA"/>
        </w:rPr>
        <w:t>«Формування Нової української школи на засадах впровадження хмарних серві</w:t>
      </w:r>
      <w:r w:rsidR="004A04DF" w:rsidRPr="00B870B5">
        <w:rPr>
          <w:sz w:val="28"/>
          <w:szCs w:val="28"/>
          <w:lang w:val="uk-UA"/>
        </w:rPr>
        <w:t>сів  (керівник  Ігнатій В. Г.),  динамічна  група  суспільно-гуманітарного циклу  «Критерії оцінювання  в  5-7  класах  НУШ»  (керівник Руцька І.В.)</w:t>
      </w:r>
      <w:r w:rsidR="00BE4EE1" w:rsidRPr="00B870B5">
        <w:rPr>
          <w:sz w:val="28"/>
          <w:szCs w:val="28"/>
          <w:lang w:val="uk-UA"/>
        </w:rPr>
        <w:t xml:space="preserve"> </w:t>
      </w:r>
      <w:r w:rsidR="004A04DF" w:rsidRPr="00B870B5">
        <w:rPr>
          <w:sz w:val="28"/>
          <w:szCs w:val="28"/>
          <w:lang w:val="uk-UA"/>
        </w:rPr>
        <w:t>.</w:t>
      </w:r>
      <w:r w:rsidR="00BE4EE1" w:rsidRPr="00B870B5">
        <w:rPr>
          <w:sz w:val="28"/>
          <w:szCs w:val="28"/>
          <w:lang w:val="uk-UA"/>
        </w:rPr>
        <w:t xml:space="preserve">                                                                          </w:t>
      </w:r>
    </w:p>
    <w:p w:rsidR="00BF1D8F" w:rsidRDefault="00BF1D8F" w:rsidP="00062B9B">
      <w:pPr>
        <w:pStyle w:val="1"/>
        <w:spacing w:line="276" w:lineRule="auto"/>
        <w:jc w:val="both"/>
        <w:rPr>
          <w:rFonts w:ascii="Times New Roman" w:hAnsi="Times New Roman"/>
          <w:color w:val="212121"/>
          <w:sz w:val="28"/>
          <w:szCs w:val="28"/>
        </w:rPr>
      </w:pPr>
      <w:r w:rsidRPr="00B870B5">
        <w:rPr>
          <w:rFonts w:ascii="Times New Roman" w:hAnsi="Times New Roman"/>
          <w:color w:val="212121"/>
          <w:sz w:val="28"/>
          <w:szCs w:val="28"/>
        </w:rPr>
        <w:t xml:space="preserve">        </w:t>
      </w:r>
      <w:r w:rsidR="00AA7DD7" w:rsidRPr="00B870B5">
        <w:rPr>
          <w:rFonts w:ascii="Times New Roman" w:hAnsi="Times New Roman"/>
          <w:color w:val="212121"/>
          <w:sz w:val="28"/>
          <w:szCs w:val="28"/>
        </w:rPr>
        <w:t xml:space="preserve"> </w:t>
      </w:r>
      <w:r w:rsidRPr="00B870B5">
        <w:rPr>
          <w:rFonts w:ascii="Times New Roman" w:hAnsi="Times New Roman"/>
          <w:color w:val="212121"/>
          <w:sz w:val="28"/>
          <w:szCs w:val="28"/>
        </w:rPr>
        <w:t xml:space="preserve">  Робота шкільних методичних комісій, творчих та динамічних груп здійснювалася</w:t>
      </w:r>
      <w:r w:rsidR="00AE380C">
        <w:rPr>
          <w:rFonts w:ascii="Times New Roman" w:hAnsi="Times New Roman"/>
          <w:color w:val="212121"/>
          <w:sz w:val="28"/>
          <w:szCs w:val="28"/>
        </w:rPr>
        <w:t xml:space="preserve"> </w:t>
      </w:r>
      <w:r w:rsidRPr="00B870B5">
        <w:rPr>
          <w:rFonts w:ascii="Times New Roman" w:hAnsi="Times New Roman"/>
          <w:color w:val="212121"/>
          <w:sz w:val="28"/>
          <w:szCs w:val="28"/>
        </w:rPr>
        <w:t xml:space="preserve"> за</w:t>
      </w:r>
      <w:r w:rsidR="00AE380C">
        <w:rPr>
          <w:rFonts w:ascii="Times New Roman" w:hAnsi="Times New Roman"/>
          <w:color w:val="212121"/>
          <w:sz w:val="28"/>
          <w:szCs w:val="28"/>
        </w:rPr>
        <w:t xml:space="preserve"> </w:t>
      </w:r>
      <w:r w:rsidRPr="00B870B5">
        <w:rPr>
          <w:rFonts w:ascii="Times New Roman" w:hAnsi="Times New Roman"/>
          <w:color w:val="212121"/>
          <w:sz w:val="28"/>
          <w:szCs w:val="28"/>
        </w:rPr>
        <w:t xml:space="preserve"> планом та у відповідності з методичною проблемою, </w:t>
      </w:r>
      <w:r w:rsidRPr="00B870B5">
        <w:rPr>
          <w:rFonts w:ascii="Times New Roman" w:hAnsi="Times New Roman"/>
          <w:color w:val="212121"/>
          <w:sz w:val="28"/>
          <w:szCs w:val="28"/>
        </w:rPr>
        <w:lastRenderedPageBreak/>
        <w:t>теорія поєднувалася з практичною діяльністю, реалізовувалися міжпредметні зв’язки. Переважно використовувалися такі форми роботи: взаємовідвідування уроків і позаурочних заходів, семінари, проведення предметних тижнів, тренінгів. Всі методичні підструктури основною метою своєї роботи ставили реалізацію загальношкільної науково-методичної проблеми, з урахуванням особливостей методичної підструкту</w:t>
      </w:r>
      <w:r w:rsidR="007F1AA0" w:rsidRPr="00B870B5">
        <w:rPr>
          <w:rFonts w:ascii="Times New Roman" w:hAnsi="Times New Roman"/>
          <w:color w:val="212121"/>
          <w:sz w:val="28"/>
          <w:szCs w:val="28"/>
        </w:rPr>
        <w:t>ри. Річні робоч</w:t>
      </w:r>
      <w:r w:rsidR="007E4D78">
        <w:rPr>
          <w:rFonts w:ascii="Times New Roman" w:hAnsi="Times New Roman"/>
          <w:color w:val="212121"/>
          <w:sz w:val="28"/>
          <w:szCs w:val="28"/>
        </w:rPr>
        <w:t>і</w:t>
      </w:r>
      <w:r w:rsidRPr="00B870B5">
        <w:rPr>
          <w:rFonts w:ascii="Times New Roman" w:hAnsi="Times New Roman"/>
          <w:color w:val="212121"/>
          <w:sz w:val="28"/>
          <w:szCs w:val="28"/>
        </w:rPr>
        <w:t xml:space="preserve"> плани в ціл</w:t>
      </w:r>
      <w:r w:rsidR="001C51B1" w:rsidRPr="00B870B5">
        <w:rPr>
          <w:rFonts w:ascii="Times New Roman" w:hAnsi="Times New Roman"/>
          <w:color w:val="212121"/>
          <w:sz w:val="28"/>
          <w:szCs w:val="28"/>
        </w:rPr>
        <w:t xml:space="preserve">ому виконані. </w:t>
      </w:r>
    </w:p>
    <w:p w:rsidR="00631B22" w:rsidRPr="00B870B5" w:rsidRDefault="00631B22" w:rsidP="00062FE8">
      <w:pPr>
        <w:pStyle w:val="1"/>
        <w:spacing w:line="276" w:lineRule="auto"/>
        <w:jc w:val="both"/>
        <w:rPr>
          <w:rFonts w:ascii="Times New Roman" w:hAnsi="Times New Roman"/>
          <w:color w:val="212121"/>
          <w:sz w:val="28"/>
          <w:szCs w:val="28"/>
        </w:rPr>
      </w:pPr>
      <w:r>
        <w:rPr>
          <w:rFonts w:ascii="Times New Roman" w:hAnsi="Times New Roman"/>
          <w:color w:val="212121"/>
          <w:sz w:val="28"/>
          <w:szCs w:val="28"/>
        </w:rPr>
        <w:t xml:space="preserve">            Робота школи молодого вчителя у 2024-2025 році проходить змістовно на рівні Якушинецької ТГ. У роботі школи молодого вчителя брали </w:t>
      </w:r>
      <w:r w:rsidR="00127D5A">
        <w:rPr>
          <w:rFonts w:ascii="Times New Roman" w:hAnsi="Times New Roman"/>
          <w:color w:val="212121"/>
          <w:sz w:val="28"/>
          <w:szCs w:val="28"/>
        </w:rPr>
        <w:t xml:space="preserve"> </w:t>
      </w:r>
      <w:r>
        <w:rPr>
          <w:rFonts w:ascii="Times New Roman" w:hAnsi="Times New Roman"/>
          <w:color w:val="212121"/>
          <w:sz w:val="28"/>
          <w:szCs w:val="28"/>
        </w:rPr>
        <w:t>активну</w:t>
      </w:r>
      <w:r w:rsidR="00127D5A">
        <w:rPr>
          <w:rFonts w:ascii="Times New Roman" w:hAnsi="Times New Roman"/>
          <w:color w:val="212121"/>
          <w:sz w:val="28"/>
          <w:szCs w:val="28"/>
        </w:rPr>
        <w:t xml:space="preserve"> </w:t>
      </w:r>
      <w:r>
        <w:rPr>
          <w:rFonts w:ascii="Times New Roman" w:hAnsi="Times New Roman"/>
          <w:color w:val="212121"/>
          <w:sz w:val="28"/>
          <w:szCs w:val="28"/>
        </w:rPr>
        <w:t xml:space="preserve"> участь</w:t>
      </w:r>
      <w:r w:rsidR="00127D5A">
        <w:rPr>
          <w:rFonts w:ascii="Times New Roman" w:hAnsi="Times New Roman"/>
          <w:color w:val="212121"/>
          <w:sz w:val="28"/>
          <w:szCs w:val="28"/>
        </w:rPr>
        <w:t xml:space="preserve"> </w:t>
      </w:r>
      <w:r w:rsidR="0024061F">
        <w:rPr>
          <w:rFonts w:ascii="Times New Roman" w:hAnsi="Times New Roman"/>
          <w:color w:val="212121"/>
          <w:sz w:val="28"/>
          <w:szCs w:val="28"/>
        </w:rPr>
        <w:t xml:space="preserve"> </w:t>
      </w:r>
      <w:r>
        <w:rPr>
          <w:rFonts w:ascii="Times New Roman" w:hAnsi="Times New Roman"/>
          <w:color w:val="212121"/>
          <w:sz w:val="28"/>
          <w:szCs w:val="28"/>
        </w:rPr>
        <w:t xml:space="preserve">молоді </w:t>
      </w:r>
      <w:r w:rsidR="00127D5A">
        <w:rPr>
          <w:rFonts w:ascii="Times New Roman" w:hAnsi="Times New Roman"/>
          <w:color w:val="212121"/>
          <w:sz w:val="28"/>
          <w:szCs w:val="28"/>
        </w:rPr>
        <w:t xml:space="preserve"> </w:t>
      </w:r>
      <w:r>
        <w:rPr>
          <w:rFonts w:ascii="Times New Roman" w:hAnsi="Times New Roman"/>
          <w:color w:val="212121"/>
          <w:sz w:val="28"/>
          <w:szCs w:val="28"/>
        </w:rPr>
        <w:t xml:space="preserve">педагоги </w:t>
      </w:r>
      <w:r w:rsidR="00127D5A">
        <w:rPr>
          <w:rFonts w:ascii="Times New Roman" w:hAnsi="Times New Roman"/>
          <w:color w:val="212121"/>
          <w:sz w:val="28"/>
          <w:szCs w:val="28"/>
        </w:rPr>
        <w:t xml:space="preserve"> </w:t>
      </w:r>
      <w:r>
        <w:rPr>
          <w:rFonts w:ascii="Times New Roman" w:hAnsi="Times New Roman"/>
          <w:color w:val="212121"/>
          <w:sz w:val="28"/>
          <w:szCs w:val="28"/>
        </w:rPr>
        <w:t xml:space="preserve">нашого закладу, а саме: </w:t>
      </w:r>
      <w:r w:rsidR="00127D5A">
        <w:rPr>
          <w:rFonts w:ascii="Times New Roman" w:hAnsi="Times New Roman"/>
          <w:color w:val="212121"/>
          <w:sz w:val="28"/>
          <w:szCs w:val="28"/>
        </w:rPr>
        <w:t xml:space="preserve">                            </w:t>
      </w:r>
      <w:r>
        <w:rPr>
          <w:rFonts w:ascii="Times New Roman" w:hAnsi="Times New Roman"/>
          <w:color w:val="212121"/>
          <w:sz w:val="28"/>
          <w:szCs w:val="28"/>
        </w:rPr>
        <w:t>Ігнатій В.Г., учитель математики, фізики, астрономії (наставник Кнюх Л.П., учитель математики та інформатики), Явна І.А., учитель початкових класів (наставник Мокроуз О.Ю.,</w:t>
      </w:r>
      <w:r w:rsidRPr="00631B22">
        <w:rPr>
          <w:rFonts w:ascii="Times New Roman" w:hAnsi="Times New Roman"/>
          <w:color w:val="212121"/>
          <w:sz w:val="28"/>
          <w:szCs w:val="28"/>
        </w:rPr>
        <w:t xml:space="preserve"> </w:t>
      </w:r>
      <w:r>
        <w:rPr>
          <w:rFonts w:ascii="Times New Roman" w:hAnsi="Times New Roman"/>
          <w:color w:val="212121"/>
          <w:sz w:val="28"/>
          <w:szCs w:val="28"/>
        </w:rPr>
        <w:t>учитель</w:t>
      </w:r>
      <w:r w:rsidR="00127D5A">
        <w:rPr>
          <w:rFonts w:ascii="Times New Roman" w:hAnsi="Times New Roman"/>
          <w:color w:val="212121"/>
          <w:sz w:val="28"/>
          <w:szCs w:val="28"/>
        </w:rPr>
        <w:t xml:space="preserve"> </w:t>
      </w:r>
      <w:r>
        <w:rPr>
          <w:rFonts w:ascii="Times New Roman" w:hAnsi="Times New Roman"/>
          <w:color w:val="212121"/>
          <w:sz w:val="28"/>
          <w:szCs w:val="28"/>
        </w:rPr>
        <w:t xml:space="preserve"> початкових класів</w:t>
      </w:r>
      <w:r w:rsidR="00062FE8">
        <w:rPr>
          <w:rFonts w:ascii="Times New Roman" w:hAnsi="Times New Roman"/>
          <w:color w:val="212121"/>
          <w:sz w:val="28"/>
          <w:szCs w:val="28"/>
        </w:rPr>
        <w:t xml:space="preserve">). </w:t>
      </w:r>
      <w:r w:rsidR="00127D5A">
        <w:rPr>
          <w:rFonts w:ascii="Times New Roman" w:hAnsi="Times New Roman"/>
          <w:color w:val="212121"/>
          <w:sz w:val="28"/>
          <w:szCs w:val="28"/>
        </w:rPr>
        <w:t xml:space="preserve">Педагоги                          </w:t>
      </w:r>
      <w:r w:rsidR="0024061F">
        <w:rPr>
          <w:rFonts w:ascii="Times New Roman" w:hAnsi="Times New Roman"/>
          <w:color w:val="212121"/>
          <w:sz w:val="28"/>
          <w:szCs w:val="28"/>
        </w:rPr>
        <w:t xml:space="preserve"> </w:t>
      </w:r>
      <w:r w:rsidR="00062FE8">
        <w:rPr>
          <w:rFonts w:ascii="Times New Roman" w:hAnsi="Times New Roman"/>
          <w:color w:val="212121"/>
          <w:sz w:val="28"/>
          <w:szCs w:val="28"/>
        </w:rPr>
        <w:t xml:space="preserve">Ігнатій В.Г., </w:t>
      </w:r>
      <w:r w:rsidR="00062FE8" w:rsidRPr="00062FE8">
        <w:rPr>
          <w:rFonts w:ascii="Times New Roman" w:hAnsi="Times New Roman"/>
          <w:color w:val="212121"/>
          <w:sz w:val="28"/>
          <w:szCs w:val="28"/>
        </w:rPr>
        <w:t xml:space="preserve"> </w:t>
      </w:r>
      <w:r w:rsidR="00127D5A">
        <w:rPr>
          <w:rFonts w:ascii="Times New Roman" w:hAnsi="Times New Roman"/>
          <w:color w:val="212121"/>
          <w:sz w:val="28"/>
          <w:szCs w:val="28"/>
        </w:rPr>
        <w:t xml:space="preserve">Явна І.А., були </w:t>
      </w:r>
      <w:r w:rsidR="00062FE8">
        <w:rPr>
          <w:rFonts w:ascii="Times New Roman" w:hAnsi="Times New Roman"/>
          <w:color w:val="212121"/>
          <w:sz w:val="28"/>
          <w:szCs w:val="28"/>
        </w:rPr>
        <w:t xml:space="preserve"> активними учасниками </w:t>
      </w:r>
      <w:r w:rsidR="00127D5A">
        <w:rPr>
          <w:rFonts w:ascii="Times New Roman" w:hAnsi="Times New Roman"/>
          <w:color w:val="212121"/>
          <w:sz w:val="28"/>
          <w:szCs w:val="28"/>
        </w:rPr>
        <w:t xml:space="preserve"> </w:t>
      </w:r>
      <w:r w:rsidR="00062FE8">
        <w:rPr>
          <w:rFonts w:ascii="Times New Roman" w:hAnsi="Times New Roman"/>
          <w:color w:val="212121"/>
          <w:sz w:val="28"/>
          <w:szCs w:val="28"/>
        </w:rPr>
        <w:t xml:space="preserve">всіх семінарів </w:t>
      </w:r>
      <w:r w:rsidR="00127D5A">
        <w:rPr>
          <w:rFonts w:ascii="Times New Roman" w:hAnsi="Times New Roman"/>
          <w:color w:val="212121"/>
          <w:sz w:val="28"/>
          <w:szCs w:val="28"/>
        </w:rPr>
        <w:t xml:space="preserve"> </w:t>
      </w:r>
      <w:r w:rsidR="00062FE8">
        <w:rPr>
          <w:rFonts w:ascii="Times New Roman" w:hAnsi="Times New Roman"/>
          <w:color w:val="212121"/>
          <w:sz w:val="28"/>
          <w:szCs w:val="28"/>
        </w:rPr>
        <w:t>на</w:t>
      </w:r>
      <w:r w:rsidR="00127D5A">
        <w:rPr>
          <w:rFonts w:ascii="Times New Roman" w:hAnsi="Times New Roman"/>
          <w:color w:val="212121"/>
          <w:sz w:val="28"/>
          <w:szCs w:val="28"/>
        </w:rPr>
        <w:t xml:space="preserve"> </w:t>
      </w:r>
      <w:r w:rsidR="00062FE8">
        <w:rPr>
          <w:rFonts w:ascii="Times New Roman" w:hAnsi="Times New Roman"/>
          <w:color w:val="212121"/>
          <w:sz w:val="28"/>
          <w:szCs w:val="28"/>
        </w:rPr>
        <w:t xml:space="preserve"> рівні </w:t>
      </w:r>
      <w:r w:rsidR="00127D5A">
        <w:rPr>
          <w:rFonts w:ascii="Times New Roman" w:hAnsi="Times New Roman"/>
          <w:color w:val="212121"/>
          <w:sz w:val="28"/>
          <w:szCs w:val="28"/>
        </w:rPr>
        <w:t xml:space="preserve"> </w:t>
      </w:r>
      <w:r w:rsidR="00062FE8">
        <w:rPr>
          <w:rFonts w:ascii="Times New Roman" w:hAnsi="Times New Roman"/>
          <w:color w:val="212121"/>
          <w:sz w:val="28"/>
          <w:szCs w:val="28"/>
        </w:rPr>
        <w:t>Якушинецької ТГ.</w:t>
      </w:r>
    </w:p>
    <w:p w:rsidR="0078309C" w:rsidRDefault="00BF1D8F" w:rsidP="00062B9B">
      <w:pPr>
        <w:spacing w:line="276" w:lineRule="auto"/>
        <w:jc w:val="both"/>
        <w:rPr>
          <w:sz w:val="28"/>
          <w:szCs w:val="28"/>
          <w:lang w:val="uk-UA"/>
        </w:rPr>
      </w:pPr>
      <w:r w:rsidRPr="00062FE8">
        <w:rPr>
          <w:sz w:val="28"/>
          <w:szCs w:val="28"/>
          <w:lang w:val="uk-UA"/>
        </w:rPr>
        <w:t xml:space="preserve">         </w:t>
      </w:r>
      <w:r w:rsidR="00DB13A9">
        <w:rPr>
          <w:sz w:val="28"/>
          <w:szCs w:val="28"/>
          <w:lang w:val="uk-UA"/>
        </w:rPr>
        <w:t xml:space="preserve"> </w:t>
      </w:r>
      <w:r w:rsidR="001936BB" w:rsidRPr="00B870B5">
        <w:rPr>
          <w:sz w:val="28"/>
          <w:szCs w:val="28"/>
          <w:lang w:val="uk-UA"/>
        </w:rPr>
        <w:t xml:space="preserve"> </w:t>
      </w:r>
      <w:r w:rsidR="007F1AA0" w:rsidRPr="00B870B5">
        <w:rPr>
          <w:sz w:val="28"/>
          <w:szCs w:val="28"/>
        </w:rPr>
        <w:t>Практичним психологом ліцею Кизимою М.П. здійснювався психологічний супровід адаптації 1-х та 5-го класу до нових умов навчання</w:t>
      </w:r>
      <w:r w:rsidR="007F1AA0" w:rsidRPr="00B870B5">
        <w:rPr>
          <w:sz w:val="28"/>
          <w:szCs w:val="28"/>
          <w:lang w:val="uk-UA"/>
        </w:rPr>
        <w:t>.</w:t>
      </w:r>
      <w:r w:rsidR="007F1AA0" w:rsidRPr="00B870B5">
        <w:rPr>
          <w:sz w:val="28"/>
          <w:szCs w:val="28"/>
        </w:rPr>
        <w:t xml:space="preserve"> </w:t>
      </w:r>
      <w:r w:rsidR="007F1AA0" w:rsidRPr="00B870B5">
        <w:rPr>
          <w:sz w:val="28"/>
          <w:szCs w:val="28"/>
          <w:lang w:val="uk-UA"/>
        </w:rPr>
        <w:t xml:space="preserve"> Діагностичні методики, використані  у 1-х класах: методика «Сходинки» В. Щур, проективний тест особистісних, соціальних емоцій і ціннісних орієнтацій «Будиночки» - емоційне ставлення дитини до ліцею, тест тривожності Р. Теммл, М. Доркі, В. Амен, </w:t>
      </w:r>
      <w:r w:rsidR="00787294" w:rsidRPr="00B870B5">
        <w:rPr>
          <w:sz w:val="28"/>
          <w:szCs w:val="28"/>
          <w:lang w:val="uk-UA"/>
        </w:rPr>
        <w:t>Навчальна мотиваці</w:t>
      </w:r>
      <w:r w:rsidR="009D36E4" w:rsidRPr="00B870B5">
        <w:rPr>
          <w:sz w:val="28"/>
          <w:szCs w:val="28"/>
          <w:lang w:val="uk-UA"/>
        </w:rPr>
        <w:t>я</w:t>
      </w:r>
      <w:r w:rsidR="00787294" w:rsidRPr="00B870B5">
        <w:rPr>
          <w:sz w:val="28"/>
          <w:szCs w:val="28"/>
          <w:lang w:val="uk-UA"/>
        </w:rPr>
        <w:t xml:space="preserve"> </w:t>
      </w:r>
      <w:r w:rsidR="009D36E4" w:rsidRPr="00B870B5">
        <w:rPr>
          <w:sz w:val="28"/>
          <w:szCs w:val="28"/>
          <w:lang w:val="uk-UA"/>
        </w:rPr>
        <w:t>М.</w:t>
      </w:r>
      <w:r w:rsidR="007F1AA0" w:rsidRPr="00B870B5">
        <w:rPr>
          <w:sz w:val="28"/>
          <w:szCs w:val="28"/>
          <w:lang w:val="uk-UA"/>
        </w:rPr>
        <w:t xml:space="preserve">Р. Гінзбург. </w:t>
      </w:r>
      <w:r w:rsidR="009D36E4" w:rsidRPr="00B870B5">
        <w:rPr>
          <w:sz w:val="28"/>
          <w:szCs w:val="28"/>
          <w:lang w:val="uk-UA"/>
        </w:rPr>
        <w:t>У 5 класі використані д</w:t>
      </w:r>
      <w:r w:rsidR="007F1AA0" w:rsidRPr="00B870B5">
        <w:rPr>
          <w:sz w:val="28"/>
          <w:szCs w:val="28"/>
          <w:lang w:val="uk-UA"/>
        </w:rPr>
        <w:t xml:space="preserve">іагностичні методики: шкала самооцінки </w:t>
      </w:r>
      <w:r w:rsidR="00787294" w:rsidRPr="00B870B5">
        <w:rPr>
          <w:sz w:val="28"/>
          <w:szCs w:val="28"/>
          <w:lang w:val="uk-UA"/>
        </w:rPr>
        <w:t xml:space="preserve">               </w:t>
      </w:r>
      <w:r w:rsidR="007F1AA0" w:rsidRPr="00B870B5">
        <w:rPr>
          <w:sz w:val="28"/>
          <w:szCs w:val="28"/>
          <w:lang w:val="uk-UA"/>
        </w:rPr>
        <w:t xml:space="preserve">С. Спілбергера (особистісна тривожність),  шкала самооцінки С. Спілбергера                    (ситуативна тривожність), методика «Соціометрія» Дж. </w:t>
      </w:r>
      <w:r w:rsidR="007F1AA0" w:rsidRPr="00B870B5">
        <w:rPr>
          <w:sz w:val="28"/>
          <w:szCs w:val="28"/>
        </w:rPr>
        <w:t>Морено</w:t>
      </w:r>
      <w:r w:rsidR="007F1AA0" w:rsidRPr="00B870B5">
        <w:rPr>
          <w:sz w:val="28"/>
          <w:szCs w:val="28"/>
          <w:lang w:val="uk-UA"/>
        </w:rPr>
        <w:t>.</w:t>
      </w:r>
      <w:r w:rsidR="009D36E4" w:rsidRPr="00B870B5">
        <w:rPr>
          <w:sz w:val="28"/>
          <w:szCs w:val="28"/>
        </w:rPr>
        <w:t xml:space="preserve"> Практичним психологом</w:t>
      </w:r>
      <w:r w:rsidR="007F1AA0" w:rsidRPr="00B870B5">
        <w:rPr>
          <w:sz w:val="28"/>
          <w:szCs w:val="28"/>
        </w:rPr>
        <w:t xml:space="preserve"> </w:t>
      </w:r>
      <w:r w:rsidR="009D36E4" w:rsidRPr="00B870B5">
        <w:rPr>
          <w:sz w:val="28"/>
          <w:szCs w:val="28"/>
          <w:lang w:val="uk-UA"/>
        </w:rPr>
        <w:t>р</w:t>
      </w:r>
      <w:r w:rsidR="007F1AA0" w:rsidRPr="00B870B5">
        <w:rPr>
          <w:sz w:val="28"/>
          <w:szCs w:val="28"/>
        </w:rPr>
        <w:t>озроблено буклети для батьків, надано рекомендації класним керівникам, за результатами проведених досліджень прозв</w:t>
      </w:r>
      <w:r w:rsidR="00414560">
        <w:rPr>
          <w:sz w:val="28"/>
          <w:szCs w:val="28"/>
        </w:rPr>
        <w:t xml:space="preserve">ітовано на педагогічній раді. </w:t>
      </w:r>
      <w:r w:rsidR="007F1AA0" w:rsidRPr="00B870B5">
        <w:rPr>
          <w:sz w:val="28"/>
          <w:szCs w:val="28"/>
        </w:rPr>
        <w:t xml:space="preserve">Також проведено діагностування учнів </w:t>
      </w:r>
      <w:r w:rsidR="00540097" w:rsidRPr="00B870B5">
        <w:rPr>
          <w:sz w:val="28"/>
          <w:szCs w:val="28"/>
        </w:rPr>
        <w:t>10  клас</w:t>
      </w:r>
      <w:r w:rsidR="00540097" w:rsidRPr="00B870B5">
        <w:rPr>
          <w:sz w:val="28"/>
          <w:szCs w:val="28"/>
          <w:lang w:val="uk-UA"/>
        </w:rPr>
        <w:t>у</w:t>
      </w:r>
      <w:r w:rsidR="007F1AA0" w:rsidRPr="00B870B5">
        <w:rPr>
          <w:sz w:val="28"/>
          <w:szCs w:val="28"/>
        </w:rPr>
        <w:t xml:space="preserve"> за даними методиками</w:t>
      </w:r>
      <w:r w:rsidR="00414560">
        <w:rPr>
          <w:sz w:val="28"/>
          <w:szCs w:val="28"/>
          <w:lang w:val="uk-UA"/>
        </w:rPr>
        <w:t xml:space="preserve">. </w:t>
      </w:r>
      <w:r w:rsidR="00CF07B3">
        <w:rPr>
          <w:sz w:val="28"/>
          <w:szCs w:val="28"/>
          <w:lang w:val="uk-UA"/>
        </w:rPr>
        <w:t>П</w:t>
      </w:r>
      <w:r w:rsidR="00CF07B3" w:rsidRPr="00CF07B3">
        <w:rPr>
          <w:sz w:val="28"/>
          <w:szCs w:val="28"/>
          <w:lang w:val="uk-UA"/>
        </w:rPr>
        <w:t>рактичним псих</w:t>
      </w:r>
      <w:r w:rsidR="00CF07B3">
        <w:rPr>
          <w:sz w:val="28"/>
          <w:szCs w:val="28"/>
          <w:lang w:val="uk-UA"/>
        </w:rPr>
        <w:t>ологом Кизимою М.П.</w:t>
      </w:r>
      <w:r w:rsidR="00CF07B3" w:rsidRPr="00CF07B3">
        <w:rPr>
          <w:sz w:val="28"/>
          <w:szCs w:val="28"/>
          <w:lang w:val="uk-UA"/>
        </w:rPr>
        <w:t xml:space="preserve"> та соціальним педагого</w:t>
      </w:r>
      <w:r w:rsidR="00CF07B3">
        <w:rPr>
          <w:sz w:val="28"/>
          <w:szCs w:val="28"/>
          <w:lang w:val="uk-UA"/>
        </w:rPr>
        <w:t>м Дзіховською Л.В.</w:t>
      </w:r>
      <w:r w:rsidR="00CF07B3" w:rsidRPr="00CF07B3">
        <w:rPr>
          <w:sz w:val="28"/>
          <w:szCs w:val="28"/>
          <w:lang w:val="uk-UA"/>
        </w:rPr>
        <w:t xml:space="preserve"> проведено тренінг</w:t>
      </w:r>
      <w:r w:rsidR="00CF07B3">
        <w:rPr>
          <w:sz w:val="28"/>
          <w:szCs w:val="28"/>
          <w:lang w:val="uk-UA"/>
        </w:rPr>
        <w:t>и,  спрямовані на згуртування класних колективів «Ми одна команда».</w:t>
      </w:r>
    </w:p>
    <w:p w:rsidR="006E750F" w:rsidRPr="00B870B5" w:rsidRDefault="006E750F" w:rsidP="00062B9B">
      <w:pPr>
        <w:spacing w:line="276" w:lineRule="auto"/>
        <w:jc w:val="both"/>
        <w:rPr>
          <w:sz w:val="28"/>
          <w:szCs w:val="28"/>
          <w:lang w:val="uk-UA"/>
        </w:rPr>
      </w:pPr>
      <w:r>
        <w:rPr>
          <w:sz w:val="28"/>
          <w:szCs w:val="28"/>
          <w:lang w:val="uk-UA"/>
        </w:rPr>
        <w:t xml:space="preserve">         </w:t>
      </w:r>
      <w:r w:rsidR="00AE380C">
        <w:rPr>
          <w:sz w:val="28"/>
          <w:szCs w:val="28"/>
          <w:lang w:val="uk-UA"/>
        </w:rPr>
        <w:t xml:space="preserve">   </w:t>
      </w:r>
      <w:r>
        <w:rPr>
          <w:sz w:val="28"/>
          <w:szCs w:val="28"/>
          <w:lang w:val="uk-UA"/>
        </w:rPr>
        <w:t xml:space="preserve">Практичний психолог Кизима М.П. та соціальний педагог Дзіховська Л.В. </w:t>
      </w:r>
      <w:r w:rsidRPr="006E750F">
        <w:rPr>
          <w:sz w:val="28"/>
          <w:szCs w:val="28"/>
          <w:lang w:val="uk-UA"/>
        </w:rPr>
        <w:t xml:space="preserve">4 квітня </w:t>
      </w:r>
      <w:r>
        <w:rPr>
          <w:sz w:val="28"/>
          <w:szCs w:val="28"/>
          <w:lang w:val="uk-UA"/>
        </w:rPr>
        <w:t>2025 року взяли участь у</w:t>
      </w:r>
      <w:r w:rsidRPr="006E750F">
        <w:rPr>
          <w:sz w:val="28"/>
          <w:szCs w:val="28"/>
          <w:lang w:val="uk-UA"/>
        </w:rPr>
        <w:t xml:space="preserve"> семінар</w:t>
      </w:r>
      <w:r>
        <w:rPr>
          <w:sz w:val="28"/>
          <w:szCs w:val="28"/>
          <w:lang w:val="uk-UA"/>
        </w:rPr>
        <w:t>і</w:t>
      </w:r>
      <w:r w:rsidRPr="006E750F">
        <w:rPr>
          <w:sz w:val="28"/>
          <w:szCs w:val="28"/>
          <w:lang w:val="uk-UA"/>
        </w:rPr>
        <w:t>-практикум</w:t>
      </w:r>
      <w:r>
        <w:rPr>
          <w:sz w:val="28"/>
          <w:szCs w:val="28"/>
          <w:lang w:val="uk-UA"/>
        </w:rPr>
        <w:t>і</w:t>
      </w:r>
      <w:r w:rsidRPr="006E750F">
        <w:rPr>
          <w:sz w:val="28"/>
          <w:szCs w:val="28"/>
          <w:lang w:val="uk-UA"/>
        </w:rPr>
        <w:t xml:space="preserve"> на тему: «Впровадження заходів та програм із підтримки психічного  здоров’я  на робочому  місці: надання  соціально-психологічної допомоги учасникам освітнього процесу  шляхом проведення тренінгів  з профілактики професійного вигорання, спрямованих на створення комфортного і психологічного безпечного освітнього середовища, підтримки психологічного благополуччя та формування психологічної стійкості», організований  Навчально-методичним центром психологічної служби сис</w:t>
      </w:r>
      <w:r w:rsidR="00FF3BB8">
        <w:rPr>
          <w:sz w:val="28"/>
          <w:szCs w:val="28"/>
          <w:lang w:val="uk-UA"/>
        </w:rPr>
        <w:t xml:space="preserve">теми освіти Вінницької області, що відбувся </w:t>
      </w:r>
      <w:r w:rsidRPr="006E750F">
        <w:rPr>
          <w:sz w:val="28"/>
          <w:szCs w:val="28"/>
          <w:lang w:val="uk-UA"/>
        </w:rPr>
        <w:t xml:space="preserve">у HUB «Місто змістів»  м. Вінниці для об’єднання спільноти працівників психологічної служби закладів </w:t>
      </w:r>
      <w:r w:rsidRPr="006E750F">
        <w:rPr>
          <w:sz w:val="28"/>
          <w:szCs w:val="28"/>
          <w:lang w:val="uk-UA"/>
        </w:rPr>
        <w:lastRenderedPageBreak/>
        <w:t>освіти «ВАЛЯС» (Агрономічної, Вороновицької, Лука-Мелешківської, Стрижавської, Якуш</w:t>
      </w:r>
      <w:r w:rsidR="00FF3BB8">
        <w:rPr>
          <w:sz w:val="28"/>
          <w:szCs w:val="28"/>
          <w:lang w:val="uk-UA"/>
        </w:rPr>
        <w:t>инецької територіальних громад).</w:t>
      </w:r>
    </w:p>
    <w:p w:rsidR="00E00E2B" w:rsidRPr="00B870B5" w:rsidRDefault="00E00E2B"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         </w:t>
      </w:r>
      <w:r w:rsidR="009D36E4" w:rsidRPr="00B870B5">
        <w:rPr>
          <w:rFonts w:ascii="Times New Roman" w:hAnsi="Times New Roman"/>
          <w:sz w:val="28"/>
          <w:szCs w:val="28"/>
        </w:rPr>
        <w:t xml:space="preserve"> </w:t>
      </w:r>
      <w:r w:rsidRPr="00B870B5">
        <w:rPr>
          <w:rFonts w:ascii="Times New Roman" w:hAnsi="Times New Roman"/>
          <w:sz w:val="28"/>
          <w:szCs w:val="28"/>
        </w:rPr>
        <w:t xml:space="preserve"> </w:t>
      </w:r>
      <w:r w:rsidR="00AE380C">
        <w:rPr>
          <w:rFonts w:ascii="Times New Roman" w:hAnsi="Times New Roman"/>
          <w:sz w:val="28"/>
          <w:szCs w:val="28"/>
        </w:rPr>
        <w:t xml:space="preserve"> </w:t>
      </w:r>
      <w:r w:rsidRPr="00B870B5">
        <w:rPr>
          <w:rFonts w:ascii="Times New Roman" w:hAnsi="Times New Roman"/>
          <w:bCs/>
          <w:sz w:val="28"/>
          <w:szCs w:val="28"/>
        </w:rPr>
        <w:t>З  урахуванням запитів слухачів  і замовників освітніх послуг</w:t>
      </w:r>
      <w:r w:rsidRPr="00B870B5">
        <w:rPr>
          <w:rFonts w:ascii="Times New Roman" w:hAnsi="Times New Roman"/>
          <w:sz w:val="28"/>
          <w:szCs w:val="28"/>
        </w:rPr>
        <w:t>, з метою безперервного підвищення рівня професійної компетентності педагогічних працівників, розвитку їхньої творчої ініціативи, забезпечення ефективності освітнього  проц</w:t>
      </w:r>
      <w:r w:rsidR="00540097" w:rsidRPr="00B870B5">
        <w:rPr>
          <w:rFonts w:ascii="Times New Roman" w:hAnsi="Times New Roman"/>
          <w:sz w:val="28"/>
          <w:szCs w:val="28"/>
        </w:rPr>
        <w:t>есу у 2024</w:t>
      </w:r>
      <w:r w:rsidRPr="00B870B5">
        <w:rPr>
          <w:rFonts w:ascii="Times New Roman" w:hAnsi="Times New Roman"/>
          <w:sz w:val="28"/>
          <w:szCs w:val="28"/>
        </w:rPr>
        <w:t xml:space="preserve">  році  пройшли  </w:t>
      </w:r>
      <w:r w:rsidRPr="00B870B5">
        <w:rPr>
          <w:rFonts w:ascii="Times New Roman" w:hAnsi="Times New Roman"/>
          <w:color w:val="000000"/>
          <w:sz w:val="28"/>
          <w:szCs w:val="28"/>
        </w:rPr>
        <w:t>курси підвищення  кваліфікації   педагогічні  працівники закладу.</w:t>
      </w:r>
      <w:r w:rsidRPr="00B870B5">
        <w:rPr>
          <w:rFonts w:ascii="Times New Roman" w:hAnsi="Times New Roman"/>
          <w:sz w:val="28"/>
          <w:szCs w:val="28"/>
        </w:rPr>
        <w:t xml:space="preserve"> План  проходження курс</w:t>
      </w:r>
      <w:r w:rsidR="00540097" w:rsidRPr="00B870B5">
        <w:rPr>
          <w:rFonts w:ascii="Times New Roman" w:hAnsi="Times New Roman"/>
          <w:sz w:val="28"/>
          <w:szCs w:val="28"/>
        </w:rPr>
        <w:t>ової підготовки вчителів за 2024</w:t>
      </w:r>
      <w:r w:rsidRPr="00B870B5">
        <w:rPr>
          <w:rFonts w:ascii="Times New Roman" w:hAnsi="Times New Roman"/>
          <w:sz w:val="28"/>
          <w:szCs w:val="28"/>
        </w:rPr>
        <w:t xml:space="preserve"> рік – виконано повністю. Відвідуючи курси, педагогічні працівники  виконали  звіти  про  проходження курсів. Учителі, які атестувалися, звітували про проходження курсів та підготовку атестаційних матеріалів  на  засіданні   шкільних   методичних  комісій.  </w:t>
      </w:r>
    </w:p>
    <w:p w:rsidR="00E701E0" w:rsidRDefault="00E00E2B" w:rsidP="00062B9B">
      <w:pPr>
        <w:pStyle w:val="1"/>
        <w:spacing w:line="276" w:lineRule="auto"/>
        <w:jc w:val="both"/>
        <w:rPr>
          <w:rFonts w:ascii="Times New Roman" w:hAnsi="Times New Roman"/>
          <w:sz w:val="28"/>
          <w:szCs w:val="28"/>
          <w:bdr w:val="none" w:sz="0" w:space="0" w:color="auto" w:frame="1"/>
        </w:rPr>
      </w:pPr>
      <w:r w:rsidRPr="00B870B5">
        <w:rPr>
          <w:rFonts w:ascii="Times New Roman" w:hAnsi="Times New Roman"/>
          <w:sz w:val="28"/>
          <w:szCs w:val="28"/>
          <w:bdr w:val="none" w:sz="0" w:space="0" w:color="auto" w:frame="1"/>
        </w:rPr>
        <w:t xml:space="preserve">           </w:t>
      </w:r>
      <w:r w:rsidR="00E701E0" w:rsidRPr="00B870B5">
        <w:rPr>
          <w:rFonts w:ascii="Times New Roman" w:hAnsi="Times New Roman"/>
          <w:sz w:val="28"/>
          <w:szCs w:val="28"/>
          <w:bdr w:val="none" w:sz="0" w:space="0" w:color="auto" w:frame="1"/>
        </w:rPr>
        <w:t>Члени методичних комісій упродовж 20</w:t>
      </w:r>
      <w:r w:rsidR="00540097" w:rsidRPr="00B870B5">
        <w:rPr>
          <w:rFonts w:ascii="Times New Roman" w:hAnsi="Times New Roman"/>
          <w:sz w:val="28"/>
          <w:szCs w:val="28"/>
          <w:bdr w:val="none" w:sz="0" w:space="0" w:color="auto" w:frame="1"/>
        </w:rPr>
        <w:t>24</w:t>
      </w:r>
      <w:r w:rsidR="00E701E0" w:rsidRPr="00B870B5">
        <w:rPr>
          <w:rFonts w:ascii="Times New Roman" w:hAnsi="Times New Roman"/>
          <w:sz w:val="28"/>
          <w:szCs w:val="28"/>
          <w:bdr w:val="none" w:sz="0" w:space="0" w:color="auto" w:frame="1"/>
        </w:rPr>
        <w:t>-202</w:t>
      </w:r>
      <w:r w:rsidR="00540097" w:rsidRPr="00B870B5">
        <w:rPr>
          <w:rFonts w:ascii="Times New Roman" w:hAnsi="Times New Roman"/>
          <w:sz w:val="28"/>
          <w:szCs w:val="28"/>
          <w:bdr w:val="none" w:sz="0" w:space="0" w:color="auto" w:frame="1"/>
        </w:rPr>
        <w:t>5</w:t>
      </w:r>
      <w:r w:rsidR="00E701E0" w:rsidRPr="00B870B5">
        <w:rPr>
          <w:rFonts w:ascii="Times New Roman" w:hAnsi="Times New Roman"/>
          <w:sz w:val="28"/>
          <w:szCs w:val="28"/>
          <w:bdr w:val="none" w:sz="0" w:space="0" w:color="auto" w:frame="1"/>
        </w:rPr>
        <w:t xml:space="preserve"> н.р. брали участь у різн</w:t>
      </w:r>
      <w:r w:rsidR="00D25D9B" w:rsidRPr="00B870B5">
        <w:rPr>
          <w:rFonts w:ascii="Times New Roman" w:hAnsi="Times New Roman"/>
          <w:sz w:val="28"/>
          <w:szCs w:val="28"/>
          <w:bdr w:val="none" w:sz="0" w:space="0" w:color="auto" w:frame="1"/>
        </w:rPr>
        <w:t>оманітних заходах</w:t>
      </w:r>
      <w:r w:rsidR="006F7963" w:rsidRPr="00B870B5">
        <w:rPr>
          <w:rFonts w:ascii="Times New Roman" w:hAnsi="Times New Roman"/>
          <w:sz w:val="28"/>
          <w:szCs w:val="28"/>
          <w:bdr w:val="none" w:sz="0" w:space="0" w:color="auto" w:frame="1"/>
        </w:rPr>
        <w:t xml:space="preserve"> </w:t>
      </w:r>
      <w:r w:rsidR="00D945EF">
        <w:rPr>
          <w:rFonts w:ascii="Times New Roman" w:hAnsi="Times New Roman"/>
          <w:sz w:val="28"/>
          <w:szCs w:val="28"/>
          <w:bdr w:val="none" w:sz="0" w:space="0" w:color="auto" w:frame="1"/>
        </w:rPr>
        <w:t xml:space="preserve">в онлайн режимі </w:t>
      </w:r>
      <w:r w:rsidR="00E701E0" w:rsidRPr="00B870B5">
        <w:rPr>
          <w:rFonts w:ascii="Times New Roman" w:hAnsi="Times New Roman"/>
          <w:sz w:val="28"/>
          <w:szCs w:val="28"/>
          <w:bdr w:val="none" w:sz="0" w:space="0" w:color="auto" w:frame="1"/>
        </w:rPr>
        <w:t xml:space="preserve"> (конференціях, </w:t>
      </w:r>
      <w:r w:rsidR="00D25D9B" w:rsidRPr="00B870B5">
        <w:rPr>
          <w:rFonts w:ascii="Times New Roman" w:hAnsi="Times New Roman"/>
          <w:sz w:val="28"/>
          <w:szCs w:val="28"/>
          <w:bdr w:val="none" w:sz="0" w:space="0" w:color="auto" w:frame="1"/>
        </w:rPr>
        <w:t>вебінарах,</w:t>
      </w:r>
      <w:r w:rsidR="00E701E0" w:rsidRPr="00B870B5">
        <w:rPr>
          <w:rFonts w:ascii="Times New Roman" w:hAnsi="Times New Roman"/>
          <w:sz w:val="28"/>
          <w:szCs w:val="28"/>
          <w:bdr w:val="none" w:sz="0" w:space="0" w:color="auto" w:frame="1"/>
        </w:rPr>
        <w:t xml:space="preserve"> тренінгах та інших), за які в переважній більшості отримали документи про підвищення кваліфікації, зокрема: </w:t>
      </w:r>
    </w:p>
    <w:p w:rsidR="006D10CD" w:rsidRPr="00B870B5" w:rsidRDefault="007E4D78" w:rsidP="00062B9B">
      <w:pPr>
        <w:pStyle w:val="1"/>
        <w:spacing w:line="276" w:lineRule="auto"/>
        <w:jc w:val="both"/>
        <w:rPr>
          <w:rFonts w:ascii="Times New Roman" w:hAnsi="Times New Roman"/>
          <w:sz w:val="28"/>
          <w:szCs w:val="28"/>
          <w:bdr w:val="none" w:sz="0" w:space="0" w:color="auto" w:frame="1"/>
        </w:rPr>
      </w:pPr>
      <w:r>
        <w:rPr>
          <w:rFonts w:ascii="Times New Roman" w:hAnsi="Times New Roman"/>
          <w:sz w:val="28"/>
          <w:szCs w:val="28"/>
        </w:rPr>
        <w:t xml:space="preserve">          </w:t>
      </w:r>
      <w:r w:rsidRPr="00B870B5">
        <w:rPr>
          <w:rFonts w:ascii="Times New Roman" w:hAnsi="Times New Roman"/>
          <w:sz w:val="28"/>
          <w:szCs w:val="28"/>
        </w:rPr>
        <w:t>Гронюк Г.О.</w:t>
      </w:r>
      <w:r w:rsidR="00414560">
        <w:rPr>
          <w:rFonts w:ascii="Times New Roman" w:hAnsi="Times New Roman"/>
          <w:sz w:val="28"/>
          <w:szCs w:val="28"/>
        </w:rPr>
        <w:t>, учитель історії та правознавства,</w:t>
      </w:r>
      <w:r w:rsidRPr="00B870B5">
        <w:rPr>
          <w:rFonts w:ascii="Times New Roman" w:hAnsi="Times New Roman"/>
          <w:sz w:val="28"/>
          <w:szCs w:val="28"/>
        </w:rPr>
        <w:t xml:space="preserve"> пройшла навчальний тренінг «Освітня гейміфікація і мобільний застосунок </w:t>
      </w:r>
      <w:r w:rsidRPr="00B870B5">
        <w:rPr>
          <w:rFonts w:ascii="Times New Roman" w:hAnsi="Times New Roman"/>
          <w:sz w:val="28"/>
          <w:szCs w:val="28"/>
          <w:lang w:val="en-US"/>
        </w:rPr>
        <w:t>AR</w:t>
      </w:r>
      <w:r w:rsidRPr="00B870B5">
        <w:rPr>
          <w:rFonts w:ascii="Times New Roman" w:hAnsi="Times New Roman"/>
          <w:sz w:val="28"/>
          <w:szCs w:val="28"/>
        </w:rPr>
        <w:t xml:space="preserve"> </w:t>
      </w:r>
      <w:r w:rsidRPr="00B870B5">
        <w:rPr>
          <w:rFonts w:ascii="Times New Roman" w:hAnsi="Times New Roman"/>
          <w:sz w:val="28"/>
          <w:szCs w:val="28"/>
          <w:lang w:val="en-US"/>
        </w:rPr>
        <w:t>B</w:t>
      </w:r>
      <w:r w:rsidRPr="00B870B5">
        <w:rPr>
          <w:rFonts w:ascii="Times New Roman" w:hAnsi="Times New Roman"/>
          <w:sz w:val="28"/>
          <w:szCs w:val="28"/>
        </w:rPr>
        <w:t xml:space="preserve">ООК»  </w:t>
      </w:r>
      <w:r w:rsidRPr="00B870B5">
        <w:rPr>
          <w:rFonts w:ascii="Times New Roman" w:eastAsia="SimSun" w:hAnsi="Times New Roman"/>
          <w:color w:val="202124"/>
          <w:sz w:val="28"/>
          <w:szCs w:val="28"/>
          <w:lang w:eastAsia="zh-CN" w:bidi="ar"/>
        </w:rPr>
        <w:t xml:space="preserve">і  отримала </w:t>
      </w:r>
      <w:r w:rsidRPr="00B870B5">
        <w:rPr>
          <w:rFonts w:ascii="Times New Roman" w:hAnsi="Times New Roman"/>
          <w:sz w:val="28"/>
          <w:szCs w:val="28"/>
        </w:rPr>
        <w:t xml:space="preserve">сертифікат </w:t>
      </w:r>
      <w:r w:rsidRPr="00B870B5">
        <w:rPr>
          <w:rFonts w:ascii="Times New Roman" w:hAnsi="Times New Roman"/>
          <w:sz w:val="28"/>
          <w:szCs w:val="28"/>
          <w:lang w:val="en-US"/>
        </w:rPr>
        <w:t>AR</w:t>
      </w:r>
      <w:r w:rsidRPr="00B870B5">
        <w:rPr>
          <w:rFonts w:ascii="Times New Roman" w:hAnsi="Times New Roman"/>
          <w:sz w:val="28"/>
          <w:szCs w:val="28"/>
        </w:rPr>
        <w:t xml:space="preserve"> </w:t>
      </w:r>
      <w:r w:rsidRPr="00B870B5">
        <w:rPr>
          <w:rFonts w:ascii="Times New Roman" w:hAnsi="Times New Roman"/>
          <w:sz w:val="28"/>
          <w:szCs w:val="28"/>
          <w:lang w:val="en-US"/>
        </w:rPr>
        <w:t>Book</w:t>
      </w:r>
      <w:r w:rsidRPr="00B870B5">
        <w:rPr>
          <w:rFonts w:ascii="Times New Roman" w:hAnsi="Times New Roman"/>
          <w:sz w:val="28"/>
          <w:szCs w:val="28"/>
        </w:rPr>
        <w:t>,  брала участь у вебінарі на тему: «ШІ для розвитку критичного мислення учнів: ос</w:t>
      </w:r>
      <w:r w:rsidR="00941FA8">
        <w:rPr>
          <w:rFonts w:ascii="Times New Roman" w:hAnsi="Times New Roman"/>
          <w:sz w:val="28"/>
          <w:szCs w:val="28"/>
        </w:rPr>
        <w:t xml:space="preserve">вітні добавки та інструменти» </w:t>
      </w:r>
      <w:r w:rsidRPr="00B870B5">
        <w:rPr>
          <w:rFonts w:ascii="Times New Roman" w:hAnsi="Times New Roman"/>
          <w:sz w:val="28"/>
          <w:szCs w:val="28"/>
        </w:rPr>
        <w:t xml:space="preserve"> </w:t>
      </w:r>
      <w:r w:rsidRPr="00B870B5">
        <w:rPr>
          <w:rFonts w:ascii="Times New Roman" w:eastAsia="SimSun" w:hAnsi="Times New Roman"/>
          <w:color w:val="202124"/>
          <w:sz w:val="28"/>
          <w:szCs w:val="28"/>
          <w:lang w:eastAsia="zh-CN" w:bidi="ar"/>
        </w:rPr>
        <w:t xml:space="preserve">і  отримала </w:t>
      </w:r>
      <w:r w:rsidRPr="00B870B5">
        <w:rPr>
          <w:rFonts w:ascii="Times New Roman" w:hAnsi="Times New Roman"/>
          <w:sz w:val="28"/>
          <w:szCs w:val="28"/>
        </w:rPr>
        <w:t>сертифікат освітнього центру «МрійДій», пройшла навчання під час Всеукраїнського онлайн-вебінару  н</w:t>
      </w:r>
      <w:r w:rsidR="00941FA8">
        <w:rPr>
          <w:rFonts w:ascii="Times New Roman" w:hAnsi="Times New Roman"/>
          <w:sz w:val="28"/>
          <w:szCs w:val="28"/>
        </w:rPr>
        <w:t>а</w:t>
      </w:r>
      <w:r w:rsidRPr="00B870B5">
        <w:rPr>
          <w:rFonts w:ascii="Times New Roman" w:hAnsi="Times New Roman"/>
          <w:sz w:val="28"/>
          <w:szCs w:val="28"/>
        </w:rPr>
        <w:t xml:space="preserve"> тему: «Організація навчальної роботи за модельною програмою «Громадянська освіта. 6-9 клас» для закладів загальної середньої освіти (авт. Васильків І.</w:t>
      </w:r>
      <w:r w:rsidR="00941FA8">
        <w:rPr>
          <w:rFonts w:ascii="Times New Roman" w:hAnsi="Times New Roman"/>
          <w:sz w:val="28"/>
          <w:szCs w:val="28"/>
        </w:rPr>
        <w:t>Д., Кравчук В.М., Танчин І.З.)»</w:t>
      </w:r>
      <w:r w:rsidRPr="00B870B5">
        <w:rPr>
          <w:rFonts w:ascii="Times New Roman" w:hAnsi="Times New Roman"/>
          <w:sz w:val="28"/>
          <w:szCs w:val="28"/>
        </w:rPr>
        <w:t xml:space="preserve"> і</w:t>
      </w:r>
      <w:r w:rsidRPr="00B870B5">
        <w:rPr>
          <w:rFonts w:ascii="Times New Roman" w:eastAsia="SimSun" w:hAnsi="Times New Roman"/>
          <w:color w:val="202124"/>
          <w:sz w:val="28"/>
          <w:szCs w:val="28"/>
          <w:lang w:eastAsia="zh-CN" w:bidi="ar"/>
        </w:rPr>
        <w:t xml:space="preserve"> отримала </w:t>
      </w:r>
      <w:r w:rsidRPr="00B870B5">
        <w:rPr>
          <w:rFonts w:ascii="Times New Roman" w:hAnsi="Times New Roman"/>
          <w:sz w:val="28"/>
          <w:szCs w:val="28"/>
        </w:rPr>
        <w:t>сертифікат Тернопільського комунального методичного центру науково-освітніх інновацій та моніторингу.</w:t>
      </w:r>
      <w:r w:rsidRPr="00B870B5">
        <w:rPr>
          <w:rFonts w:ascii="Times New Roman" w:hAnsi="Times New Roman"/>
          <w:bCs/>
          <w:sz w:val="28"/>
          <w:szCs w:val="28"/>
          <w:shd w:val="clear" w:color="auto" w:fill="FFFFFF"/>
        </w:rPr>
        <w:t xml:space="preserve">         </w:t>
      </w:r>
    </w:p>
    <w:p w:rsidR="002E4350" w:rsidRDefault="00941FA8" w:rsidP="00062B9B">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2A2093" w:rsidRPr="00B870B5">
        <w:rPr>
          <w:rFonts w:ascii="Times New Roman" w:hAnsi="Times New Roman"/>
          <w:sz w:val="28"/>
          <w:szCs w:val="28"/>
        </w:rPr>
        <w:t>Руцька І.В.</w:t>
      </w:r>
      <w:r w:rsidR="00414560">
        <w:rPr>
          <w:rFonts w:ascii="Times New Roman" w:hAnsi="Times New Roman"/>
          <w:sz w:val="28"/>
          <w:szCs w:val="28"/>
        </w:rPr>
        <w:t>, учитель української мови та літератури, зарубіжної</w:t>
      </w:r>
      <w:r w:rsidR="00E701E0" w:rsidRPr="00B870B5">
        <w:rPr>
          <w:rFonts w:ascii="Times New Roman" w:hAnsi="Times New Roman"/>
          <w:sz w:val="28"/>
          <w:szCs w:val="28"/>
        </w:rPr>
        <w:t xml:space="preserve"> </w:t>
      </w:r>
      <w:r w:rsidR="00414560">
        <w:rPr>
          <w:rFonts w:ascii="Times New Roman" w:hAnsi="Times New Roman"/>
          <w:sz w:val="28"/>
          <w:szCs w:val="28"/>
        </w:rPr>
        <w:t xml:space="preserve">літератури, </w:t>
      </w:r>
      <w:r w:rsidR="00E701E0" w:rsidRPr="00B870B5">
        <w:rPr>
          <w:rFonts w:ascii="Times New Roman" w:hAnsi="Times New Roman"/>
          <w:sz w:val="28"/>
          <w:szCs w:val="28"/>
        </w:rPr>
        <w:t>б</w:t>
      </w:r>
      <w:r w:rsidR="006E084F" w:rsidRPr="00B870B5">
        <w:rPr>
          <w:rFonts w:ascii="Times New Roman" w:hAnsi="Times New Roman"/>
          <w:sz w:val="28"/>
          <w:szCs w:val="28"/>
        </w:rPr>
        <w:t xml:space="preserve">рала участь у </w:t>
      </w:r>
      <w:r w:rsidR="002A2093" w:rsidRPr="00B870B5">
        <w:rPr>
          <w:rFonts w:ascii="Times New Roman" w:hAnsi="Times New Roman"/>
          <w:sz w:val="28"/>
          <w:szCs w:val="28"/>
        </w:rPr>
        <w:t>вебінарі на тему: «Вивчаємо службові частини мови. Прийменник: методичні рекомендації щодо викладання</w:t>
      </w:r>
      <w:r>
        <w:rPr>
          <w:rFonts w:ascii="Times New Roman" w:hAnsi="Times New Roman"/>
          <w:sz w:val="28"/>
          <w:szCs w:val="28"/>
        </w:rPr>
        <w:t xml:space="preserve"> української мови в 7 класі НУШ</w:t>
      </w:r>
      <w:r w:rsidR="00B413C5" w:rsidRPr="00B870B5">
        <w:rPr>
          <w:rFonts w:ascii="Times New Roman" w:hAnsi="Times New Roman"/>
          <w:sz w:val="28"/>
          <w:szCs w:val="28"/>
        </w:rPr>
        <w:t>»</w:t>
      </w:r>
      <w:r w:rsidR="00B413C5" w:rsidRPr="00B870B5">
        <w:rPr>
          <w:rFonts w:ascii="Times New Roman" w:eastAsia="SimSun" w:hAnsi="Times New Roman"/>
          <w:color w:val="202124"/>
          <w:sz w:val="28"/>
          <w:szCs w:val="28"/>
          <w:lang w:eastAsia="zh-CN" w:bidi="ar"/>
        </w:rPr>
        <w:t xml:space="preserve"> і  отримала </w:t>
      </w:r>
      <w:r w:rsidR="002A2093" w:rsidRPr="00B870B5">
        <w:rPr>
          <w:rFonts w:ascii="Times New Roman" w:hAnsi="Times New Roman"/>
          <w:sz w:val="28"/>
          <w:szCs w:val="28"/>
        </w:rPr>
        <w:t>сертифікат</w:t>
      </w:r>
      <w:r w:rsidR="00B413C5" w:rsidRPr="00B870B5">
        <w:rPr>
          <w:rFonts w:ascii="Times New Roman" w:hAnsi="Times New Roman"/>
          <w:sz w:val="28"/>
          <w:szCs w:val="28"/>
        </w:rPr>
        <w:t xml:space="preserve"> видавництва «РАНОК», </w:t>
      </w:r>
      <w:r w:rsidRPr="00B870B5">
        <w:rPr>
          <w:rFonts w:ascii="Times New Roman" w:hAnsi="Times New Roman"/>
          <w:sz w:val="28"/>
          <w:szCs w:val="28"/>
        </w:rPr>
        <w:t xml:space="preserve">брала участь </w:t>
      </w:r>
      <w:r w:rsidR="00B413C5" w:rsidRPr="00B870B5">
        <w:rPr>
          <w:rFonts w:ascii="Times New Roman" w:hAnsi="Times New Roman"/>
          <w:sz w:val="28"/>
          <w:szCs w:val="28"/>
        </w:rPr>
        <w:t>у в</w:t>
      </w:r>
      <w:r w:rsidR="002A2093" w:rsidRPr="00B870B5">
        <w:rPr>
          <w:rFonts w:ascii="Times New Roman" w:hAnsi="Times New Roman"/>
          <w:sz w:val="28"/>
          <w:szCs w:val="28"/>
        </w:rPr>
        <w:t>ебінарі на тему: «Всеукраїнська конференція для вчителів української мови: НУШ в 7 класі</w:t>
      </w:r>
      <w:r w:rsidR="00B413C5" w:rsidRPr="00B870B5">
        <w:rPr>
          <w:rFonts w:ascii="Times New Roman" w:hAnsi="Times New Roman"/>
          <w:sz w:val="28"/>
          <w:szCs w:val="28"/>
        </w:rPr>
        <w:t>»</w:t>
      </w:r>
      <w:r>
        <w:rPr>
          <w:rFonts w:ascii="Times New Roman" w:eastAsia="SimSun" w:hAnsi="Times New Roman"/>
          <w:color w:val="202124"/>
          <w:sz w:val="28"/>
          <w:szCs w:val="28"/>
          <w:lang w:eastAsia="zh-CN" w:bidi="ar"/>
        </w:rPr>
        <w:t xml:space="preserve"> і </w:t>
      </w:r>
      <w:r w:rsidR="00B413C5" w:rsidRPr="00B870B5">
        <w:rPr>
          <w:rFonts w:ascii="Times New Roman" w:eastAsia="SimSun" w:hAnsi="Times New Roman"/>
          <w:color w:val="202124"/>
          <w:sz w:val="28"/>
          <w:szCs w:val="28"/>
          <w:lang w:eastAsia="zh-CN" w:bidi="ar"/>
        </w:rPr>
        <w:t xml:space="preserve">отримала </w:t>
      </w:r>
      <w:r w:rsidR="002A2093" w:rsidRPr="00B870B5">
        <w:rPr>
          <w:rFonts w:ascii="Times New Roman" w:hAnsi="Times New Roman"/>
          <w:sz w:val="28"/>
          <w:szCs w:val="28"/>
        </w:rPr>
        <w:t>сертифікат видавництва «ГЕНЕЗА</w:t>
      </w:r>
      <w:r w:rsidR="00B413C5" w:rsidRPr="00B870B5">
        <w:rPr>
          <w:rFonts w:ascii="Times New Roman" w:hAnsi="Times New Roman"/>
          <w:sz w:val="28"/>
          <w:szCs w:val="28"/>
        </w:rPr>
        <w:t xml:space="preserve">»,  </w:t>
      </w:r>
      <w:r w:rsidR="002A2093" w:rsidRPr="00B870B5">
        <w:rPr>
          <w:rFonts w:ascii="Times New Roman" w:hAnsi="Times New Roman"/>
          <w:sz w:val="28"/>
          <w:szCs w:val="28"/>
        </w:rPr>
        <w:t xml:space="preserve">пройшла та успішно завершила 30 годинний курс </w:t>
      </w:r>
      <w:r w:rsidR="00A75664" w:rsidRPr="00B870B5">
        <w:rPr>
          <w:rFonts w:ascii="Times New Roman" w:hAnsi="Times New Roman"/>
          <w:sz w:val="28"/>
          <w:szCs w:val="28"/>
        </w:rPr>
        <w:t>«Сучасні технології</w:t>
      </w:r>
      <w:r w:rsidR="00E30258">
        <w:rPr>
          <w:rFonts w:ascii="Times New Roman" w:hAnsi="Times New Roman"/>
          <w:sz w:val="28"/>
          <w:szCs w:val="28"/>
        </w:rPr>
        <w:t xml:space="preserve"> </w:t>
      </w:r>
      <w:r w:rsidR="00A75664" w:rsidRPr="00B870B5">
        <w:rPr>
          <w:rFonts w:ascii="Times New Roman" w:hAnsi="Times New Roman"/>
          <w:sz w:val="28"/>
          <w:szCs w:val="28"/>
        </w:rPr>
        <w:t xml:space="preserve"> психолого-педагогічного супроводу дітей з особливими потребами в освітньому просторі» і отримала сертифікат про підвищення кваліфікації на Всеосвіті.  </w:t>
      </w:r>
    </w:p>
    <w:p w:rsidR="00EE2D91" w:rsidRPr="00C957F1" w:rsidRDefault="00C957F1" w:rsidP="00062B9B">
      <w:pPr>
        <w:pStyle w:val="1"/>
        <w:spacing w:line="276" w:lineRule="auto"/>
        <w:jc w:val="both"/>
        <w:rPr>
          <w:rFonts w:ascii="Times New Roman" w:hAnsi="Times New Roman"/>
          <w:sz w:val="28"/>
          <w:szCs w:val="28"/>
        </w:rPr>
      </w:pPr>
      <w:r>
        <w:t xml:space="preserve">               </w:t>
      </w:r>
      <w:r>
        <w:rPr>
          <w:rFonts w:ascii="Times New Roman" w:hAnsi="Times New Roman"/>
          <w:sz w:val="28"/>
          <w:szCs w:val="28"/>
        </w:rPr>
        <w:t>Уманець О.О.</w:t>
      </w:r>
      <w:r w:rsidR="00414560">
        <w:rPr>
          <w:rFonts w:ascii="Times New Roman" w:hAnsi="Times New Roman"/>
          <w:sz w:val="28"/>
          <w:szCs w:val="28"/>
        </w:rPr>
        <w:t xml:space="preserve">, заступник директора з навчально-виховної роботи, </w:t>
      </w:r>
      <w:r>
        <w:rPr>
          <w:rFonts w:ascii="Times New Roman" w:hAnsi="Times New Roman"/>
          <w:sz w:val="28"/>
          <w:szCs w:val="28"/>
        </w:rPr>
        <w:t xml:space="preserve"> брала участь</w:t>
      </w:r>
      <w:r w:rsidR="00EE2D91" w:rsidRPr="00C957F1">
        <w:rPr>
          <w:rFonts w:ascii="Times New Roman" w:hAnsi="Times New Roman"/>
          <w:sz w:val="28"/>
          <w:szCs w:val="28"/>
        </w:rPr>
        <w:t xml:space="preserve"> інтернет-конференції «Атестація педагогічних працівників відповідно до оновленого Положення» за напрямами «Наскрізні навички», «Предметне навчання», «</w:t>
      </w:r>
      <w:r>
        <w:rPr>
          <w:rFonts w:ascii="Times New Roman" w:hAnsi="Times New Roman"/>
          <w:sz w:val="28"/>
          <w:szCs w:val="28"/>
        </w:rPr>
        <w:t xml:space="preserve">Робота закладу освіти» та набула </w:t>
      </w:r>
      <w:r w:rsidR="00EE2D91" w:rsidRPr="00C957F1">
        <w:rPr>
          <w:rFonts w:ascii="Times New Roman" w:hAnsi="Times New Roman"/>
          <w:sz w:val="28"/>
          <w:szCs w:val="28"/>
        </w:rPr>
        <w:t xml:space="preserve">таких компетентностей, передбачених стандартами освіти: інноваційність, </w:t>
      </w:r>
      <w:r w:rsidR="00EE2D91" w:rsidRPr="00C957F1">
        <w:rPr>
          <w:rFonts w:ascii="Times New Roman" w:hAnsi="Times New Roman"/>
          <w:sz w:val="28"/>
          <w:szCs w:val="28"/>
        </w:rPr>
        <w:lastRenderedPageBreak/>
        <w:t>навчання впродовж життя, управлінськ</w:t>
      </w:r>
      <w:r>
        <w:rPr>
          <w:rFonts w:ascii="Times New Roman" w:hAnsi="Times New Roman"/>
          <w:sz w:val="28"/>
          <w:szCs w:val="28"/>
        </w:rPr>
        <w:t xml:space="preserve">а </w:t>
      </w:r>
      <w:r w:rsidR="00EE2D91" w:rsidRPr="00C957F1">
        <w:rPr>
          <w:rFonts w:ascii="Times New Roman" w:hAnsi="Times New Roman"/>
          <w:sz w:val="28"/>
          <w:szCs w:val="28"/>
        </w:rPr>
        <w:t xml:space="preserve">і </w:t>
      </w:r>
      <w:r w:rsidR="00EE2D91" w:rsidRPr="00C957F1">
        <w:rPr>
          <w:rFonts w:ascii="Times New Roman" w:eastAsia="SimSun" w:hAnsi="Times New Roman"/>
          <w:color w:val="202124"/>
          <w:sz w:val="28"/>
          <w:szCs w:val="28"/>
          <w:lang w:eastAsia="zh-CN" w:bidi="ar"/>
        </w:rPr>
        <w:t xml:space="preserve">отримала </w:t>
      </w:r>
      <w:r w:rsidR="00EE2D91" w:rsidRPr="00C957F1">
        <w:rPr>
          <w:rFonts w:ascii="Times New Roman" w:hAnsi="Times New Roman"/>
          <w:sz w:val="28"/>
          <w:szCs w:val="28"/>
        </w:rPr>
        <w:t>сертифікат освітнього проекту «На Урок».</w:t>
      </w:r>
    </w:p>
    <w:p w:rsidR="00425E9D" w:rsidRDefault="007E4D78" w:rsidP="00062B9B">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4C7192" w:rsidRPr="00B870B5">
        <w:rPr>
          <w:rFonts w:ascii="Times New Roman" w:hAnsi="Times New Roman"/>
          <w:sz w:val="28"/>
          <w:szCs w:val="28"/>
        </w:rPr>
        <w:t>Мокроуз О.Ю.</w:t>
      </w:r>
      <w:r w:rsidR="00414560">
        <w:rPr>
          <w:rFonts w:ascii="Times New Roman" w:hAnsi="Times New Roman"/>
          <w:sz w:val="28"/>
          <w:szCs w:val="28"/>
        </w:rPr>
        <w:t xml:space="preserve">, учитель початкових класів, </w:t>
      </w:r>
      <w:r w:rsidR="004C7192" w:rsidRPr="00B870B5">
        <w:rPr>
          <w:rFonts w:ascii="Times New Roman" w:hAnsi="Times New Roman"/>
          <w:sz w:val="28"/>
          <w:szCs w:val="28"/>
        </w:rPr>
        <w:t xml:space="preserve"> брала участь у вебінарі на тему: «Освітні тренди 2025: підходи та новації для українських вчителів» за напрямами «Наскрізні навички», «НУШ», «Практичні прийоми»</w:t>
      </w:r>
      <w:r w:rsidR="00941FA8">
        <w:rPr>
          <w:rFonts w:ascii="Times New Roman" w:hAnsi="Times New Roman"/>
          <w:sz w:val="28"/>
          <w:szCs w:val="28"/>
        </w:rPr>
        <w:t xml:space="preserve"> і</w:t>
      </w:r>
      <w:r w:rsidR="00A75664" w:rsidRPr="00B870B5">
        <w:rPr>
          <w:rFonts w:ascii="Times New Roman" w:hAnsi="Times New Roman"/>
          <w:sz w:val="28"/>
          <w:szCs w:val="28"/>
        </w:rPr>
        <w:t xml:space="preserve"> </w:t>
      </w:r>
      <w:r w:rsidR="004C7192" w:rsidRPr="00B870B5">
        <w:rPr>
          <w:rFonts w:ascii="Times New Roman" w:eastAsia="SimSun" w:hAnsi="Times New Roman"/>
          <w:color w:val="202124"/>
          <w:sz w:val="28"/>
          <w:szCs w:val="28"/>
          <w:lang w:eastAsia="zh-CN" w:bidi="ar"/>
        </w:rPr>
        <w:t xml:space="preserve">отримала </w:t>
      </w:r>
      <w:r w:rsidR="004C7192" w:rsidRPr="00B870B5">
        <w:rPr>
          <w:rFonts w:ascii="Times New Roman" w:hAnsi="Times New Roman"/>
          <w:sz w:val="28"/>
          <w:szCs w:val="28"/>
        </w:rPr>
        <w:t xml:space="preserve">сертифікат освітнього проекту </w:t>
      </w:r>
      <w:r w:rsidR="00425E9D" w:rsidRPr="00B870B5">
        <w:rPr>
          <w:rFonts w:ascii="Times New Roman" w:hAnsi="Times New Roman"/>
          <w:sz w:val="28"/>
          <w:szCs w:val="28"/>
        </w:rPr>
        <w:t>«На Урок».</w:t>
      </w:r>
    </w:p>
    <w:p w:rsidR="007E4D78" w:rsidRPr="007E4D78" w:rsidRDefault="007E4D78" w:rsidP="00062B9B">
      <w:pPr>
        <w:pStyle w:val="1"/>
        <w:spacing w:line="276" w:lineRule="auto"/>
        <w:jc w:val="both"/>
        <w:rPr>
          <w:rFonts w:ascii="Times New Roman" w:hAnsi="Times New Roman"/>
          <w:sz w:val="28"/>
          <w:szCs w:val="28"/>
          <w:bdr w:val="none" w:sz="0" w:space="0" w:color="auto" w:frame="1"/>
        </w:rPr>
      </w:pPr>
      <w:r>
        <w:rPr>
          <w:rFonts w:ascii="Times New Roman" w:hAnsi="Times New Roman"/>
          <w:sz w:val="28"/>
          <w:szCs w:val="28"/>
        </w:rPr>
        <w:t xml:space="preserve">              </w:t>
      </w:r>
      <w:r w:rsidRPr="00B870B5">
        <w:rPr>
          <w:rFonts w:ascii="Times New Roman" w:hAnsi="Times New Roman"/>
          <w:sz w:val="28"/>
          <w:szCs w:val="28"/>
          <w:bdr w:val="none" w:sz="0" w:space="0" w:color="auto" w:frame="1"/>
        </w:rPr>
        <w:t>Явна І.А.</w:t>
      </w:r>
      <w:r w:rsidR="00414560">
        <w:rPr>
          <w:rFonts w:ascii="Times New Roman" w:hAnsi="Times New Roman"/>
          <w:sz w:val="28"/>
          <w:szCs w:val="28"/>
          <w:bdr w:val="none" w:sz="0" w:space="0" w:color="auto" w:frame="1"/>
        </w:rPr>
        <w:t>,</w:t>
      </w:r>
      <w:r w:rsidRPr="00B870B5">
        <w:rPr>
          <w:rFonts w:ascii="Times New Roman" w:hAnsi="Times New Roman"/>
          <w:sz w:val="28"/>
          <w:szCs w:val="28"/>
          <w:bdr w:val="none" w:sz="0" w:space="0" w:color="auto" w:frame="1"/>
        </w:rPr>
        <w:t xml:space="preserve"> </w:t>
      </w:r>
      <w:r w:rsidR="00414560">
        <w:rPr>
          <w:rFonts w:ascii="Times New Roman" w:hAnsi="Times New Roman"/>
          <w:sz w:val="28"/>
          <w:szCs w:val="28"/>
        </w:rPr>
        <w:t xml:space="preserve">учитель початкових класів, </w:t>
      </w:r>
      <w:r w:rsidR="00414560" w:rsidRPr="00B870B5">
        <w:rPr>
          <w:rFonts w:ascii="Times New Roman" w:hAnsi="Times New Roman"/>
          <w:sz w:val="28"/>
          <w:szCs w:val="28"/>
        </w:rPr>
        <w:t xml:space="preserve"> </w:t>
      </w:r>
      <w:r w:rsidRPr="00B870B5">
        <w:rPr>
          <w:rFonts w:ascii="Times New Roman" w:hAnsi="Times New Roman"/>
          <w:sz w:val="28"/>
          <w:szCs w:val="28"/>
          <w:bdr w:val="none" w:sz="0" w:space="0" w:color="auto" w:frame="1"/>
        </w:rPr>
        <w:t xml:space="preserve">пройшла підвищення кваліфікації за видом «вебінар» на тему: «Формування мовно-комунікативної компетентності учнів на уроках» </w:t>
      </w:r>
      <w:r w:rsidR="00941FA8">
        <w:rPr>
          <w:rFonts w:ascii="Times New Roman" w:hAnsi="Times New Roman"/>
          <w:sz w:val="28"/>
          <w:szCs w:val="28"/>
          <w:bdr w:val="none" w:sz="0" w:space="0" w:color="auto" w:frame="1"/>
        </w:rPr>
        <w:t xml:space="preserve">і отримала сертифікат </w:t>
      </w:r>
      <w:r w:rsidRPr="00B870B5">
        <w:rPr>
          <w:rFonts w:ascii="Times New Roman" w:hAnsi="Times New Roman"/>
          <w:sz w:val="28"/>
          <w:szCs w:val="28"/>
          <w:bdr w:val="none" w:sz="0" w:space="0" w:color="auto" w:frame="1"/>
        </w:rPr>
        <w:t>на Всеосвіті.</w:t>
      </w:r>
    </w:p>
    <w:p w:rsidR="00EA4195" w:rsidRDefault="002C7DA3" w:rsidP="00062B9B">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425E9D" w:rsidRPr="00B870B5">
        <w:rPr>
          <w:rFonts w:ascii="Times New Roman" w:hAnsi="Times New Roman"/>
          <w:sz w:val="28"/>
          <w:szCs w:val="28"/>
        </w:rPr>
        <w:t>Кизима М.П.</w:t>
      </w:r>
      <w:r w:rsidR="00414560">
        <w:rPr>
          <w:rFonts w:ascii="Times New Roman" w:hAnsi="Times New Roman"/>
          <w:sz w:val="28"/>
          <w:szCs w:val="28"/>
        </w:rPr>
        <w:t xml:space="preserve">, практичний психолог, </w:t>
      </w:r>
      <w:r w:rsidR="00425E9D" w:rsidRPr="00B870B5">
        <w:rPr>
          <w:rFonts w:ascii="Times New Roman" w:hAnsi="Times New Roman"/>
          <w:sz w:val="28"/>
          <w:szCs w:val="28"/>
        </w:rPr>
        <w:t>пройшла тренінг «Самоушкодження серед підлітків і молоді: керівництво для працівників навчальних закладів»</w:t>
      </w:r>
      <w:r w:rsidR="004C7192" w:rsidRPr="00B870B5">
        <w:rPr>
          <w:rFonts w:ascii="Times New Roman" w:hAnsi="Times New Roman"/>
          <w:sz w:val="28"/>
          <w:szCs w:val="28"/>
        </w:rPr>
        <w:t xml:space="preserve">  </w:t>
      </w:r>
      <w:r w:rsidR="00425E9D" w:rsidRPr="00B870B5">
        <w:rPr>
          <w:rFonts w:ascii="Times New Roman" w:hAnsi="Times New Roman"/>
          <w:sz w:val="28"/>
          <w:szCs w:val="28"/>
        </w:rPr>
        <w:t>у</w:t>
      </w:r>
      <w:r w:rsidR="006C5EEE" w:rsidRPr="00B870B5">
        <w:rPr>
          <w:rFonts w:ascii="Times New Roman" w:hAnsi="Times New Roman"/>
          <w:sz w:val="28"/>
          <w:szCs w:val="28"/>
        </w:rPr>
        <w:t xml:space="preserve"> рамках проєкту «Міжвідомча співпраця у сфері здоров’я», пройшла онл</w:t>
      </w:r>
      <w:r w:rsidR="00941FA8">
        <w:rPr>
          <w:rFonts w:ascii="Times New Roman" w:hAnsi="Times New Roman"/>
          <w:sz w:val="28"/>
          <w:szCs w:val="28"/>
        </w:rPr>
        <w:t>айн тренінг «Мама, я повертаюся…</w:t>
      </w:r>
      <w:r w:rsidR="006C5EEE" w:rsidRPr="00B870B5">
        <w:rPr>
          <w:rFonts w:ascii="Times New Roman" w:hAnsi="Times New Roman"/>
          <w:sz w:val="28"/>
          <w:szCs w:val="28"/>
        </w:rPr>
        <w:t xml:space="preserve"> Спілкування з військовими в родині та поза нею» і отримала сертифікат тренінгового центру Наталії Сабліної Міжнародної Асоціації психологів та тренерів-експертів. </w:t>
      </w:r>
      <w:r w:rsidR="00EA4195" w:rsidRPr="00B870B5">
        <w:rPr>
          <w:rFonts w:ascii="Times New Roman" w:hAnsi="Times New Roman"/>
          <w:sz w:val="28"/>
          <w:szCs w:val="28"/>
        </w:rPr>
        <w:t xml:space="preserve"> </w:t>
      </w:r>
    </w:p>
    <w:p w:rsidR="002C7DA3" w:rsidRPr="00B870B5" w:rsidRDefault="002C7DA3" w:rsidP="00062B9B">
      <w:pPr>
        <w:pStyle w:val="1"/>
        <w:spacing w:line="276" w:lineRule="auto"/>
        <w:jc w:val="both"/>
        <w:rPr>
          <w:rFonts w:ascii="Times New Roman" w:hAnsi="Times New Roman"/>
          <w:sz w:val="28"/>
          <w:szCs w:val="28"/>
        </w:rPr>
      </w:pPr>
      <w:r>
        <w:rPr>
          <w:rFonts w:ascii="Times New Roman" w:hAnsi="Times New Roman"/>
          <w:sz w:val="28"/>
          <w:szCs w:val="28"/>
        </w:rPr>
        <w:t xml:space="preserve">           Учителі ліцею та шкільний бібліотекар успішно пройшли тестування на національній онлайн-платформі Дія. Освіта. «Цифрограм для вчителів» і отримали сертифікати, у яких переважно вказано «Високий рівень цифрової грамотності».</w:t>
      </w:r>
    </w:p>
    <w:p w:rsidR="00C63FD4" w:rsidRPr="00B870B5" w:rsidRDefault="00C63FD4" w:rsidP="00062B9B">
      <w:pPr>
        <w:tabs>
          <w:tab w:val="num" w:pos="993"/>
        </w:tabs>
        <w:spacing w:line="276" w:lineRule="auto"/>
        <w:ind w:firstLine="709"/>
        <w:jc w:val="both"/>
        <w:rPr>
          <w:sz w:val="28"/>
          <w:szCs w:val="28"/>
          <w:lang w:val="uk-UA"/>
        </w:rPr>
      </w:pPr>
      <w:r w:rsidRPr="00B870B5">
        <w:rPr>
          <w:rFonts w:eastAsia="Calibri"/>
          <w:sz w:val="28"/>
          <w:szCs w:val="28"/>
          <w:lang w:val="uk-UA"/>
        </w:rPr>
        <w:t xml:space="preserve">За результатами участі у ІІ етапі </w:t>
      </w:r>
      <w:r w:rsidRPr="00B870B5">
        <w:rPr>
          <w:bCs/>
          <w:iCs/>
          <w:sz w:val="28"/>
          <w:szCs w:val="28"/>
          <w:lang w:val="uk-UA"/>
        </w:rPr>
        <w:t xml:space="preserve">Всеукраїнських учнівських олімпіад </w:t>
      </w:r>
      <w:r w:rsidRPr="00B870B5">
        <w:rPr>
          <w:rFonts w:eastAsia="Calibri"/>
          <w:sz w:val="28"/>
          <w:szCs w:val="28"/>
          <w:lang w:val="uk-UA"/>
        </w:rPr>
        <w:t>ліцей  має  14  призових місць,  у  ІІ етапі  Міжнародних конкурсів має</w:t>
      </w:r>
      <w:r w:rsidR="00414560">
        <w:rPr>
          <w:rFonts w:eastAsia="Calibri"/>
          <w:sz w:val="28"/>
          <w:szCs w:val="28"/>
          <w:lang w:val="uk-UA"/>
        </w:rPr>
        <w:t xml:space="preserve">                         </w:t>
      </w:r>
      <w:r w:rsidRPr="00B870B5">
        <w:rPr>
          <w:rFonts w:eastAsia="Calibri"/>
          <w:sz w:val="28"/>
          <w:szCs w:val="28"/>
          <w:lang w:val="uk-UA"/>
        </w:rPr>
        <w:t xml:space="preserve"> 6  призових місць,  у  ІІ етапі  Всеукраїнських конкурсів має 2 призових місця. У </w:t>
      </w:r>
      <w:r w:rsidRPr="00B870B5">
        <w:rPr>
          <w:sz w:val="28"/>
          <w:szCs w:val="28"/>
          <w:lang w:val="uk-UA"/>
        </w:rPr>
        <w:t xml:space="preserve">порівнянні з попереднім 2023-2024 навчальним роком </w:t>
      </w:r>
      <w:r w:rsidR="00414560">
        <w:rPr>
          <w:sz w:val="28"/>
          <w:szCs w:val="28"/>
          <w:lang w:val="uk-UA"/>
        </w:rPr>
        <w:t xml:space="preserve">у 2024-2025 навчальному році </w:t>
      </w:r>
      <w:r w:rsidRPr="00B870B5">
        <w:rPr>
          <w:rFonts w:eastAsia="Calibri"/>
          <w:sz w:val="28"/>
          <w:szCs w:val="28"/>
          <w:lang w:val="uk-UA"/>
        </w:rPr>
        <w:t xml:space="preserve">кількість призових місць зменшилась  на  2 </w:t>
      </w:r>
      <w:r w:rsidR="00414560">
        <w:rPr>
          <w:rFonts w:eastAsia="Calibri"/>
          <w:sz w:val="28"/>
          <w:szCs w:val="28"/>
          <w:lang w:val="uk-UA"/>
        </w:rPr>
        <w:t>місця</w:t>
      </w:r>
      <w:r w:rsidRPr="00B870B5">
        <w:rPr>
          <w:rFonts w:eastAsia="Calibri"/>
          <w:sz w:val="28"/>
          <w:szCs w:val="28"/>
          <w:lang w:val="uk-UA"/>
        </w:rPr>
        <w:t xml:space="preserve"> з  Всеукраїнських олімпіад  та  збільшилась </w:t>
      </w:r>
      <w:r w:rsidR="00414560">
        <w:rPr>
          <w:rFonts w:eastAsia="Calibri"/>
          <w:sz w:val="28"/>
          <w:szCs w:val="28"/>
          <w:lang w:val="uk-UA"/>
        </w:rPr>
        <w:t xml:space="preserve">на </w:t>
      </w:r>
      <w:r w:rsidRPr="00B870B5">
        <w:rPr>
          <w:rFonts w:eastAsia="Calibri"/>
          <w:sz w:val="28"/>
          <w:szCs w:val="28"/>
          <w:lang w:val="uk-UA"/>
        </w:rPr>
        <w:t xml:space="preserve">3 </w:t>
      </w:r>
      <w:r w:rsidR="00414560">
        <w:rPr>
          <w:rFonts w:eastAsia="Calibri"/>
          <w:sz w:val="28"/>
          <w:szCs w:val="28"/>
          <w:lang w:val="uk-UA"/>
        </w:rPr>
        <w:t xml:space="preserve">місця з </w:t>
      </w:r>
      <w:r w:rsidRPr="00B870B5">
        <w:rPr>
          <w:rFonts w:eastAsia="Calibri"/>
          <w:sz w:val="28"/>
          <w:szCs w:val="28"/>
          <w:lang w:val="uk-UA"/>
        </w:rPr>
        <w:t xml:space="preserve"> Міжнародних  конкурсів </w:t>
      </w:r>
      <w:r w:rsidR="00414560">
        <w:rPr>
          <w:rFonts w:eastAsia="Calibri"/>
          <w:sz w:val="28"/>
          <w:szCs w:val="28"/>
          <w:lang w:val="uk-UA"/>
        </w:rPr>
        <w:t xml:space="preserve"> </w:t>
      </w:r>
      <w:r w:rsidRPr="00B870B5">
        <w:rPr>
          <w:rFonts w:eastAsia="Calibri"/>
          <w:sz w:val="28"/>
          <w:szCs w:val="28"/>
          <w:lang w:val="uk-UA"/>
        </w:rPr>
        <w:t>та</w:t>
      </w:r>
      <w:r w:rsidR="00414560">
        <w:rPr>
          <w:rFonts w:eastAsia="Calibri"/>
          <w:sz w:val="28"/>
          <w:szCs w:val="28"/>
          <w:lang w:val="uk-UA"/>
        </w:rPr>
        <w:t xml:space="preserve"> </w:t>
      </w:r>
      <w:r w:rsidRPr="00B870B5">
        <w:rPr>
          <w:rFonts w:eastAsia="Calibri"/>
          <w:sz w:val="28"/>
          <w:szCs w:val="28"/>
          <w:lang w:val="uk-UA"/>
        </w:rPr>
        <w:t xml:space="preserve"> </w:t>
      </w:r>
      <w:r w:rsidR="00414560" w:rsidRPr="00B870B5">
        <w:rPr>
          <w:rFonts w:eastAsia="Calibri"/>
          <w:sz w:val="28"/>
          <w:szCs w:val="28"/>
          <w:lang w:val="uk-UA"/>
        </w:rPr>
        <w:t>збільшилась</w:t>
      </w:r>
      <w:r w:rsidR="00414560">
        <w:rPr>
          <w:rFonts w:eastAsia="Calibri"/>
          <w:sz w:val="28"/>
          <w:szCs w:val="28"/>
          <w:lang w:val="uk-UA"/>
        </w:rPr>
        <w:t xml:space="preserve"> </w:t>
      </w:r>
      <w:r w:rsidR="00414560" w:rsidRPr="00B870B5">
        <w:rPr>
          <w:rFonts w:eastAsia="Calibri"/>
          <w:sz w:val="28"/>
          <w:szCs w:val="28"/>
          <w:lang w:val="uk-UA"/>
        </w:rPr>
        <w:t xml:space="preserve"> </w:t>
      </w:r>
      <w:r w:rsidRPr="00B870B5">
        <w:rPr>
          <w:rFonts w:eastAsia="Calibri"/>
          <w:sz w:val="28"/>
          <w:szCs w:val="28"/>
          <w:lang w:val="uk-UA"/>
        </w:rPr>
        <w:t xml:space="preserve">на </w:t>
      </w:r>
      <w:r w:rsidR="00414560">
        <w:rPr>
          <w:rFonts w:eastAsia="Calibri"/>
          <w:sz w:val="28"/>
          <w:szCs w:val="28"/>
          <w:lang w:val="uk-UA"/>
        </w:rPr>
        <w:t xml:space="preserve"> </w:t>
      </w:r>
      <w:r w:rsidRPr="00B870B5">
        <w:rPr>
          <w:rFonts w:eastAsia="Calibri"/>
          <w:sz w:val="28"/>
          <w:szCs w:val="28"/>
          <w:lang w:val="uk-UA"/>
        </w:rPr>
        <w:t xml:space="preserve">2 </w:t>
      </w:r>
      <w:r w:rsidR="00414560">
        <w:rPr>
          <w:rFonts w:eastAsia="Calibri"/>
          <w:sz w:val="28"/>
          <w:szCs w:val="28"/>
          <w:lang w:val="uk-UA"/>
        </w:rPr>
        <w:t xml:space="preserve">місця </w:t>
      </w:r>
      <w:r w:rsidRPr="00B870B5">
        <w:rPr>
          <w:rFonts w:eastAsia="Calibri"/>
          <w:sz w:val="28"/>
          <w:szCs w:val="28"/>
          <w:lang w:val="uk-UA"/>
        </w:rPr>
        <w:t xml:space="preserve"> з  Всеукраїнських конкурсів.</w:t>
      </w:r>
    </w:p>
    <w:p w:rsidR="00C63FD4" w:rsidRPr="00B870B5" w:rsidRDefault="00D918B6" w:rsidP="00062B9B">
      <w:pPr>
        <w:pStyle w:val="1"/>
        <w:spacing w:line="276" w:lineRule="auto"/>
        <w:jc w:val="both"/>
        <w:rPr>
          <w:rFonts w:ascii="Times New Roman" w:hAnsi="Times New Roman"/>
          <w:sz w:val="28"/>
          <w:szCs w:val="28"/>
        </w:rPr>
      </w:pPr>
      <w:r w:rsidRPr="00B870B5">
        <w:rPr>
          <w:sz w:val="28"/>
          <w:szCs w:val="28"/>
        </w:rPr>
        <w:t xml:space="preserve">           </w:t>
      </w:r>
      <w:r w:rsidR="00C63FD4" w:rsidRPr="00B870B5">
        <w:rPr>
          <w:rFonts w:ascii="Times New Roman" w:hAnsi="Times New Roman"/>
          <w:sz w:val="28"/>
          <w:szCs w:val="28"/>
        </w:rPr>
        <w:t>Із  базових дисциплін ліцей має призові місця з 7 предметів. У минулому році – з 8 предметів. Найкращих результатів досягли учні з трудового навчання – 4</w:t>
      </w:r>
      <w:r w:rsidR="00941FA8">
        <w:rPr>
          <w:rFonts w:ascii="Times New Roman" w:hAnsi="Times New Roman"/>
          <w:sz w:val="28"/>
          <w:szCs w:val="28"/>
        </w:rPr>
        <w:t xml:space="preserve"> </w:t>
      </w:r>
      <w:r w:rsidR="00C63FD4" w:rsidRPr="00B870B5">
        <w:rPr>
          <w:rFonts w:ascii="Times New Roman" w:hAnsi="Times New Roman"/>
          <w:sz w:val="28"/>
          <w:szCs w:val="28"/>
        </w:rPr>
        <w:t xml:space="preserve"> призових місця, з української мови та літератури – 3 призових місця, з біо</w:t>
      </w:r>
      <w:r w:rsidR="00941FA8">
        <w:rPr>
          <w:rFonts w:ascii="Times New Roman" w:hAnsi="Times New Roman"/>
          <w:sz w:val="28"/>
          <w:szCs w:val="28"/>
        </w:rPr>
        <w:t>логії – 3 призових місця.  По 1</w:t>
      </w:r>
      <w:r w:rsidR="00C63FD4" w:rsidRPr="00B870B5">
        <w:rPr>
          <w:rFonts w:ascii="Times New Roman" w:hAnsi="Times New Roman"/>
          <w:sz w:val="28"/>
          <w:szCs w:val="28"/>
        </w:rPr>
        <w:t xml:space="preserve"> призовому місцю мають команди з англійської мови, математики, історії, географії.</w:t>
      </w:r>
    </w:p>
    <w:p w:rsidR="00787294" w:rsidRPr="00B870B5" w:rsidRDefault="006F7963"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         </w:t>
      </w:r>
      <w:r w:rsidR="00C63FD4" w:rsidRPr="00B870B5">
        <w:rPr>
          <w:rFonts w:ascii="Times New Roman" w:hAnsi="Times New Roman"/>
          <w:sz w:val="28"/>
          <w:szCs w:val="28"/>
        </w:rPr>
        <w:t xml:space="preserve">У  ІІ етапі Всеукраїнських учнівських предметних олімпіад  у   2024-2025 навчальному році високий рівень навчальних досягнень, глибокі знання, ерудицію  показали </w:t>
      </w:r>
      <w:r w:rsidR="00C63FD4" w:rsidRPr="00B870B5">
        <w:rPr>
          <w:rFonts w:ascii="Times New Roman" w:hAnsi="Times New Roman"/>
          <w:bCs/>
          <w:iCs/>
          <w:sz w:val="28"/>
          <w:szCs w:val="28"/>
        </w:rPr>
        <w:t>9 учнів</w:t>
      </w:r>
      <w:r w:rsidR="00C63FD4" w:rsidRPr="00B870B5">
        <w:rPr>
          <w:rFonts w:ascii="Times New Roman" w:hAnsi="Times New Roman"/>
          <w:sz w:val="28"/>
          <w:szCs w:val="28"/>
        </w:rPr>
        <w:t xml:space="preserve"> ліцею (в минулому році – 9 учнів), які вибороли 14 призових місць:</w:t>
      </w:r>
      <w:r w:rsidR="00C63FD4" w:rsidRPr="00B870B5">
        <w:rPr>
          <w:rFonts w:ascii="Times New Roman" w:hAnsi="Times New Roman"/>
          <w:bCs/>
          <w:iCs/>
          <w:sz w:val="28"/>
          <w:szCs w:val="28"/>
        </w:rPr>
        <w:t xml:space="preserve"> </w:t>
      </w:r>
      <w:r w:rsidR="00C63FD4" w:rsidRPr="00B870B5">
        <w:rPr>
          <w:rFonts w:ascii="Times New Roman" w:hAnsi="Times New Roman"/>
          <w:sz w:val="28"/>
          <w:szCs w:val="28"/>
        </w:rPr>
        <w:t>І місць – 8 учнів, ІІ місць – 2 учні, ІІІ місць – 4 учні.</w:t>
      </w:r>
    </w:p>
    <w:p w:rsidR="00C63FD4" w:rsidRPr="00B870B5" w:rsidRDefault="00DB13A9" w:rsidP="00062B9B">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941FA8">
        <w:rPr>
          <w:rFonts w:ascii="Times New Roman" w:hAnsi="Times New Roman"/>
          <w:sz w:val="28"/>
          <w:szCs w:val="28"/>
        </w:rPr>
        <w:t xml:space="preserve"> </w:t>
      </w:r>
      <w:r w:rsidR="00C63FD4" w:rsidRPr="00B870B5">
        <w:rPr>
          <w:rFonts w:ascii="Times New Roman" w:hAnsi="Times New Roman"/>
          <w:sz w:val="28"/>
          <w:szCs w:val="28"/>
        </w:rPr>
        <w:t xml:space="preserve">У   ІІ етапі Міжнародних конкурсів та Всеукраїнських конкурсів    у   2024-2025 навчальному році високий рівень навчальних досягнень, глибокі знання, ерудицію показали </w:t>
      </w:r>
      <w:r w:rsidR="00C63FD4" w:rsidRPr="00B870B5">
        <w:rPr>
          <w:rFonts w:ascii="Times New Roman" w:hAnsi="Times New Roman"/>
          <w:bCs/>
          <w:iCs/>
          <w:sz w:val="28"/>
          <w:szCs w:val="28"/>
        </w:rPr>
        <w:t>5 учнів</w:t>
      </w:r>
      <w:r w:rsidR="00C63FD4" w:rsidRPr="00B870B5">
        <w:rPr>
          <w:rFonts w:ascii="Times New Roman" w:hAnsi="Times New Roman"/>
          <w:sz w:val="28"/>
          <w:szCs w:val="28"/>
        </w:rPr>
        <w:t xml:space="preserve"> ліцею, які вибороли 8 призових місць:</w:t>
      </w:r>
      <w:r w:rsidR="00C63FD4" w:rsidRPr="00B870B5">
        <w:rPr>
          <w:rFonts w:ascii="Times New Roman" w:hAnsi="Times New Roman"/>
          <w:bCs/>
          <w:iCs/>
          <w:sz w:val="28"/>
          <w:szCs w:val="28"/>
        </w:rPr>
        <w:t xml:space="preserve"> </w:t>
      </w:r>
      <w:r w:rsidR="00C63FD4" w:rsidRPr="00B870B5">
        <w:rPr>
          <w:rFonts w:ascii="Times New Roman" w:hAnsi="Times New Roman"/>
          <w:sz w:val="28"/>
          <w:szCs w:val="28"/>
        </w:rPr>
        <w:t>І місць – 3 учні, ІІ місць – 2 учні, ІІІ місць – 3 учні.</w:t>
      </w:r>
    </w:p>
    <w:p w:rsidR="009A3E99" w:rsidRPr="00B870B5" w:rsidRDefault="003C2987" w:rsidP="00062B9B">
      <w:pPr>
        <w:pStyle w:val="1"/>
        <w:spacing w:line="276" w:lineRule="auto"/>
        <w:jc w:val="both"/>
        <w:rPr>
          <w:rFonts w:ascii="Times New Roman" w:hAnsi="Times New Roman"/>
          <w:color w:val="000000"/>
          <w:sz w:val="28"/>
          <w:szCs w:val="28"/>
        </w:rPr>
      </w:pPr>
      <w:r w:rsidRPr="00B870B5">
        <w:rPr>
          <w:rFonts w:ascii="Times New Roman" w:hAnsi="Times New Roman"/>
          <w:sz w:val="28"/>
          <w:szCs w:val="28"/>
        </w:rPr>
        <w:lastRenderedPageBreak/>
        <w:t xml:space="preserve">            У  </w:t>
      </w:r>
      <w:r w:rsidR="00540097" w:rsidRPr="00B870B5">
        <w:rPr>
          <w:rFonts w:ascii="Times New Roman" w:hAnsi="Times New Roman"/>
          <w:sz w:val="28"/>
          <w:szCs w:val="28"/>
        </w:rPr>
        <w:t>2024-2025</w:t>
      </w:r>
      <w:r w:rsidRPr="00B870B5">
        <w:rPr>
          <w:rFonts w:ascii="Times New Roman" w:hAnsi="Times New Roman"/>
          <w:sz w:val="28"/>
          <w:szCs w:val="28"/>
        </w:rPr>
        <w:t xml:space="preserve">  н.р. робота з обдарованими та здібними учнями у ліцеї була організована на належному рівні. Педагоги плідно працювали протягом навчального  року, підготувал</w:t>
      </w:r>
      <w:r w:rsidR="007F07C0">
        <w:rPr>
          <w:rFonts w:ascii="Times New Roman" w:hAnsi="Times New Roman"/>
          <w:sz w:val="28"/>
          <w:szCs w:val="28"/>
        </w:rPr>
        <w:t>и  призерів.</w:t>
      </w:r>
      <w:r w:rsidR="00073466" w:rsidRPr="00B870B5">
        <w:rPr>
          <w:rFonts w:ascii="Times New Roman" w:hAnsi="Times New Roman"/>
          <w:color w:val="000000"/>
          <w:sz w:val="28"/>
          <w:szCs w:val="28"/>
        </w:rPr>
        <w:t xml:space="preserve">   </w:t>
      </w:r>
    </w:p>
    <w:p w:rsidR="009A3E99" w:rsidRPr="00B870B5" w:rsidRDefault="009A3E99"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           Призери  ІІ  етапу </w:t>
      </w:r>
      <w:r w:rsidR="00117B9C">
        <w:rPr>
          <w:rFonts w:ascii="Times New Roman" w:hAnsi="Times New Roman"/>
          <w:sz w:val="28"/>
          <w:szCs w:val="28"/>
        </w:rPr>
        <w:t>та  ІІІ етапу</w:t>
      </w:r>
      <w:r w:rsidRPr="00B870B5">
        <w:rPr>
          <w:rFonts w:ascii="Times New Roman" w:hAnsi="Times New Roman"/>
          <w:sz w:val="28"/>
          <w:szCs w:val="28"/>
        </w:rPr>
        <w:t xml:space="preserve"> Всеукраїнських  учнівських  олімпіад </w:t>
      </w:r>
      <w:r w:rsidR="00540097" w:rsidRPr="00B870B5">
        <w:rPr>
          <w:rFonts w:ascii="Times New Roman" w:hAnsi="Times New Roman"/>
          <w:sz w:val="28"/>
          <w:szCs w:val="28"/>
        </w:rPr>
        <w:t xml:space="preserve"> та  Міжнародних конкурсів  2024-2025</w:t>
      </w:r>
      <w:r w:rsidRPr="00B870B5">
        <w:rPr>
          <w:rFonts w:ascii="Times New Roman" w:hAnsi="Times New Roman"/>
          <w:sz w:val="28"/>
          <w:szCs w:val="28"/>
        </w:rPr>
        <w:t xml:space="preserve">  навчального  року:</w:t>
      </w:r>
    </w:p>
    <w:p w:rsidR="009A3E99" w:rsidRPr="00B870B5" w:rsidRDefault="009A3E99"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1) ІІ етап  Всеукраїнської учнівської олімпіади з математики:  </w:t>
      </w:r>
    </w:p>
    <w:p w:rsidR="009A3E99" w:rsidRPr="00B870B5" w:rsidRDefault="009A3E99"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 с</w:t>
      </w:r>
      <w:r w:rsidR="006F25A3" w:rsidRPr="00B870B5">
        <w:rPr>
          <w:rFonts w:ascii="Times New Roman" w:hAnsi="Times New Roman"/>
          <w:sz w:val="28"/>
          <w:szCs w:val="28"/>
        </w:rPr>
        <w:t>тупеня:  Григорук Єлізавєта</w:t>
      </w:r>
      <w:r w:rsidR="008D2CB0" w:rsidRPr="00B870B5">
        <w:rPr>
          <w:rFonts w:ascii="Times New Roman" w:hAnsi="Times New Roman"/>
          <w:sz w:val="28"/>
          <w:szCs w:val="28"/>
        </w:rPr>
        <w:t xml:space="preserve"> Костянтинівна</w:t>
      </w:r>
      <w:r w:rsidR="006F25A3" w:rsidRPr="00B870B5">
        <w:rPr>
          <w:rFonts w:ascii="Times New Roman" w:hAnsi="Times New Roman"/>
          <w:sz w:val="28"/>
          <w:szCs w:val="28"/>
        </w:rPr>
        <w:t>,  учениця</w:t>
      </w:r>
      <w:r w:rsidRPr="00B870B5">
        <w:rPr>
          <w:rFonts w:ascii="Times New Roman" w:hAnsi="Times New Roman"/>
          <w:sz w:val="28"/>
          <w:szCs w:val="28"/>
        </w:rPr>
        <w:t xml:space="preserve">  6  класу  (Кнюх Людмила Петрівна)</w:t>
      </w:r>
      <w:r w:rsidR="00F6719C">
        <w:rPr>
          <w:rFonts w:ascii="Times New Roman" w:hAnsi="Times New Roman"/>
          <w:sz w:val="28"/>
          <w:szCs w:val="28"/>
        </w:rPr>
        <w:t>;</w:t>
      </w:r>
      <w:r w:rsidRPr="00B870B5">
        <w:rPr>
          <w:rFonts w:ascii="Times New Roman" w:hAnsi="Times New Roman"/>
          <w:sz w:val="28"/>
          <w:szCs w:val="28"/>
        </w:rPr>
        <w:t xml:space="preserve"> </w:t>
      </w:r>
    </w:p>
    <w:p w:rsidR="009A3E99" w:rsidRPr="00B870B5" w:rsidRDefault="009A3E99"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2) ІІ етап   Всеукраїнської  учнівської  олімпіади з трудового навчання:  </w:t>
      </w:r>
    </w:p>
    <w:p w:rsidR="002A248A" w:rsidRPr="00B870B5" w:rsidRDefault="009A3E99"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 ступеня:  Па</w:t>
      </w:r>
      <w:r w:rsidR="004D4D7D" w:rsidRPr="00B870B5">
        <w:rPr>
          <w:rFonts w:ascii="Times New Roman" w:hAnsi="Times New Roman"/>
          <w:sz w:val="28"/>
          <w:szCs w:val="28"/>
        </w:rPr>
        <w:t>лій  Ілона  Ігорівна, учениця  9</w:t>
      </w:r>
      <w:r w:rsidR="00F6719C">
        <w:rPr>
          <w:rFonts w:ascii="Times New Roman" w:hAnsi="Times New Roman"/>
          <w:sz w:val="28"/>
          <w:szCs w:val="28"/>
        </w:rPr>
        <w:t xml:space="preserve">  класу  (Саюк Віра Михайлівна);</w:t>
      </w:r>
    </w:p>
    <w:p w:rsidR="002A248A" w:rsidRPr="00B870B5" w:rsidRDefault="002A248A"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 ступеня:  Парфенюк Юлія</w:t>
      </w:r>
      <w:r w:rsidR="008D2CB0" w:rsidRPr="00B870B5">
        <w:rPr>
          <w:rFonts w:ascii="Times New Roman" w:hAnsi="Times New Roman"/>
          <w:sz w:val="28"/>
          <w:szCs w:val="28"/>
        </w:rPr>
        <w:t xml:space="preserve"> Вікторівна</w:t>
      </w:r>
      <w:r w:rsidRPr="00B870B5">
        <w:rPr>
          <w:rFonts w:ascii="Times New Roman" w:hAnsi="Times New Roman"/>
          <w:sz w:val="28"/>
          <w:szCs w:val="28"/>
        </w:rPr>
        <w:t>, учениця 8 класу  (Саюк Віра Михайлівна)</w:t>
      </w:r>
      <w:r w:rsidR="00F6719C">
        <w:rPr>
          <w:rFonts w:ascii="Times New Roman" w:hAnsi="Times New Roman"/>
          <w:sz w:val="28"/>
          <w:szCs w:val="28"/>
        </w:rPr>
        <w:t>;</w:t>
      </w:r>
    </w:p>
    <w:p w:rsidR="002A248A" w:rsidRPr="00B870B5" w:rsidRDefault="002A248A"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ІІІ ступеня:  Іванчиков Олександр</w:t>
      </w:r>
      <w:r w:rsidR="008D2CB0" w:rsidRPr="00B870B5">
        <w:rPr>
          <w:rFonts w:ascii="Times New Roman" w:hAnsi="Times New Roman"/>
          <w:sz w:val="28"/>
          <w:szCs w:val="28"/>
        </w:rPr>
        <w:t xml:space="preserve"> Анатолійович</w:t>
      </w:r>
      <w:r w:rsidRPr="00B870B5">
        <w:rPr>
          <w:rFonts w:ascii="Times New Roman" w:hAnsi="Times New Roman"/>
          <w:sz w:val="28"/>
          <w:szCs w:val="28"/>
        </w:rPr>
        <w:t>, учень  9 класу  (Саюк Віра Михайлівна)</w:t>
      </w:r>
      <w:r w:rsidR="00F6719C">
        <w:rPr>
          <w:rFonts w:ascii="Times New Roman" w:hAnsi="Times New Roman"/>
          <w:sz w:val="28"/>
          <w:szCs w:val="28"/>
        </w:rPr>
        <w:t>;</w:t>
      </w:r>
    </w:p>
    <w:p w:rsidR="002A248A" w:rsidRPr="00B870B5" w:rsidRDefault="002A248A"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ІІІ ступеня:  Брацішевська Марія</w:t>
      </w:r>
      <w:r w:rsidR="008D2CB0" w:rsidRPr="00B870B5">
        <w:rPr>
          <w:rFonts w:ascii="Times New Roman" w:hAnsi="Times New Roman"/>
          <w:sz w:val="28"/>
          <w:szCs w:val="28"/>
        </w:rPr>
        <w:t xml:space="preserve"> Володимирівна</w:t>
      </w:r>
      <w:r w:rsidRPr="00B870B5">
        <w:rPr>
          <w:rFonts w:ascii="Times New Roman" w:hAnsi="Times New Roman"/>
          <w:sz w:val="28"/>
          <w:szCs w:val="28"/>
        </w:rPr>
        <w:t>, учениця 7 класу  (Саюк Віра Михайлівна)</w:t>
      </w:r>
      <w:r w:rsidR="00F6719C">
        <w:rPr>
          <w:rFonts w:ascii="Times New Roman" w:hAnsi="Times New Roman"/>
          <w:sz w:val="28"/>
          <w:szCs w:val="28"/>
        </w:rPr>
        <w:t>;</w:t>
      </w:r>
    </w:p>
    <w:p w:rsidR="009A3E99" w:rsidRPr="00B870B5" w:rsidRDefault="00F6719C" w:rsidP="00062B9B">
      <w:pPr>
        <w:pStyle w:val="1"/>
        <w:spacing w:line="276" w:lineRule="auto"/>
        <w:jc w:val="both"/>
        <w:rPr>
          <w:rFonts w:ascii="Times New Roman" w:hAnsi="Times New Roman"/>
          <w:sz w:val="28"/>
          <w:szCs w:val="28"/>
        </w:rPr>
      </w:pPr>
      <w:r>
        <w:rPr>
          <w:rFonts w:ascii="Times New Roman" w:hAnsi="Times New Roman"/>
          <w:sz w:val="28"/>
          <w:szCs w:val="28"/>
        </w:rPr>
        <w:t>3</w:t>
      </w:r>
      <w:r w:rsidR="009A3E99" w:rsidRPr="00B870B5">
        <w:rPr>
          <w:rFonts w:ascii="Times New Roman" w:hAnsi="Times New Roman"/>
          <w:sz w:val="28"/>
          <w:szCs w:val="28"/>
        </w:rPr>
        <w:t xml:space="preserve">) ІІ етап  Всеукраїнської учнівської олімпіади з англійської мови: </w:t>
      </w:r>
    </w:p>
    <w:p w:rsidR="009A3E99" w:rsidRPr="00B870B5" w:rsidRDefault="009A3E99"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Диплом І ступеня:   Палій  </w:t>
      </w:r>
      <w:r w:rsidR="004D4D7D" w:rsidRPr="00B870B5">
        <w:rPr>
          <w:rFonts w:ascii="Times New Roman" w:hAnsi="Times New Roman"/>
          <w:sz w:val="28"/>
          <w:szCs w:val="28"/>
        </w:rPr>
        <w:t>Ілона  Ігорівна, учениця  9</w:t>
      </w:r>
      <w:r w:rsidRPr="00B870B5">
        <w:rPr>
          <w:rFonts w:ascii="Times New Roman" w:hAnsi="Times New Roman"/>
          <w:sz w:val="28"/>
          <w:szCs w:val="28"/>
        </w:rPr>
        <w:t xml:space="preserve">  класу  (Потєєва Алла Михайлівна)</w:t>
      </w:r>
      <w:r w:rsidR="00F6719C">
        <w:rPr>
          <w:rFonts w:ascii="Times New Roman" w:hAnsi="Times New Roman"/>
          <w:sz w:val="28"/>
          <w:szCs w:val="28"/>
        </w:rPr>
        <w:t>;</w:t>
      </w:r>
    </w:p>
    <w:p w:rsidR="004D4D7D" w:rsidRPr="00B870B5" w:rsidRDefault="00F6719C" w:rsidP="00062B9B">
      <w:pPr>
        <w:pStyle w:val="1"/>
        <w:spacing w:line="276" w:lineRule="auto"/>
        <w:jc w:val="both"/>
        <w:rPr>
          <w:rFonts w:ascii="Times New Roman" w:hAnsi="Times New Roman"/>
          <w:sz w:val="28"/>
          <w:szCs w:val="28"/>
        </w:rPr>
      </w:pPr>
      <w:r>
        <w:rPr>
          <w:rFonts w:ascii="Times New Roman" w:hAnsi="Times New Roman"/>
          <w:sz w:val="28"/>
          <w:szCs w:val="28"/>
        </w:rPr>
        <w:t>4</w:t>
      </w:r>
      <w:r w:rsidR="004D4D7D" w:rsidRPr="00B870B5">
        <w:rPr>
          <w:rFonts w:ascii="Times New Roman" w:hAnsi="Times New Roman"/>
          <w:sz w:val="28"/>
          <w:szCs w:val="28"/>
        </w:rPr>
        <w:t>) ІІ етап  Всеукраїнської учнівської олімпіади з географії</w:t>
      </w:r>
      <w:r w:rsidR="005A5EBE" w:rsidRPr="00B870B5">
        <w:rPr>
          <w:rFonts w:ascii="Times New Roman" w:hAnsi="Times New Roman"/>
          <w:sz w:val="28"/>
          <w:szCs w:val="28"/>
        </w:rPr>
        <w:t xml:space="preserve">: </w:t>
      </w:r>
    </w:p>
    <w:p w:rsidR="009A3E99" w:rsidRPr="00B870B5" w:rsidRDefault="009A3E99"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ІІІ ступеня:</w:t>
      </w:r>
      <w:r w:rsidR="004D4D7D" w:rsidRPr="00B870B5">
        <w:rPr>
          <w:rFonts w:ascii="Times New Roman" w:hAnsi="Times New Roman"/>
          <w:sz w:val="28"/>
          <w:szCs w:val="28"/>
        </w:rPr>
        <w:t xml:space="preserve"> Мельник Дарина Олександрівна, учениця 11</w:t>
      </w:r>
      <w:r w:rsidRPr="00B870B5">
        <w:rPr>
          <w:rFonts w:ascii="Times New Roman" w:hAnsi="Times New Roman"/>
          <w:sz w:val="28"/>
          <w:szCs w:val="28"/>
        </w:rPr>
        <w:t xml:space="preserve"> класу (Дем’янова Ольга Андріївна)</w:t>
      </w:r>
      <w:r w:rsidR="00F6719C">
        <w:rPr>
          <w:rFonts w:ascii="Times New Roman" w:hAnsi="Times New Roman"/>
          <w:sz w:val="28"/>
          <w:szCs w:val="28"/>
        </w:rPr>
        <w:t>;</w:t>
      </w:r>
    </w:p>
    <w:p w:rsidR="009A3E99" w:rsidRPr="00B870B5" w:rsidRDefault="00F6719C" w:rsidP="00062B9B">
      <w:pPr>
        <w:pStyle w:val="1"/>
        <w:spacing w:line="276" w:lineRule="auto"/>
        <w:jc w:val="both"/>
        <w:rPr>
          <w:rFonts w:ascii="Times New Roman" w:hAnsi="Times New Roman"/>
          <w:sz w:val="28"/>
          <w:szCs w:val="28"/>
        </w:rPr>
      </w:pPr>
      <w:r>
        <w:rPr>
          <w:rFonts w:ascii="Times New Roman" w:hAnsi="Times New Roman"/>
          <w:sz w:val="28"/>
          <w:szCs w:val="28"/>
        </w:rPr>
        <w:t>5</w:t>
      </w:r>
      <w:r w:rsidR="009A3E99" w:rsidRPr="00B870B5">
        <w:rPr>
          <w:rFonts w:ascii="Times New Roman" w:hAnsi="Times New Roman"/>
          <w:sz w:val="28"/>
          <w:szCs w:val="28"/>
        </w:rPr>
        <w:t>)  ІІ етап  Всеукраїнської учнівської олімпіади з української мови</w:t>
      </w:r>
      <w:r w:rsidR="00117B9C">
        <w:rPr>
          <w:rFonts w:ascii="Times New Roman" w:hAnsi="Times New Roman"/>
          <w:sz w:val="28"/>
          <w:szCs w:val="28"/>
        </w:rPr>
        <w:t xml:space="preserve"> та літератури</w:t>
      </w:r>
      <w:r w:rsidR="009A3E99" w:rsidRPr="00B870B5">
        <w:rPr>
          <w:rFonts w:ascii="Times New Roman" w:hAnsi="Times New Roman"/>
          <w:sz w:val="28"/>
          <w:szCs w:val="28"/>
        </w:rPr>
        <w:t>:</w:t>
      </w:r>
    </w:p>
    <w:p w:rsidR="009A3E99" w:rsidRPr="00B870B5" w:rsidRDefault="004D4D7D"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w:t>
      </w:r>
      <w:r w:rsidR="009A3E99" w:rsidRPr="00B870B5">
        <w:rPr>
          <w:rFonts w:ascii="Times New Roman" w:hAnsi="Times New Roman"/>
          <w:sz w:val="28"/>
          <w:szCs w:val="28"/>
        </w:rPr>
        <w:t xml:space="preserve"> ступеня:  Пал</w:t>
      </w:r>
      <w:r w:rsidRPr="00B870B5">
        <w:rPr>
          <w:rFonts w:ascii="Times New Roman" w:hAnsi="Times New Roman"/>
          <w:sz w:val="28"/>
          <w:szCs w:val="28"/>
        </w:rPr>
        <w:t>ій  Ілона  Ігорівна,  учениця  9</w:t>
      </w:r>
      <w:r w:rsidR="009A3E99" w:rsidRPr="00B870B5">
        <w:rPr>
          <w:rFonts w:ascii="Times New Roman" w:hAnsi="Times New Roman"/>
          <w:sz w:val="28"/>
          <w:szCs w:val="28"/>
        </w:rPr>
        <w:t xml:space="preserve">  класу  (Марущак Галина Іванівна)</w:t>
      </w:r>
      <w:r w:rsidR="00F6719C">
        <w:rPr>
          <w:rFonts w:ascii="Times New Roman" w:hAnsi="Times New Roman"/>
          <w:sz w:val="28"/>
          <w:szCs w:val="28"/>
        </w:rPr>
        <w:t>;</w:t>
      </w:r>
    </w:p>
    <w:p w:rsidR="009A3E99" w:rsidRPr="00B870B5" w:rsidRDefault="004D4D7D"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w:t>
      </w:r>
      <w:r w:rsidR="009A3E99" w:rsidRPr="00B870B5">
        <w:rPr>
          <w:rFonts w:ascii="Times New Roman" w:hAnsi="Times New Roman"/>
          <w:sz w:val="28"/>
          <w:szCs w:val="28"/>
        </w:rPr>
        <w:t xml:space="preserve"> ступеня: Ко</w:t>
      </w:r>
      <w:r w:rsidRPr="00B870B5">
        <w:rPr>
          <w:rFonts w:ascii="Times New Roman" w:hAnsi="Times New Roman"/>
          <w:sz w:val="28"/>
          <w:szCs w:val="28"/>
        </w:rPr>
        <w:t>гут Анжела Сергіївна, учениця 11</w:t>
      </w:r>
      <w:r w:rsidR="009A3E99" w:rsidRPr="00B870B5">
        <w:rPr>
          <w:rFonts w:ascii="Times New Roman" w:hAnsi="Times New Roman"/>
          <w:sz w:val="28"/>
          <w:szCs w:val="28"/>
        </w:rPr>
        <w:t xml:space="preserve"> класу (Марущак Галина Іванівна)</w:t>
      </w:r>
      <w:r w:rsidR="00F6719C">
        <w:rPr>
          <w:rFonts w:ascii="Times New Roman" w:hAnsi="Times New Roman"/>
          <w:sz w:val="28"/>
          <w:szCs w:val="28"/>
        </w:rPr>
        <w:t>;</w:t>
      </w:r>
    </w:p>
    <w:p w:rsidR="002A248A" w:rsidRPr="00B870B5" w:rsidRDefault="004D4D7D"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Диплом  ІІ ступеня: </w:t>
      </w:r>
      <w:r w:rsidR="002A248A" w:rsidRPr="00B870B5">
        <w:rPr>
          <w:rFonts w:ascii="Times New Roman" w:hAnsi="Times New Roman"/>
          <w:sz w:val="28"/>
          <w:szCs w:val="28"/>
        </w:rPr>
        <w:t>Гончарук Софія</w:t>
      </w:r>
      <w:r w:rsidR="008D2CB0" w:rsidRPr="00B870B5">
        <w:rPr>
          <w:rFonts w:ascii="Times New Roman" w:hAnsi="Times New Roman"/>
          <w:sz w:val="28"/>
          <w:szCs w:val="28"/>
        </w:rPr>
        <w:t xml:space="preserve"> Олегівна</w:t>
      </w:r>
      <w:r w:rsidR="002A248A" w:rsidRPr="00B870B5">
        <w:rPr>
          <w:rFonts w:ascii="Times New Roman" w:hAnsi="Times New Roman"/>
          <w:sz w:val="28"/>
          <w:szCs w:val="28"/>
        </w:rPr>
        <w:t>, учениця 8 класу (Марущак Галина Іванівна)</w:t>
      </w:r>
      <w:r w:rsidR="00F6719C">
        <w:rPr>
          <w:rFonts w:ascii="Times New Roman" w:hAnsi="Times New Roman"/>
          <w:sz w:val="28"/>
          <w:szCs w:val="28"/>
        </w:rPr>
        <w:t>;</w:t>
      </w:r>
    </w:p>
    <w:p w:rsidR="009A3E99" w:rsidRPr="00B870B5" w:rsidRDefault="00F6719C" w:rsidP="00062B9B">
      <w:pPr>
        <w:pStyle w:val="1"/>
        <w:spacing w:line="276" w:lineRule="auto"/>
        <w:jc w:val="both"/>
        <w:rPr>
          <w:rFonts w:ascii="Times New Roman" w:hAnsi="Times New Roman"/>
          <w:sz w:val="28"/>
          <w:szCs w:val="28"/>
        </w:rPr>
      </w:pPr>
      <w:r>
        <w:rPr>
          <w:rFonts w:ascii="Times New Roman" w:hAnsi="Times New Roman"/>
          <w:sz w:val="28"/>
          <w:szCs w:val="28"/>
        </w:rPr>
        <w:t>6</w:t>
      </w:r>
      <w:r w:rsidR="009A3E99" w:rsidRPr="00B870B5">
        <w:rPr>
          <w:rFonts w:ascii="Times New Roman" w:hAnsi="Times New Roman"/>
          <w:sz w:val="28"/>
          <w:szCs w:val="28"/>
        </w:rPr>
        <w:t>) ІІ етап  Всеукраїнської учнівської олімпіади з біології:</w:t>
      </w:r>
    </w:p>
    <w:p w:rsidR="004D4D7D" w:rsidRPr="00B870B5" w:rsidRDefault="004D4D7D"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 ступеня: Когут Анжела Сергіївна, учениця 11 класу (Саюк Віра Михайлівна)</w:t>
      </w:r>
      <w:r w:rsidR="00F6719C">
        <w:rPr>
          <w:rFonts w:ascii="Times New Roman" w:hAnsi="Times New Roman"/>
          <w:sz w:val="28"/>
          <w:szCs w:val="28"/>
        </w:rPr>
        <w:t>;</w:t>
      </w:r>
    </w:p>
    <w:p w:rsidR="004D4D7D" w:rsidRPr="00B870B5" w:rsidRDefault="004D4D7D"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w:t>
      </w:r>
      <w:r w:rsidR="009A3E99" w:rsidRPr="00B870B5">
        <w:rPr>
          <w:rFonts w:ascii="Times New Roman" w:hAnsi="Times New Roman"/>
          <w:sz w:val="28"/>
          <w:szCs w:val="28"/>
        </w:rPr>
        <w:t xml:space="preserve"> ступеня:  Па</w:t>
      </w:r>
      <w:r w:rsidRPr="00B870B5">
        <w:rPr>
          <w:rFonts w:ascii="Times New Roman" w:hAnsi="Times New Roman"/>
          <w:sz w:val="28"/>
          <w:szCs w:val="28"/>
        </w:rPr>
        <w:t xml:space="preserve">лій Ілона  Ігорівна, учениця  9 </w:t>
      </w:r>
      <w:r w:rsidR="009A3E99" w:rsidRPr="00B870B5">
        <w:rPr>
          <w:rFonts w:ascii="Times New Roman" w:hAnsi="Times New Roman"/>
          <w:sz w:val="28"/>
          <w:szCs w:val="28"/>
        </w:rPr>
        <w:t>класу  (Уманець Ольга Олександрівна)</w:t>
      </w:r>
      <w:r w:rsidR="00F6719C">
        <w:rPr>
          <w:rFonts w:ascii="Times New Roman" w:hAnsi="Times New Roman"/>
          <w:sz w:val="28"/>
          <w:szCs w:val="28"/>
        </w:rPr>
        <w:t>;</w:t>
      </w:r>
    </w:p>
    <w:p w:rsidR="009A3E99" w:rsidRPr="00B870B5" w:rsidRDefault="009A3E99"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ІІ ступеня:  Бакулі</w:t>
      </w:r>
      <w:r w:rsidR="002A248A" w:rsidRPr="00B870B5">
        <w:rPr>
          <w:rFonts w:ascii="Times New Roman" w:hAnsi="Times New Roman"/>
          <w:sz w:val="28"/>
          <w:szCs w:val="28"/>
        </w:rPr>
        <w:t>на  Олена Леонідівна, учениця  10</w:t>
      </w:r>
      <w:r w:rsidRPr="00B870B5">
        <w:rPr>
          <w:rFonts w:ascii="Times New Roman" w:hAnsi="Times New Roman"/>
          <w:sz w:val="28"/>
          <w:szCs w:val="28"/>
        </w:rPr>
        <w:t xml:space="preserve"> класу  (Саюк Віра Михайлівна)</w:t>
      </w:r>
      <w:r w:rsidR="00F6719C">
        <w:rPr>
          <w:rFonts w:ascii="Times New Roman" w:hAnsi="Times New Roman"/>
          <w:sz w:val="28"/>
          <w:szCs w:val="28"/>
        </w:rPr>
        <w:t>;</w:t>
      </w:r>
    </w:p>
    <w:p w:rsidR="00C72357" w:rsidRPr="00B870B5" w:rsidRDefault="00F6719C" w:rsidP="00062B9B">
      <w:pPr>
        <w:pStyle w:val="1"/>
        <w:spacing w:line="276" w:lineRule="auto"/>
        <w:jc w:val="both"/>
        <w:rPr>
          <w:rFonts w:ascii="Times New Roman" w:hAnsi="Times New Roman"/>
          <w:sz w:val="28"/>
          <w:szCs w:val="28"/>
        </w:rPr>
      </w:pPr>
      <w:r>
        <w:rPr>
          <w:rFonts w:ascii="Times New Roman" w:hAnsi="Times New Roman"/>
          <w:sz w:val="28"/>
          <w:szCs w:val="28"/>
        </w:rPr>
        <w:t>7</w:t>
      </w:r>
      <w:r w:rsidR="00C72357" w:rsidRPr="00B870B5">
        <w:rPr>
          <w:rFonts w:ascii="Times New Roman" w:hAnsi="Times New Roman"/>
          <w:sz w:val="28"/>
          <w:szCs w:val="28"/>
        </w:rPr>
        <w:t>)  ІІ етап  Всеукраїнської учнівської олімпіади з історії:</w:t>
      </w:r>
    </w:p>
    <w:p w:rsidR="00C72357" w:rsidRPr="00B870B5" w:rsidRDefault="00C72357"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ІІІ ступеня:  Палій Ілона  Ігорівна, учениця  9 класу  (Гронюк Ганна Олексіївна)</w:t>
      </w:r>
      <w:r w:rsidR="00F6719C">
        <w:rPr>
          <w:rFonts w:ascii="Times New Roman" w:hAnsi="Times New Roman"/>
          <w:sz w:val="28"/>
          <w:szCs w:val="28"/>
        </w:rPr>
        <w:t>;</w:t>
      </w:r>
      <w:r w:rsidRPr="00B870B5">
        <w:rPr>
          <w:rFonts w:ascii="Times New Roman" w:hAnsi="Times New Roman"/>
          <w:sz w:val="28"/>
          <w:szCs w:val="28"/>
        </w:rPr>
        <w:t xml:space="preserve"> </w:t>
      </w:r>
    </w:p>
    <w:p w:rsidR="009A3E99" w:rsidRPr="00B870B5" w:rsidRDefault="00F6719C" w:rsidP="00062B9B">
      <w:pPr>
        <w:pStyle w:val="1"/>
        <w:spacing w:line="276" w:lineRule="auto"/>
        <w:jc w:val="both"/>
        <w:rPr>
          <w:rFonts w:ascii="Times New Roman" w:hAnsi="Times New Roman"/>
          <w:sz w:val="28"/>
          <w:szCs w:val="28"/>
        </w:rPr>
      </w:pPr>
      <w:r>
        <w:rPr>
          <w:rFonts w:ascii="Times New Roman" w:hAnsi="Times New Roman"/>
          <w:sz w:val="28"/>
          <w:szCs w:val="28"/>
        </w:rPr>
        <w:lastRenderedPageBreak/>
        <w:t>8</w:t>
      </w:r>
      <w:r w:rsidR="009A3E99" w:rsidRPr="00B870B5">
        <w:rPr>
          <w:rFonts w:ascii="Times New Roman" w:hAnsi="Times New Roman"/>
          <w:sz w:val="28"/>
          <w:szCs w:val="28"/>
        </w:rPr>
        <w:t xml:space="preserve">) ІІ етап ХІV Міжнародного мовно-літературного конкурсу учнівської та студентської молоді імені Тараса Шевченка: </w:t>
      </w:r>
    </w:p>
    <w:p w:rsidR="009A3E99" w:rsidRPr="00B870B5" w:rsidRDefault="009A3E99"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w:t>
      </w:r>
      <w:r w:rsidR="005A5EBE" w:rsidRPr="00B870B5">
        <w:rPr>
          <w:rFonts w:ascii="Times New Roman" w:hAnsi="Times New Roman"/>
          <w:sz w:val="28"/>
          <w:szCs w:val="28"/>
        </w:rPr>
        <w:t>І</w:t>
      </w:r>
      <w:r w:rsidRPr="00B870B5">
        <w:rPr>
          <w:rFonts w:ascii="Times New Roman" w:hAnsi="Times New Roman"/>
          <w:sz w:val="28"/>
          <w:szCs w:val="28"/>
        </w:rPr>
        <w:t xml:space="preserve"> ст</w:t>
      </w:r>
      <w:r w:rsidR="005A5EBE" w:rsidRPr="00B870B5">
        <w:rPr>
          <w:rFonts w:ascii="Times New Roman" w:hAnsi="Times New Roman"/>
          <w:sz w:val="28"/>
          <w:szCs w:val="28"/>
        </w:rPr>
        <w:t>упеня:  Григорук Єлізавєта</w:t>
      </w:r>
      <w:r w:rsidR="008D2CB0" w:rsidRPr="00B870B5">
        <w:rPr>
          <w:rFonts w:ascii="Times New Roman" w:hAnsi="Times New Roman"/>
          <w:sz w:val="28"/>
          <w:szCs w:val="28"/>
        </w:rPr>
        <w:t xml:space="preserve"> Костянтинівна</w:t>
      </w:r>
      <w:r w:rsidR="005A5EBE" w:rsidRPr="00B870B5">
        <w:rPr>
          <w:rFonts w:ascii="Times New Roman" w:hAnsi="Times New Roman"/>
          <w:sz w:val="28"/>
          <w:szCs w:val="28"/>
        </w:rPr>
        <w:t>,  учениця  6  класу (Руцька Ірина Володимирівна)</w:t>
      </w:r>
      <w:r w:rsidR="00F6719C">
        <w:rPr>
          <w:rFonts w:ascii="Times New Roman" w:hAnsi="Times New Roman"/>
          <w:sz w:val="28"/>
          <w:szCs w:val="28"/>
        </w:rPr>
        <w:t>;</w:t>
      </w:r>
    </w:p>
    <w:p w:rsidR="00C779E8" w:rsidRPr="00B870B5" w:rsidRDefault="00C779E8"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ІІ ступеня: Гончарук Софія</w:t>
      </w:r>
      <w:r w:rsidR="008D2CB0" w:rsidRPr="00B870B5">
        <w:rPr>
          <w:rFonts w:ascii="Times New Roman" w:hAnsi="Times New Roman"/>
          <w:sz w:val="28"/>
          <w:szCs w:val="28"/>
        </w:rPr>
        <w:t xml:space="preserve"> Олегівна</w:t>
      </w:r>
      <w:r w:rsidRPr="00B870B5">
        <w:rPr>
          <w:rFonts w:ascii="Times New Roman" w:hAnsi="Times New Roman"/>
          <w:sz w:val="28"/>
          <w:szCs w:val="28"/>
        </w:rPr>
        <w:t>, учениця 8 класу (Марущак Галина Іванівна)</w:t>
      </w:r>
      <w:r w:rsidR="00F6719C">
        <w:rPr>
          <w:rFonts w:ascii="Times New Roman" w:hAnsi="Times New Roman"/>
          <w:sz w:val="28"/>
          <w:szCs w:val="28"/>
        </w:rPr>
        <w:t>;</w:t>
      </w:r>
    </w:p>
    <w:p w:rsidR="005A5EBE" w:rsidRPr="00B870B5" w:rsidRDefault="00C779E8"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ІІІ ступеня:</w:t>
      </w:r>
      <w:r w:rsidRPr="00B870B5">
        <w:rPr>
          <w:sz w:val="28"/>
          <w:szCs w:val="28"/>
        </w:rPr>
        <w:t xml:space="preserve"> </w:t>
      </w:r>
      <w:r w:rsidRPr="00B870B5">
        <w:rPr>
          <w:rFonts w:ascii="Times New Roman" w:hAnsi="Times New Roman"/>
          <w:sz w:val="28"/>
          <w:szCs w:val="28"/>
        </w:rPr>
        <w:t>Шмалей-Бондаренко Віталіна</w:t>
      </w:r>
      <w:r w:rsidR="008D2CB0" w:rsidRPr="00B870B5">
        <w:rPr>
          <w:rFonts w:ascii="Times New Roman" w:hAnsi="Times New Roman"/>
          <w:sz w:val="28"/>
          <w:szCs w:val="28"/>
        </w:rPr>
        <w:t xml:space="preserve"> Віталіївна</w:t>
      </w:r>
      <w:r w:rsidRPr="00B870B5">
        <w:rPr>
          <w:rFonts w:ascii="Times New Roman" w:hAnsi="Times New Roman"/>
          <w:sz w:val="28"/>
          <w:szCs w:val="28"/>
        </w:rPr>
        <w:t>, учениця  7  класу (Хавтирко Світлана Іванівна</w:t>
      </w:r>
      <w:r w:rsidR="00F6719C">
        <w:rPr>
          <w:rFonts w:ascii="Times New Roman" w:hAnsi="Times New Roman"/>
          <w:sz w:val="28"/>
          <w:szCs w:val="28"/>
        </w:rPr>
        <w:t>;</w:t>
      </w:r>
      <w:r w:rsidRPr="00B870B5">
        <w:rPr>
          <w:rFonts w:ascii="Times New Roman" w:hAnsi="Times New Roman"/>
          <w:sz w:val="28"/>
          <w:szCs w:val="28"/>
        </w:rPr>
        <w:t>)</w:t>
      </w:r>
    </w:p>
    <w:p w:rsidR="009A3E99" w:rsidRPr="00B870B5" w:rsidRDefault="00F6719C" w:rsidP="00062B9B">
      <w:pPr>
        <w:pStyle w:val="1"/>
        <w:spacing w:line="276" w:lineRule="auto"/>
        <w:jc w:val="both"/>
        <w:rPr>
          <w:rFonts w:ascii="Times New Roman" w:hAnsi="Times New Roman"/>
          <w:sz w:val="28"/>
          <w:szCs w:val="28"/>
        </w:rPr>
      </w:pPr>
      <w:r>
        <w:rPr>
          <w:rFonts w:ascii="Times New Roman" w:hAnsi="Times New Roman"/>
          <w:sz w:val="28"/>
          <w:szCs w:val="28"/>
        </w:rPr>
        <w:t>9</w:t>
      </w:r>
      <w:r w:rsidR="009A3E99" w:rsidRPr="00B870B5">
        <w:rPr>
          <w:rFonts w:ascii="Times New Roman" w:hAnsi="Times New Roman"/>
          <w:sz w:val="28"/>
          <w:szCs w:val="28"/>
        </w:rPr>
        <w:t>) ІІ  етап  ХХІV   Міжнародного  конкурсу  з  української  мови  імені  Петра  Яцика:</w:t>
      </w:r>
    </w:p>
    <w:p w:rsidR="009A3E99" w:rsidRPr="00B870B5" w:rsidRDefault="000D5BF0"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w:t>
      </w:r>
      <w:r w:rsidR="009A3E99" w:rsidRPr="00B870B5">
        <w:rPr>
          <w:rFonts w:ascii="Times New Roman" w:hAnsi="Times New Roman"/>
          <w:sz w:val="28"/>
          <w:szCs w:val="28"/>
        </w:rPr>
        <w:t xml:space="preserve"> ст</w:t>
      </w:r>
      <w:r w:rsidR="00C779E8" w:rsidRPr="00B870B5">
        <w:rPr>
          <w:rFonts w:ascii="Times New Roman" w:hAnsi="Times New Roman"/>
          <w:sz w:val="28"/>
          <w:szCs w:val="28"/>
        </w:rPr>
        <w:t>упеня:  Брацішевська Марія</w:t>
      </w:r>
      <w:r w:rsidR="008D2CB0" w:rsidRPr="00B870B5">
        <w:rPr>
          <w:rFonts w:ascii="Times New Roman" w:hAnsi="Times New Roman"/>
          <w:sz w:val="28"/>
          <w:szCs w:val="28"/>
        </w:rPr>
        <w:t xml:space="preserve"> Володимирівна</w:t>
      </w:r>
      <w:r w:rsidR="00C779E8" w:rsidRPr="00B870B5">
        <w:rPr>
          <w:rFonts w:ascii="Times New Roman" w:hAnsi="Times New Roman"/>
          <w:sz w:val="28"/>
          <w:szCs w:val="28"/>
        </w:rPr>
        <w:t>, учениця 7</w:t>
      </w:r>
      <w:r w:rsidR="009A3E99" w:rsidRPr="00B870B5">
        <w:rPr>
          <w:rFonts w:ascii="Times New Roman" w:hAnsi="Times New Roman"/>
          <w:sz w:val="28"/>
          <w:szCs w:val="28"/>
        </w:rPr>
        <w:t xml:space="preserve"> класу (Хавтирко Світлана Іванівна)</w:t>
      </w:r>
      <w:r w:rsidR="00F6719C">
        <w:rPr>
          <w:rFonts w:ascii="Times New Roman" w:hAnsi="Times New Roman"/>
          <w:sz w:val="28"/>
          <w:szCs w:val="28"/>
        </w:rPr>
        <w:t>;</w:t>
      </w:r>
    </w:p>
    <w:p w:rsidR="000D5BF0" w:rsidRPr="00B870B5" w:rsidRDefault="000D5BF0"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Диплом  І ступеня:  </w:t>
      </w:r>
      <w:r w:rsidR="008D2CB0" w:rsidRPr="00B870B5">
        <w:rPr>
          <w:rFonts w:ascii="Times New Roman" w:hAnsi="Times New Roman"/>
          <w:sz w:val="28"/>
          <w:szCs w:val="28"/>
        </w:rPr>
        <w:t>Григорук Єлізавєта Костянтинівна,</w:t>
      </w:r>
      <w:r w:rsidRPr="00B870B5">
        <w:rPr>
          <w:rFonts w:ascii="Times New Roman" w:hAnsi="Times New Roman"/>
          <w:sz w:val="28"/>
          <w:szCs w:val="28"/>
        </w:rPr>
        <w:t xml:space="preserve">  учениця  6  класу (Руцька Ірина Володимирівна)</w:t>
      </w:r>
      <w:r w:rsidR="00F6719C">
        <w:rPr>
          <w:rFonts w:ascii="Times New Roman" w:hAnsi="Times New Roman"/>
          <w:sz w:val="28"/>
          <w:szCs w:val="28"/>
        </w:rPr>
        <w:t>;</w:t>
      </w:r>
    </w:p>
    <w:p w:rsidR="000D5BF0" w:rsidRPr="00B870B5" w:rsidRDefault="000D5BF0"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ІІІ ступеня:  П</w:t>
      </w:r>
      <w:r w:rsidR="008D2CB0" w:rsidRPr="00B870B5">
        <w:rPr>
          <w:rFonts w:ascii="Times New Roman" w:hAnsi="Times New Roman"/>
          <w:sz w:val="28"/>
          <w:szCs w:val="28"/>
        </w:rPr>
        <w:t>алій  Ілона Ігорівна, учениця  9</w:t>
      </w:r>
      <w:r w:rsidRPr="00B870B5">
        <w:rPr>
          <w:rFonts w:ascii="Times New Roman" w:hAnsi="Times New Roman"/>
          <w:sz w:val="28"/>
          <w:szCs w:val="28"/>
        </w:rPr>
        <w:t xml:space="preserve"> класу  (Марущак Галина Іванівна)</w:t>
      </w:r>
      <w:r w:rsidR="00F6719C">
        <w:rPr>
          <w:rFonts w:ascii="Times New Roman" w:hAnsi="Times New Roman"/>
          <w:sz w:val="28"/>
          <w:szCs w:val="28"/>
        </w:rPr>
        <w:t>;</w:t>
      </w:r>
    </w:p>
    <w:p w:rsidR="000D5BF0" w:rsidRPr="00B870B5" w:rsidRDefault="00F6719C" w:rsidP="00062B9B">
      <w:pPr>
        <w:pStyle w:val="1"/>
        <w:spacing w:line="276" w:lineRule="auto"/>
        <w:jc w:val="both"/>
        <w:rPr>
          <w:rFonts w:ascii="Times New Roman" w:hAnsi="Times New Roman"/>
          <w:sz w:val="28"/>
          <w:szCs w:val="28"/>
        </w:rPr>
      </w:pPr>
      <w:r>
        <w:rPr>
          <w:rFonts w:ascii="Times New Roman" w:hAnsi="Times New Roman"/>
          <w:sz w:val="28"/>
          <w:szCs w:val="28"/>
        </w:rPr>
        <w:t xml:space="preserve">10) </w:t>
      </w:r>
      <w:r w:rsidR="000D5BF0" w:rsidRPr="00B870B5">
        <w:rPr>
          <w:rFonts w:ascii="Times New Roman" w:hAnsi="Times New Roman"/>
          <w:sz w:val="28"/>
          <w:szCs w:val="28"/>
        </w:rPr>
        <w:t>ІІ  етап   ХХІV  Всеукраїнського конкурсу у</w:t>
      </w:r>
      <w:r w:rsidR="006132CE" w:rsidRPr="00B870B5">
        <w:rPr>
          <w:rFonts w:ascii="Times New Roman" w:hAnsi="Times New Roman"/>
          <w:sz w:val="28"/>
          <w:szCs w:val="28"/>
        </w:rPr>
        <w:t xml:space="preserve">чнівської творчості під гаслом «Об'єднаймося ж, брати мої!» </w:t>
      </w:r>
      <w:r w:rsidR="000D5BF0" w:rsidRPr="00B870B5">
        <w:rPr>
          <w:rFonts w:ascii="Times New Roman" w:hAnsi="Times New Roman"/>
          <w:sz w:val="28"/>
          <w:szCs w:val="28"/>
        </w:rPr>
        <w:t xml:space="preserve"> у номінації  «Література»:</w:t>
      </w:r>
    </w:p>
    <w:p w:rsidR="000D5BF0" w:rsidRPr="00B870B5" w:rsidRDefault="000D5BF0"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 ступеня:</w:t>
      </w:r>
      <w:r w:rsidRPr="00B870B5">
        <w:rPr>
          <w:sz w:val="28"/>
          <w:szCs w:val="28"/>
        </w:rPr>
        <w:t xml:space="preserve"> </w:t>
      </w:r>
      <w:r w:rsidRPr="00B870B5">
        <w:rPr>
          <w:rFonts w:ascii="Times New Roman" w:hAnsi="Times New Roman"/>
          <w:sz w:val="28"/>
          <w:szCs w:val="28"/>
        </w:rPr>
        <w:t>Шмалей-Бондаренко Віталіна</w:t>
      </w:r>
      <w:r w:rsidR="008D2CB0" w:rsidRPr="00B870B5">
        <w:rPr>
          <w:rFonts w:ascii="Times New Roman" w:hAnsi="Times New Roman"/>
          <w:sz w:val="28"/>
          <w:szCs w:val="28"/>
        </w:rPr>
        <w:t xml:space="preserve"> Віталіївна</w:t>
      </w:r>
      <w:r w:rsidRPr="00B870B5">
        <w:rPr>
          <w:rFonts w:ascii="Times New Roman" w:hAnsi="Times New Roman"/>
          <w:sz w:val="28"/>
          <w:szCs w:val="28"/>
        </w:rPr>
        <w:t>, учениця  7  класу (Хавтирко Світлана Іванівна)</w:t>
      </w:r>
      <w:r w:rsidR="00F6719C">
        <w:rPr>
          <w:rFonts w:ascii="Times New Roman" w:hAnsi="Times New Roman"/>
          <w:sz w:val="28"/>
          <w:szCs w:val="28"/>
        </w:rPr>
        <w:t>;</w:t>
      </w:r>
    </w:p>
    <w:p w:rsidR="000D5BF0" w:rsidRPr="00B870B5" w:rsidRDefault="00117B9C" w:rsidP="00062B9B">
      <w:pPr>
        <w:pStyle w:val="1"/>
        <w:spacing w:line="276" w:lineRule="auto"/>
        <w:jc w:val="both"/>
        <w:rPr>
          <w:rFonts w:ascii="Times New Roman" w:hAnsi="Times New Roman"/>
          <w:sz w:val="28"/>
          <w:szCs w:val="28"/>
        </w:rPr>
      </w:pPr>
      <w:r>
        <w:rPr>
          <w:rFonts w:ascii="Times New Roman" w:hAnsi="Times New Roman"/>
          <w:sz w:val="28"/>
          <w:szCs w:val="28"/>
        </w:rPr>
        <w:t xml:space="preserve">11) </w:t>
      </w:r>
      <w:r w:rsidR="000D5BF0" w:rsidRPr="00B870B5">
        <w:rPr>
          <w:rFonts w:ascii="Times New Roman" w:hAnsi="Times New Roman"/>
          <w:sz w:val="28"/>
          <w:szCs w:val="28"/>
        </w:rPr>
        <w:t>ІІ  етап   ХХІV  Всеукраїнського конкурсу учнівської творчості під гаслом «Об'єднаймося ж, брати мої!» у номінації  «Історія України і державотворення»</w:t>
      </w:r>
      <w:r w:rsidR="00F6719C">
        <w:rPr>
          <w:rFonts w:ascii="Times New Roman" w:hAnsi="Times New Roman"/>
          <w:sz w:val="28"/>
          <w:szCs w:val="28"/>
        </w:rPr>
        <w:t>;</w:t>
      </w:r>
    </w:p>
    <w:p w:rsidR="000D5BF0" w:rsidRDefault="000D5BF0"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ІІІ ступеня:  Палій Ілона  Ігорівна, учениця  9 класу  (Гронюк Ганна Олексіївна)</w:t>
      </w:r>
      <w:r w:rsidR="00F6719C">
        <w:rPr>
          <w:rFonts w:ascii="Times New Roman" w:hAnsi="Times New Roman"/>
          <w:sz w:val="28"/>
          <w:szCs w:val="28"/>
        </w:rPr>
        <w:t>;</w:t>
      </w:r>
    </w:p>
    <w:p w:rsidR="006E750F" w:rsidRPr="00B870B5" w:rsidRDefault="00117B9C" w:rsidP="00062B9B">
      <w:pPr>
        <w:pStyle w:val="1"/>
        <w:spacing w:line="276" w:lineRule="auto"/>
        <w:jc w:val="both"/>
        <w:rPr>
          <w:rFonts w:ascii="Times New Roman" w:hAnsi="Times New Roman"/>
          <w:sz w:val="28"/>
          <w:szCs w:val="28"/>
        </w:rPr>
      </w:pPr>
      <w:r>
        <w:rPr>
          <w:rFonts w:ascii="Times New Roman" w:hAnsi="Times New Roman"/>
          <w:sz w:val="28"/>
          <w:szCs w:val="28"/>
        </w:rPr>
        <w:t>12</w:t>
      </w:r>
      <w:r w:rsidR="00F6719C">
        <w:rPr>
          <w:rFonts w:ascii="Times New Roman" w:hAnsi="Times New Roman"/>
          <w:sz w:val="28"/>
          <w:szCs w:val="28"/>
        </w:rPr>
        <w:t xml:space="preserve">) </w:t>
      </w:r>
      <w:r w:rsidR="006E750F">
        <w:rPr>
          <w:rFonts w:ascii="Times New Roman" w:hAnsi="Times New Roman"/>
          <w:sz w:val="28"/>
          <w:szCs w:val="28"/>
        </w:rPr>
        <w:t>І</w:t>
      </w:r>
      <w:r w:rsidR="006E750F" w:rsidRPr="00B870B5">
        <w:rPr>
          <w:rFonts w:ascii="Times New Roman" w:hAnsi="Times New Roman"/>
          <w:sz w:val="28"/>
          <w:szCs w:val="28"/>
        </w:rPr>
        <w:t>ІІ етап  Всеукраїнської учнівської олімпіади з української мови:</w:t>
      </w:r>
    </w:p>
    <w:p w:rsidR="006E750F" w:rsidRDefault="006E750F"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 ступеня:  Палій  Ілона  Ігорівна,  учениця  9  класу  (Марущак Галина Іванівна)</w:t>
      </w:r>
      <w:r w:rsidR="00F6719C">
        <w:rPr>
          <w:rFonts w:ascii="Times New Roman" w:hAnsi="Times New Roman"/>
          <w:sz w:val="28"/>
          <w:szCs w:val="28"/>
        </w:rPr>
        <w:t>;</w:t>
      </w:r>
    </w:p>
    <w:p w:rsidR="006E750F" w:rsidRPr="00B870B5" w:rsidRDefault="00117B9C" w:rsidP="00062B9B">
      <w:pPr>
        <w:pStyle w:val="1"/>
        <w:spacing w:line="276" w:lineRule="auto"/>
        <w:jc w:val="both"/>
        <w:rPr>
          <w:rFonts w:ascii="Times New Roman" w:hAnsi="Times New Roman"/>
          <w:sz w:val="28"/>
          <w:szCs w:val="28"/>
        </w:rPr>
      </w:pPr>
      <w:r>
        <w:rPr>
          <w:rFonts w:ascii="Times New Roman" w:hAnsi="Times New Roman"/>
          <w:sz w:val="28"/>
          <w:szCs w:val="28"/>
        </w:rPr>
        <w:t>13</w:t>
      </w:r>
      <w:r w:rsidR="00F6719C">
        <w:rPr>
          <w:rFonts w:ascii="Times New Roman" w:hAnsi="Times New Roman"/>
          <w:sz w:val="28"/>
          <w:szCs w:val="28"/>
        </w:rPr>
        <w:t xml:space="preserve">) </w:t>
      </w:r>
      <w:r w:rsidR="006E750F" w:rsidRPr="00B870B5">
        <w:rPr>
          <w:rFonts w:ascii="Times New Roman" w:hAnsi="Times New Roman"/>
          <w:sz w:val="28"/>
          <w:szCs w:val="28"/>
        </w:rPr>
        <w:t>ІІ</w:t>
      </w:r>
      <w:r w:rsidR="006E750F">
        <w:rPr>
          <w:rFonts w:ascii="Times New Roman" w:hAnsi="Times New Roman"/>
          <w:sz w:val="28"/>
          <w:szCs w:val="28"/>
        </w:rPr>
        <w:t>І</w:t>
      </w:r>
      <w:r w:rsidR="006E750F" w:rsidRPr="00B870B5">
        <w:rPr>
          <w:rFonts w:ascii="Times New Roman" w:hAnsi="Times New Roman"/>
          <w:sz w:val="28"/>
          <w:szCs w:val="28"/>
        </w:rPr>
        <w:t xml:space="preserve">  етап   ХХІV  Всеукраїнського конкурсу учнівської творчості під гаслом «Об'єднаймося ж, брати мої!»  у номінації  «Література»:</w:t>
      </w:r>
    </w:p>
    <w:p w:rsidR="006E750F" w:rsidRPr="00B870B5" w:rsidRDefault="001B26EE" w:rsidP="00062B9B">
      <w:pPr>
        <w:pStyle w:val="1"/>
        <w:spacing w:line="276" w:lineRule="auto"/>
        <w:jc w:val="both"/>
        <w:rPr>
          <w:rFonts w:ascii="Times New Roman" w:hAnsi="Times New Roman"/>
          <w:sz w:val="28"/>
          <w:szCs w:val="28"/>
        </w:rPr>
      </w:pPr>
      <w:r>
        <w:rPr>
          <w:rFonts w:ascii="Times New Roman" w:hAnsi="Times New Roman"/>
          <w:sz w:val="28"/>
          <w:szCs w:val="28"/>
        </w:rPr>
        <w:t>Диплом ІІІ</w:t>
      </w:r>
      <w:r w:rsidR="006E750F" w:rsidRPr="00B870B5">
        <w:rPr>
          <w:rFonts w:ascii="Times New Roman" w:hAnsi="Times New Roman"/>
          <w:sz w:val="28"/>
          <w:szCs w:val="28"/>
        </w:rPr>
        <w:t xml:space="preserve"> ступеня:</w:t>
      </w:r>
      <w:r w:rsidR="006E750F" w:rsidRPr="00B870B5">
        <w:rPr>
          <w:sz w:val="28"/>
          <w:szCs w:val="28"/>
        </w:rPr>
        <w:t xml:space="preserve"> </w:t>
      </w:r>
      <w:r w:rsidR="006E750F" w:rsidRPr="00B870B5">
        <w:rPr>
          <w:rFonts w:ascii="Times New Roman" w:hAnsi="Times New Roman"/>
          <w:sz w:val="28"/>
          <w:szCs w:val="28"/>
        </w:rPr>
        <w:t>Шмалей-Бондаренко Віталіна Віталіївна, учениця  7  класу (Хавтирко Світлана Іванівна)</w:t>
      </w:r>
      <w:r w:rsidR="00F6719C">
        <w:rPr>
          <w:rFonts w:ascii="Times New Roman" w:hAnsi="Times New Roman"/>
          <w:sz w:val="28"/>
          <w:szCs w:val="28"/>
        </w:rPr>
        <w:t>;</w:t>
      </w:r>
    </w:p>
    <w:p w:rsidR="006E750F" w:rsidRPr="00F6719C" w:rsidRDefault="00117B9C" w:rsidP="00F6719C">
      <w:pPr>
        <w:pStyle w:val="1"/>
        <w:spacing w:line="276" w:lineRule="auto"/>
        <w:jc w:val="both"/>
        <w:rPr>
          <w:rFonts w:ascii="Times New Roman" w:hAnsi="Times New Roman"/>
          <w:sz w:val="28"/>
          <w:szCs w:val="28"/>
        </w:rPr>
      </w:pPr>
      <w:r>
        <w:rPr>
          <w:rFonts w:ascii="Times New Roman" w:hAnsi="Times New Roman"/>
          <w:sz w:val="28"/>
          <w:szCs w:val="28"/>
        </w:rPr>
        <w:t>14</w:t>
      </w:r>
      <w:r w:rsidR="00F6719C">
        <w:rPr>
          <w:rFonts w:ascii="Times New Roman" w:hAnsi="Times New Roman"/>
          <w:sz w:val="28"/>
          <w:szCs w:val="28"/>
        </w:rPr>
        <w:t xml:space="preserve">) </w:t>
      </w:r>
      <w:r w:rsidR="006E750F" w:rsidRPr="00F6719C">
        <w:rPr>
          <w:rFonts w:ascii="Times New Roman" w:hAnsi="Times New Roman"/>
          <w:sz w:val="28"/>
          <w:szCs w:val="28"/>
        </w:rPr>
        <w:t>Всеукраїнський літературно -</w:t>
      </w:r>
      <w:r w:rsidR="00F6719C" w:rsidRPr="00F6719C">
        <w:rPr>
          <w:rFonts w:ascii="Times New Roman" w:hAnsi="Times New Roman"/>
          <w:sz w:val="28"/>
          <w:szCs w:val="28"/>
        </w:rPr>
        <w:t xml:space="preserve"> мистецький конкурс «Шевченкова </w:t>
      </w:r>
      <w:r w:rsidR="006E750F" w:rsidRPr="00F6719C">
        <w:rPr>
          <w:rFonts w:ascii="Times New Roman" w:hAnsi="Times New Roman"/>
          <w:sz w:val="28"/>
          <w:szCs w:val="28"/>
        </w:rPr>
        <w:t>весна» Диплом  І ступеня:  Палій  Ілона  Ігорівна,  учениця  9  класу  (Марущак Галина Іванівна)</w:t>
      </w:r>
      <w:r w:rsidR="00F6719C">
        <w:rPr>
          <w:rFonts w:ascii="Times New Roman" w:hAnsi="Times New Roman"/>
          <w:sz w:val="28"/>
          <w:szCs w:val="28"/>
        </w:rPr>
        <w:t>.</w:t>
      </w:r>
    </w:p>
    <w:p w:rsidR="00117B9C" w:rsidRPr="00631B22" w:rsidRDefault="00F6719C" w:rsidP="00F6719C">
      <w:pPr>
        <w:pStyle w:val="1"/>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F00011" w:rsidRPr="00631B22">
        <w:rPr>
          <w:rFonts w:ascii="Times New Roman" w:hAnsi="Times New Roman"/>
          <w:sz w:val="28"/>
          <w:szCs w:val="28"/>
          <w:shd w:val="clear" w:color="auto" w:fill="FFFFFF"/>
        </w:rPr>
        <w:t xml:space="preserve">Осіпова Софія, учениця 3 класу, та Андрій Гавриш, учень 4 класу, </w:t>
      </w:r>
      <w:r w:rsidR="00117B9C">
        <w:rPr>
          <w:rFonts w:ascii="Times New Roman" w:hAnsi="Times New Roman"/>
          <w:sz w:val="28"/>
          <w:szCs w:val="28"/>
          <w:shd w:val="clear" w:color="auto" w:fill="FFFFFF"/>
        </w:rPr>
        <w:t xml:space="preserve">Гончарук Софія, учениця 8 класу, </w:t>
      </w:r>
      <w:r w:rsidR="00F00011" w:rsidRPr="00631B22">
        <w:rPr>
          <w:rFonts w:ascii="Times New Roman" w:hAnsi="Times New Roman"/>
          <w:sz w:val="28"/>
          <w:szCs w:val="28"/>
          <w:shd w:val="clear" w:color="auto" w:fill="FFFFFF"/>
        </w:rPr>
        <w:t>були учасниками територіального етапу конкурсу на краще декл</w:t>
      </w:r>
      <w:r w:rsidR="00414560" w:rsidRPr="00631B22">
        <w:rPr>
          <w:rFonts w:ascii="Times New Roman" w:hAnsi="Times New Roman"/>
          <w:sz w:val="28"/>
          <w:szCs w:val="28"/>
          <w:shd w:val="clear" w:color="auto" w:fill="FFFFFF"/>
        </w:rPr>
        <w:t>амування віршів Т. Г. Шевченка «Кобзар і Україна»</w:t>
      </w:r>
      <w:r w:rsidR="00F00011" w:rsidRPr="00631B22">
        <w:rPr>
          <w:rFonts w:ascii="Times New Roman" w:hAnsi="Times New Roman"/>
          <w:sz w:val="28"/>
          <w:szCs w:val="28"/>
          <w:shd w:val="clear" w:color="auto" w:fill="FFFFFF"/>
        </w:rPr>
        <w:t xml:space="preserve">. </w:t>
      </w:r>
      <w:r w:rsidR="00414560" w:rsidRPr="00631B22">
        <w:rPr>
          <w:rFonts w:ascii="Times New Roman" w:hAnsi="Times New Roman"/>
          <w:sz w:val="28"/>
          <w:szCs w:val="28"/>
          <w:shd w:val="clear" w:color="auto" w:fill="FFFFFF"/>
        </w:rPr>
        <w:t>Осіпова</w:t>
      </w:r>
      <w:r>
        <w:rPr>
          <w:rFonts w:ascii="Times New Roman" w:hAnsi="Times New Roman"/>
          <w:sz w:val="28"/>
          <w:szCs w:val="28"/>
          <w:shd w:val="clear" w:color="auto" w:fill="FFFFFF"/>
        </w:rPr>
        <w:t xml:space="preserve"> </w:t>
      </w:r>
      <w:r w:rsidR="00414560" w:rsidRPr="00631B22">
        <w:rPr>
          <w:rFonts w:ascii="Times New Roman" w:hAnsi="Times New Roman"/>
          <w:sz w:val="28"/>
          <w:szCs w:val="28"/>
          <w:shd w:val="clear" w:color="auto" w:fill="FFFFFF"/>
        </w:rPr>
        <w:t xml:space="preserve"> </w:t>
      </w:r>
      <w:r w:rsidR="00F00011" w:rsidRPr="00631B22">
        <w:rPr>
          <w:rFonts w:ascii="Times New Roman" w:hAnsi="Times New Roman"/>
          <w:sz w:val="28"/>
          <w:szCs w:val="28"/>
          <w:shd w:val="clear" w:color="auto" w:fill="FFFFFF"/>
        </w:rPr>
        <w:t xml:space="preserve">Софія </w:t>
      </w:r>
      <w:r>
        <w:rPr>
          <w:rFonts w:ascii="Times New Roman" w:hAnsi="Times New Roman"/>
          <w:sz w:val="28"/>
          <w:szCs w:val="28"/>
          <w:shd w:val="clear" w:color="auto" w:fill="FFFFFF"/>
        </w:rPr>
        <w:t xml:space="preserve"> </w:t>
      </w:r>
      <w:r w:rsidR="00F00011" w:rsidRPr="00631B22">
        <w:rPr>
          <w:rFonts w:ascii="Times New Roman" w:hAnsi="Times New Roman"/>
          <w:sz w:val="28"/>
          <w:szCs w:val="28"/>
          <w:shd w:val="clear" w:color="auto" w:fill="FFFFFF"/>
        </w:rPr>
        <w:t>здобула перемогу,</w:t>
      </w:r>
      <w:r w:rsidR="00414560" w:rsidRPr="00631B22">
        <w:rPr>
          <w:rFonts w:ascii="Times New Roman" w:hAnsi="Times New Roman"/>
          <w:sz w:val="28"/>
          <w:szCs w:val="28"/>
          <w:shd w:val="clear" w:color="auto" w:fill="FFFFFF"/>
        </w:rPr>
        <w:t xml:space="preserve"> а саме:  І </w:t>
      </w:r>
      <w:r>
        <w:rPr>
          <w:rFonts w:ascii="Times New Roman" w:hAnsi="Times New Roman"/>
          <w:sz w:val="28"/>
          <w:szCs w:val="28"/>
          <w:shd w:val="clear" w:color="auto" w:fill="FFFFFF"/>
        </w:rPr>
        <w:t xml:space="preserve"> </w:t>
      </w:r>
      <w:r w:rsidR="00414560" w:rsidRPr="00631B22">
        <w:rPr>
          <w:rFonts w:ascii="Times New Roman" w:hAnsi="Times New Roman"/>
          <w:sz w:val="28"/>
          <w:szCs w:val="28"/>
          <w:shd w:val="clear" w:color="auto" w:fill="FFFFFF"/>
        </w:rPr>
        <w:t xml:space="preserve">місце </w:t>
      </w:r>
      <w:r w:rsidR="00117B9C">
        <w:rPr>
          <w:rFonts w:ascii="Times New Roman" w:hAnsi="Times New Roman"/>
          <w:sz w:val="28"/>
          <w:szCs w:val="28"/>
          <w:shd w:val="clear" w:color="auto" w:fill="FFFFFF"/>
        </w:rPr>
        <w:t xml:space="preserve">у молодшій віковій категорії,  Гончарук </w:t>
      </w:r>
      <w:r w:rsidR="00117B9C" w:rsidRPr="00631B22">
        <w:rPr>
          <w:rFonts w:ascii="Times New Roman" w:hAnsi="Times New Roman"/>
          <w:sz w:val="28"/>
          <w:szCs w:val="28"/>
          <w:shd w:val="clear" w:color="auto" w:fill="FFFFFF"/>
        </w:rPr>
        <w:t xml:space="preserve"> Софія </w:t>
      </w:r>
      <w:r w:rsidR="00117B9C">
        <w:rPr>
          <w:rFonts w:ascii="Times New Roman" w:hAnsi="Times New Roman"/>
          <w:sz w:val="28"/>
          <w:szCs w:val="28"/>
          <w:shd w:val="clear" w:color="auto" w:fill="FFFFFF"/>
        </w:rPr>
        <w:t xml:space="preserve"> </w:t>
      </w:r>
      <w:r w:rsidR="00117B9C" w:rsidRPr="00631B22">
        <w:rPr>
          <w:rFonts w:ascii="Times New Roman" w:hAnsi="Times New Roman"/>
          <w:sz w:val="28"/>
          <w:szCs w:val="28"/>
          <w:shd w:val="clear" w:color="auto" w:fill="FFFFFF"/>
        </w:rPr>
        <w:t xml:space="preserve">здобула перемогу, а саме:  І </w:t>
      </w:r>
      <w:r w:rsidR="00117B9C">
        <w:rPr>
          <w:rFonts w:ascii="Times New Roman" w:hAnsi="Times New Roman"/>
          <w:sz w:val="28"/>
          <w:szCs w:val="28"/>
          <w:shd w:val="clear" w:color="auto" w:fill="FFFFFF"/>
        </w:rPr>
        <w:t xml:space="preserve"> </w:t>
      </w:r>
      <w:r w:rsidR="00117B9C" w:rsidRPr="00631B22">
        <w:rPr>
          <w:rFonts w:ascii="Times New Roman" w:hAnsi="Times New Roman"/>
          <w:sz w:val="28"/>
          <w:szCs w:val="28"/>
          <w:shd w:val="clear" w:color="auto" w:fill="FFFFFF"/>
        </w:rPr>
        <w:t xml:space="preserve">місце </w:t>
      </w:r>
      <w:r w:rsidR="00117B9C">
        <w:rPr>
          <w:rFonts w:ascii="Times New Roman" w:hAnsi="Times New Roman"/>
          <w:sz w:val="28"/>
          <w:szCs w:val="28"/>
          <w:shd w:val="clear" w:color="auto" w:fill="FFFFFF"/>
        </w:rPr>
        <w:t xml:space="preserve">у старшій </w:t>
      </w:r>
      <w:r w:rsidR="00117B9C">
        <w:rPr>
          <w:rFonts w:ascii="Times New Roman" w:hAnsi="Times New Roman"/>
          <w:sz w:val="28"/>
          <w:szCs w:val="28"/>
          <w:shd w:val="clear" w:color="auto" w:fill="FFFFFF"/>
        </w:rPr>
        <w:lastRenderedPageBreak/>
        <w:t xml:space="preserve">віковій категорії. У обласному конкурсі читців поезій </w:t>
      </w:r>
      <w:r w:rsidR="00117B9C" w:rsidRPr="00631B22">
        <w:rPr>
          <w:rFonts w:ascii="Times New Roman" w:hAnsi="Times New Roman"/>
          <w:sz w:val="28"/>
          <w:szCs w:val="28"/>
          <w:shd w:val="clear" w:color="auto" w:fill="FFFFFF"/>
        </w:rPr>
        <w:t>«Кобзар і Україна»</w:t>
      </w:r>
      <w:r w:rsidR="00117B9C">
        <w:rPr>
          <w:rFonts w:ascii="Times New Roman" w:hAnsi="Times New Roman"/>
          <w:sz w:val="28"/>
          <w:szCs w:val="28"/>
          <w:shd w:val="clear" w:color="auto" w:fill="FFFFFF"/>
        </w:rPr>
        <w:t xml:space="preserve"> учениця 8 класу Гончарук </w:t>
      </w:r>
      <w:r w:rsidR="00117B9C" w:rsidRPr="00631B22">
        <w:rPr>
          <w:rFonts w:ascii="Times New Roman" w:hAnsi="Times New Roman"/>
          <w:sz w:val="28"/>
          <w:szCs w:val="28"/>
          <w:shd w:val="clear" w:color="auto" w:fill="FFFFFF"/>
        </w:rPr>
        <w:t xml:space="preserve"> Софія </w:t>
      </w:r>
      <w:r w:rsidR="00117B9C">
        <w:rPr>
          <w:rFonts w:ascii="Times New Roman" w:hAnsi="Times New Roman"/>
          <w:sz w:val="28"/>
          <w:szCs w:val="28"/>
          <w:shd w:val="clear" w:color="auto" w:fill="FFFFFF"/>
        </w:rPr>
        <w:t xml:space="preserve">  зайняла ІІ місце.  </w:t>
      </w:r>
    </w:p>
    <w:p w:rsidR="006132CE" w:rsidRPr="00B870B5" w:rsidRDefault="006132CE"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         Призери ХХІІІ  Всеукраїнської інтернет-олімпіади «На Урок» з історії   </w:t>
      </w:r>
      <w:r w:rsidR="00784EC2" w:rsidRPr="00B870B5">
        <w:rPr>
          <w:rFonts w:ascii="Times New Roman" w:hAnsi="Times New Roman"/>
          <w:sz w:val="28"/>
          <w:szCs w:val="28"/>
        </w:rPr>
        <w:t>у  2024-2025  навчальному  році</w:t>
      </w:r>
      <w:r w:rsidRPr="00B870B5">
        <w:rPr>
          <w:rFonts w:ascii="Times New Roman" w:hAnsi="Times New Roman"/>
          <w:sz w:val="28"/>
          <w:szCs w:val="28"/>
        </w:rPr>
        <w:t>:</w:t>
      </w:r>
    </w:p>
    <w:p w:rsidR="006132CE" w:rsidRPr="00B870B5" w:rsidRDefault="006132CE"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 ступеня: Руцька Марія, учениця 5 к</w:t>
      </w:r>
      <w:r w:rsidR="00117B9C">
        <w:rPr>
          <w:rFonts w:ascii="Times New Roman" w:hAnsi="Times New Roman"/>
          <w:sz w:val="28"/>
          <w:szCs w:val="28"/>
        </w:rPr>
        <w:t>ласу  (Гронюк Ганна Олексіївна);</w:t>
      </w:r>
      <w:r w:rsidRPr="00B870B5">
        <w:rPr>
          <w:rFonts w:ascii="Times New Roman" w:hAnsi="Times New Roman"/>
          <w:sz w:val="28"/>
          <w:szCs w:val="28"/>
        </w:rPr>
        <w:t xml:space="preserve"> </w:t>
      </w:r>
    </w:p>
    <w:p w:rsidR="006132CE" w:rsidRPr="00B870B5" w:rsidRDefault="006132CE" w:rsidP="00062B9B">
      <w:pPr>
        <w:pStyle w:val="1"/>
        <w:spacing w:line="276" w:lineRule="auto"/>
        <w:jc w:val="both"/>
        <w:rPr>
          <w:rFonts w:ascii="Times New Roman" w:hAnsi="Times New Roman"/>
          <w:sz w:val="28"/>
          <w:szCs w:val="28"/>
        </w:rPr>
      </w:pPr>
      <w:r w:rsidRPr="00B870B5">
        <w:rPr>
          <w:rFonts w:ascii="Times New Roman" w:hAnsi="Times New Roman"/>
          <w:sz w:val="28"/>
          <w:szCs w:val="28"/>
        </w:rPr>
        <w:t>Диплом  І ступеня: Звенигорецький Андрій, учень 5 к</w:t>
      </w:r>
      <w:r w:rsidR="00117B9C">
        <w:rPr>
          <w:rFonts w:ascii="Times New Roman" w:hAnsi="Times New Roman"/>
          <w:sz w:val="28"/>
          <w:szCs w:val="28"/>
        </w:rPr>
        <w:t>ласу  (Гронюк Ганна Олексіївна);</w:t>
      </w:r>
      <w:r w:rsidRPr="00B870B5">
        <w:rPr>
          <w:rFonts w:ascii="Times New Roman" w:hAnsi="Times New Roman"/>
          <w:sz w:val="28"/>
          <w:szCs w:val="28"/>
        </w:rPr>
        <w:t xml:space="preserve"> </w:t>
      </w:r>
    </w:p>
    <w:p w:rsidR="00F60B18" w:rsidRPr="00B870B5" w:rsidRDefault="006132CE"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Диплом  ІІІ ступеня: Гончарук Софія Олегівна, учениця 8 класу  (Гронюк Ганна Олексіївна). </w:t>
      </w:r>
      <w:r w:rsidR="00787294" w:rsidRPr="00B870B5">
        <w:rPr>
          <w:rFonts w:ascii="Times New Roman" w:hAnsi="Times New Roman"/>
          <w:color w:val="000000"/>
          <w:sz w:val="28"/>
          <w:szCs w:val="28"/>
        </w:rPr>
        <w:t xml:space="preserve"> </w:t>
      </w:r>
    </w:p>
    <w:p w:rsidR="006247DF" w:rsidRPr="00B870B5" w:rsidRDefault="00414560" w:rsidP="00062B9B">
      <w:pPr>
        <w:pStyle w:val="1"/>
        <w:spacing w:line="276" w:lineRule="auto"/>
        <w:jc w:val="both"/>
        <w:rPr>
          <w:rFonts w:ascii="Times New Roman" w:hAnsi="Times New Roman"/>
          <w:sz w:val="28"/>
          <w:szCs w:val="28"/>
        </w:rPr>
      </w:pPr>
      <w:r>
        <w:rPr>
          <w:rFonts w:ascii="Times New Roman" w:hAnsi="Times New Roman"/>
          <w:color w:val="000000"/>
          <w:sz w:val="28"/>
          <w:szCs w:val="28"/>
        </w:rPr>
        <w:t xml:space="preserve"> </w:t>
      </w:r>
      <w:r w:rsidR="00117B9C">
        <w:rPr>
          <w:rFonts w:ascii="Times New Roman" w:hAnsi="Times New Roman"/>
          <w:color w:val="000000"/>
          <w:sz w:val="28"/>
          <w:szCs w:val="28"/>
        </w:rPr>
        <w:t xml:space="preserve">       </w:t>
      </w:r>
      <w:r>
        <w:rPr>
          <w:rFonts w:ascii="Times New Roman" w:hAnsi="Times New Roman"/>
          <w:color w:val="000000"/>
          <w:sz w:val="28"/>
          <w:szCs w:val="28"/>
        </w:rPr>
        <w:t xml:space="preserve"> </w:t>
      </w:r>
      <w:r w:rsidR="006F7963" w:rsidRPr="00B870B5">
        <w:rPr>
          <w:rFonts w:ascii="Times New Roman" w:hAnsi="Times New Roman"/>
          <w:sz w:val="28"/>
          <w:szCs w:val="28"/>
        </w:rPr>
        <w:t>Переможці спортивних змагань (вчитель Федорцова С.М.)</w:t>
      </w:r>
      <w:r w:rsidR="00DB13A9">
        <w:rPr>
          <w:rFonts w:ascii="Times New Roman" w:hAnsi="Times New Roman"/>
          <w:sz w:val="28"/>
          <w:szCs w:val="28"/>
        </w:rPr>
        <w:t>:</w:t>
      </w:r>
    </w:p>
    <w:p w:rsidR="00463F1A" w:rsidRDefault="00D6367C" w:rsidP="00414560">
      <w:pPr>
        <w:pStyle w:val="ab"/>
        <w:numPr>
          <w:ilvl w:val="0"/>
          <w:numId w:val="34"/>
        </w:numPr>
        <w:spacing w:line="276" w:lineRule="auto"/>
        <w:jc w:val="both"/>
        <w:rPr>
          <w:sz w:val="28"/>
          <w:szCs w:val="28"/>
          <w:lang w:val="uk-UA"/>
        </w:rPr>
      </w:pPr>
      <w:r w:rsidRPr="00B870B5">
        <w:rPr>
          <w:sz w:val="28"/>
          <w:szCs w:val="28"/>
          <w:lang w:val="uk-UA"/>
        </w:rPr>
        <w:t>ІІ місце у змаганнях з баскетболу Пл</w:t>
      </w:r>
      <w:r w:rsidR="00414560">
        <w:rPr>
          <w:sz w:val="28"/>
          <w:szCs w:val="28"/>
          <w:lang w:val="uk-UA"/>
        </w:rPr>
        <w:t xml:space="preserve">іч-о-пліч серед закладів освіти </w:t>
      </w:r>
    </w:p>
    <w:p w:rsidR="00D6367C" w:rsidRPr="00414560" w:rsidRDefault="00D6367C" w:rsidP="00463F1A">
      <w:pPr>
        <w:pStyle w:val="ab"/>
        <w:spacing w:line="276" w:lineRule="auto"/>
        <w:jc w:val="both"/>
        <w:rPr>
          <w:sz w:val="28"/>
          <w:szCs w:val="28"/>
          <w:lang w:val="uk-UA"/>
        </w:rPr>
      </w:pPr>
      <w:r w:rsidRPr="00414560">
        <w:rPr>
          <w:sz w:val="28"/>
          <w:szCs w:val="28"/>
          <w:lang w:val="uk-UA"/>
        </w:rPr>
        <w:t>Якушинецької територіальної громади</w:t>
      </w:r>
      <w:r w:rsidR="00DB13A9" w:rsidRPr="00414560">
        <w:rPr>
          <w:sz w:val="28"/>
          <w:szCs w:val="28"/>
          <w:lang w:val="uk-UA"/>
        </w:rPr>
        <w:t>:</w:t>
      </w:r>
    </w:p>
    <w:p w:rsidR="00D6367C"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1.</w:t>
      </w:r>
      <w:r w:rsidR="00D6367C" w:rsidRPr="00B870B5">
        <w:rPr>
          <w:rFonts w:ascii="Times New Roman" w:hAnsi="Times New Roman"/>
          <w:sz w:val="28"/>
          <w:szCs w:val="28"/>
        </w:rPr>
        <w:t>Когут Анжела Сергіївна (11 клас)</w:t>
      </w:r>
      <w:r w:rsidR="00E30258">
        <w:rPr>
          <w:rFonts w:ascii="Times New Roman" w:hAnsi="Times New Roman"/>
          <w:sz w:val="28"/>
          <w:szCs w:val="28"/>
        </w:rPr>
        <w:t>;</w:t>
      </w:r>
      <w:r w:rsidR="00D6367C" w:rsidRPr="00B870B5">
        <w:rPr>
          <w:rFonts w:ascii="Times New Roman" w:hAnsi="Times New Roman"/>
          <w:color w:val="000000" w:themeColor="text1"/>
          <w:sz w:val="28"/>
          <w:szCs w:val="28"/>
        </w:rPr>
        <w:t xml:space="preserve"> </w:t>
      </w:r>
    </w:p>
    <w:p w:rsidR="00D6367C"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lang w:val="ru-RU"/>
        </w:rPr>
        <w:t>2.</w:t>
      </w:r>
      <w:r w:rsidR="00D6367C" w:rsidRPr="00B870B5">
        <w:rPr>
          <w:rFonts w:ascii="Times New Roman" w:hAnsi="Times New Roman"/>
          <w:sz w:val="28"/>
          <w:szCs w:val="28"/>
          <w:lang w:val="ru-RU"/>
        </w:rPr>
        <w:t xml:space="preserve">Явна Олена Андріївна </w:t>
      </w:r>
      <w:r w:rsidR="00D6367C" w:rsidRPr="00B870B5">
        <w:rPr>
          <w:rFonts w:ascii="Times New Roman" w:hAnsi="Times New Roman"/>
          <w:sz w:val="28"/>
          <w:szCs w:val="28"/>
        </w:rPr>
        <w:t>(11 клас)</w:t>
      </w:r>
      <w:r w:rsidR="00E30258">
        <w:rPr>
          <w:rFonts w:ascii="Times New Roman" w:hAnsi="Times New Roman"/>
          <w:sz w:val="28"/>
          <w:szCs w:val="28"/>
        </w:rPr>
        <w:t>;</w:t>
      </w:r>
      <w:r w:rsidR="00D6367C" w:rsidRPr="00B870B5">
        <w:rPr>
          <w:rFonts w:ascii="Times New Roman" w:hAnsi="Times New Roman"/>
          <w:color w:val="000000" w:themeColor="text1"/>
          <w:sz w:val="28"/>
          <w:szCs w:val="28"/>
        </w:rPr>
        <w:t xml:space="preserve"> </w:t>
      </w:r>
    </w:p>
    <w:p w:rsidR="00D6367C"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3.</w:t>
      </w:r>
      <w:r w:rsidR="00D6367C" w:rsidRPr="00B870B5">
        <w:rPr>
          <w:rFonts w:ascii="Times New Roman" w:hAnsi="Times New Roman"/>
          <w:sz w:val="28"/>
          <w:szCs w:val="28"/>
        </w:rPr>
        <w:t>Когут Яна Володимирівна  (11 клас)</w:t>
      </w:r>
      <w:r w:rsidR="00E30258">
        <w:rPr>
          <w:rFonts w:ascii="Times New Roman" w:hAnsi="Times New Roman"/>
          <w:color w:val="000000" w:themeColor="text1"/>
          <w:sz w:val="28"/>
          <w:szCs w:val="28"/>
        </w:rPr>
        <w:t>;</w:t>
      </w:r>
    </w:p>
    <w:p w:rsidR="00D6367C"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4.</w:t>
      </w:r>
      <w:r w:rsidR="00D6367C" w:rsidRPr="00B870B5">
        <w:rPr>
          <w:rFonts w:ascii="Times New Roman" w:hAnsi="Times New Roman"/>
          <w:sz w:val="28"/>
          <w:szCs w:val="28"/>
        </w:rPr>
        <w:t>Амброзік Анастасія Дмитрівна</w:t>
      </w:r>
      <w:r w:rsidR="001123C0" w:rsidRPr="00B870B5">
        <w:rPr>
          <w:rFonts w:ascii="Times New Roman" w:hAnsi="Times New Roman"/>
          <w:sz w:val="28"/>
          <w:szCs w:val="28"/>
        </w:rPr>
        <w:t xml:space="preserve"> </w:t>
      </w:r>
      <w:r w:rsidR="00D6367C" w:rsidRPr="00B870B5">
        <w:rPr>
          <w:rFonts w:ascii="Times New Roman" w:hAnsi="Times New Roman"/>
          <w:sz w:val="28"/>
          <w:szCs w:val="28"/>
        </w:rPr>
        <w:t xml:space="preserve"> (11 клас)</w:t>
      </w:r>
      <w:r w:rsidR="00E30258">
        <w:rPr>
          <w:rFonts w:ascii="Times New Roman" w:hAnsi="Times New Roman"/>
          <w:sz w:val="28"/>
          <w:szCs w:val="28"/>
        </w:rPr>
        <w:t>;</w:t>
      </w:r>
      <w:r w:rsidR="00BE3257" w:rsidRPr="00B870B5">
        <w:rPr>
          <w:rFonts w:ascii="Times New Roman" w:hAnsi="Times New Roman"/>
          <w:color w:val="000000" w:themeColor="text1"/>
          <w:sz w:val="28"/>
          <w:szCs w:val="28"/>
        </w:rPr>
        <w:t xml:space="preserve"> </w:t>
      </w:r>
    </w:p>
    <w:p w:rsidR="00D6367C" w:rsidRPr="00B870B5" w:rsidRDefault="00B870B5" w:rsidP="00062B9B">
      <w:pPr>
        <w:pStyle w:val="ab"/>
        <w:spacing w:line="276" w:lineRule="auto"/>
        <w:jc w:val="both"/>
        <w:rPr>
          <w:sz w:val="28"/>
          <w:szCs w:val="28"/>
          <w:lang w:val="uk-UA"/>
        </w:rPr>
      </w:pPr>
      <w:r>
        <w:rPr>
          <w:sz w:val="28"/>
          <w:szCs w:val="28"/>
          <w:lang w:val="uk-UA"/>
        </w:rPr>
        <w:t>5.</w:t>
      </w:r>
      <w:r w:rsidR="00D6367C" w:rsidRPr="00B870B5">
        <w:rPr>
          <w:sz w:val="28"/>
          <w:szCs w:val="28"/>
          <w:lang w:val="uk-UA"/>
        </w:rPr>
        <w:t>Юрковська Анастасі</w:t>
      </w:r>
      <w:r w:rsidR="00BE3257" w:rsidRPr="00B870B5">
        <w:rPr>
          <w:sz w:val="28"/>
          <w:szCs w:val="28"/>
          <w:lang w:val="uk-UA"/>
        </w:rPr>
        <w:t>я Миколаївна (10 клас)</w:t>
      </w:r>
      <w:r w:rsidR="00E30258">
        <w:rPr>
          <w:sz w:val="28"/>
          <w:szCs w:val="28"/>
          <w:lang w:val="uk-UA"/>
        </w:rPr>
        <w:t>;</w:t>
      </w:r>
      <w:r w:rsidR="00BE3257" w:rsidRPr="00B870B5">
        <w:rPr>
          <w:sz w:val="28"/>
          <w:szCs w:val="28"/>
          <w:lang w:val="uk-UA"/>
        </w:rPr>
        <w:t xml:space="preserve"> </w:t>
      </w:r>
    </w:p>
    <w:p w:rsidR="00D6367C" w:rsidRPr="00B870B5" w:rsidRDefault="00B870B5" w:rsidP="00062B9B">
      <w:pPr>
        <w:pStyle w:val="ab"/>
        <w:spacing w:line="276" w:lineRule="auto"/>
        <w:jc w:val="both"/>
        <w:rPr>
          <w:sz w:val="28"/>
          <w:szCs w:val="28"/>
          <w:lang w:val="uk-UA"/>
        </w:rPr>
      </w:pPr>
      <w:r>
        <w:rPr>
          <w:sz w:val="28"/>
          <w:szCs w:val="28"/>
          <w:lang w:val="uk-UA"/>
        </w:rPr>
        <w:t>6.</w:t>
      </w:r>
      <w:r w:rsidR="00D6367C" w:rsidRPr="00B870B5">
        <w:rPr>
          <w:sz w:val="28"/>
          <w:szCs w:val="28"/>
          <w:lang w:val="uk-UA"/>
        </w:rPr>
        <w:t>Ло</w:t>
      </w:r>
      <w:r w:rsidR="00E30258">
        <w:rPr>
          <w:sz w:val="28"/>
          <w:szCs w:val="28"/>
          <w:lang w:val="uk-UA"/>
        </w:rPr>
        <w:t>патюк Діана Вадимівна ( 9 клас);</w:t>
      </w:r>
    </w:p>
    <w:p w:rsidR="00D6367C" w:rsidRPr="00B870B5" w:rsidRDefault="00B870B5" w:rsidP="00062B9B">
      <w:pPr>
        <w:pStyle w:val="ab"/>
        <w:spacing w:line="276" w:lineRule="auto"/>
        <w:jc w:val="both"/>
        <w:rPr>
          <w:sz w:val="28"/>
          <w:szCs w:val="28"/>
          <w:lang w:val="uk-UA"/>
        </w:rPr>
      </w:pPr>
      <w:r>
        <w:rPr>
          <w:sz w:val="28"/>
          <w:szCs w:val="28"/>
          <w:lang w:val="uk-UA"/>
        </w:rPr>
        <w:t>7.</w:t>
      </w:r>
      <w:r w:rsidR="00D6367C" w:rsidRPr="00B870B5">
        <w:rPr>
          <w:sz w:val="28"/>
          <w:szCs w:val="28"/>
          <w:lang w:val="uk-UA"/>
        </w:rPr>
        <w:t>Стецюк Ангеліна Андріївна (9 клас)</w:t>
      </w:r>
      <w:r w:rsidR="00E30258">
        <w:rPr>
          <w:sz w:val="28"/>
          <w:szCs w:val="28"/>
          <w:lang w:val="uk-UA"/>
        </w:rPr>
        <w:t>;</w:t>
      </w:r>
      <w:r w:rsidR="00D6367C" w:rsidRPr="00B870B5">
        <w:rPr>
          <w:sz w:val="28"/>
          <w:szCs w:val="28"/>
          <w:lang w:val="uk-UA"/>
        </w:rPr>
        <w:t xml:space="preserve"> </w:t>
      </w:r>
    </w:p>
    <w:p w:rsidR="00D6367C" w:rsidRPr="00B870B5" w:rsidRDefault="00B870B5" w:rsidP="00062B9B">
      <w:pPr>
        <w:pStyle w:val="ab"/>
        <w:spacing w:line="276" w:lineRule="auto"/>
        <w:jc w:val="both"/>
        <w:rPr>
          <w:sz w:val="28"/>
          <w:szCs w:val="28"/>
          <w:lang w:val="uk-UA"/>
        </w:rPr>
      </w:pPr>
      <w:r>
        <w:rPr>
          <w:sz w:val="28"/>
          <w:szCs w:val="28"/>
          <w:lang w:val="uk-UA"/>
        </w:rPr>
        <w:t>8.</w:t>
      </w:r>
      <w:r w:rsidR="00D6367C" w:rsidRPr="00B870B5">
        <w:rPr>
          <w:sz w:val="28"/>
          <w:szCs w:val="28"/>
          <w:lang w:val="uk-UA"/>
        </w:rPr>
        <w:t>Магдич Аніта Вадимівна ( 9 клас)</w:t>
      </w:r>
      <w:r w:rsidR="00E30258">
        <w:rPr>
          <w:sz w:val="28"/>
          <w:szCs w:val="28"/>
          <w:lang w:val="uk-UA"/>
        </w:rPr>
        <w:t>;</w:t>
      </w:r>
      <w:r w:rsidR="00D6367C" w:rsidRPr="00B870B5">
        <w:rPr>
          <w:sz w:val="28"/>
          <w:szCs w:val="28"/>
          <w:lang w:val="uk-UA"/>
        </w:rPr>
        <w:t xml:space="preserve"> </w:t>
      </w:r>
    </w:p>
    <w:p w:rsidR="00D6367C" w:rsidRPr="00B870B5" w:rsidRDefault="00B870B5" w:rsidP="00062B9B">
      <w:pPr>
        <w:pStyle w:val="ab"/>
        <w:spacing w:line="276" w:lineRule="auto"/>
        <w:jc w:val="both"/>
        <w:rPr>
          <w:sz w:val="28"/>
          <w:szCs w:val="28"/>
          <w:lang w:val="uk-UA"/>
        </w:rPr>
      </w:pPr>
      <w:r>
        <w:rPr>
          <w:sz w:val="28"/>
          <w:szCs w:val="28"/>
          <w:lang w:val="uk-UA"/>
        </w:rPr>
        <w:t>9.</w:t>
      </w:r>
      <w:r w:rsidR="00D6367C" w:rsidRPr="00B870B5">
        <w:rPr>
          <w:sz w:val="28"/>
          <w:szCs w:val="28"/>
          <w:lang w:val="uk-UA"/>
        </w:rPr>
        <w:t>Петляк Мирослава Вадимівна (9 клас)</w:t>
      </w:r>
      <w:r w:rsidR="00E30258">
        <w:rPr>
          <w:sz w:val="28"/>
          <w:szCs w:val="28"/>
          <w:lang w:val="uk-UA"/>
        </w:rPr>
        <w:t>;</w:t>
      </w:r>
    </w:p>
    <w:p w:rsidR="00D6367C" w:rsidRPr="00B870B5" w:rsidRDefault="00B870B5" w:rsidP="00062B9B">
      <w:pPr>
        <w:pStyle w:val="ab"/>
        <w:spacing w:line="276" w:lineRule="auto"/>
        <w:jc w:val="both"/>
        <w:rPr>
          <w:sz w:val="28"/>
          <w:szCs w:val="28"/>
          <w:lang w:val="uk-UA"/>
        </w:rPr>
      </w:pPr>
      <w:r>
        <w:rPr>
          <w:sz w:val="28"/>
          <w:szCs w:val="28"/>
          <w:lang w:val="uk-UA"/>
        </w:rPr>
        <w:t>10.</w:t>
      </w:r>
      <w:r w:rsidR="00D6367C" w:rsidRPr="00B870B5">
        <w:rPr>
          <w:sz w:val="28"/>
          <w:szCs w:val="28"/>
          <w:lang w:val="uk-UA"/>
        </w:rPr>
        <w:t>Явна Надія Андріївна (9 клас)</w:t>
      </w:r>
      <w:r w:rsidR="00E30258">
        <w:rPr>
          <w:sz w:val="28"/>
          <w:szCs w:val="28"/>
          <w:lang w:val="uk-UA"/>
        </w:rPr>
        <w:t>;</w:t>
      </w:r>
      <w:r w:rsidR="00D6367C" w:rsidRPr="00B870B5">
        <w:rPr>
          <w:sz w:val="28"/>
          <w:szCs w:val="28"/>
          <w:lang w:val="uk-UA"/>
        </w:rPr>
        <w:t xml:space="preserve"> </w:t>
      </w:r>
    </w:p>
    <w:p w:rsidR="00D6367C" w:rsidRPr="00B870B5" w:rsidRDefault="00B870B5" w:rsidP="00062B9B">
      <w:pPr>
        <w:pStyle w:val="ab"/>
        <w:spacing w:line="276" w:lineRule="auto"/>
        <w:jc w:val="both"/>
        <w:rPr>
          <w:sz w:val="28"/>
          <w:szCs w:val="28"/>
          <w:lang w:val="uk-UA"/>
        </w:rPr>
      </w:pPr>
      <w:r>
        <w:rPr>
          <w:sz w:val="28"/>
          <w:szCs w:val="28"/>
          <w:lang w:val="uk-UA"/>
        </w:rPr>
        <w:t>11.</w:t>
      </w:r>
      <w:r w:rsidR="00D6367C" w:rsidRPr="00B870B5">
        <w:rPr>
          <w:sz w:val="28"/>
          <w:szCs w:val="28"/>
          <w:lang w:val="uk-UA"/>
        </w:rPr>
        <w:t>Яворська Крістіна Сергіївна (9 клас)</w:t>
      </w:r>
      <w:r w:rsidR="00E30258">
        <w:rPr>
          <w:sz w:val="28"/>
          <w:szCs w:val="28"/>
          <w:lang w:val="uk-UA"/>
        </w:rPr>
        <w:t>.</w:t>
      </w:r>
      <w:r w:rsidR="00D6367C" w:rsidRPr="00B870B5">
        <w:rPr>
          <w:sz w:val="28"/>
          <w:szCs w:val="28"/>
          <w:lang w:val="uk-UA"/>
        </w:rPr>
        <w:t xml:space="preserve">  </w:t>
      </w:r>
    </w:p>
    <w:p w:rsidR="00463F1A" w:rsidRDefault="00F51825" w:rsidP="00463F1A">
      <w:pPr>
        <w:pStyle w:val="ab"/>
        <w:numPr>
          <w:ilvl w:val="0"/>
          <w:numId w:val="34"/>
        </w:numPr>
        <w:spacing w:line="276" w:lineRule="auto"/>
        <w:jc w:val="both"/>
        <w:rPr>
          <w:sz w:val="28"/>
          <w:szCs w:val="28"/>
          <w:lang w:val="uk-UA"/>
        </w:rPr>
      </w:pPr>
      <w:r w:rsidRPr="00B870B5">
        <w:rPr>
          <w:sz w:val="28"/>
          <w:szCs w:val="28"/>
          <w:lang w:val="uk-UA"/>
        </w:rPr>
        <w:t>І</w:t>
      </w:r>
      <w:r w:rsidR="00716526" w:rsidRPr="00B870B5">
        <w:rPr>
          <w:sz w:val="28"/>
          <w:szCs w:val="28"/>
          <w:lang w:val="uk-UA"/>
        </w:rPr>
        <w:t>ІІ</w:t>
      </w:r>
      <w:r w:rsidRPr="00B870B5">
        <w:rPr>
          <w:sz w:val="28"/>
          <w:szCs w:val="28"/>
          <w:lang w:val="uk-UA"/>
        </w:rPr>
        <w:t xml:space="preserve"> місце у змаганнях з баскетболу Пліч-о-пліч серед закладів освіти </w:t>
      </w:r>
    </w:p>
    <w:p w:rsidR="00F51825" w:rsidRPr="00463F1A" w:rsidRDefault="00F51825" w:rsidP="00463F1A">
      <w:pPr>
        <w:pStyle w:val="ab"/>
        <w:spacing w:line="276" w:lineRule="auto"/>
        <w:jc w:val="both"/>
        <w:rPr>
          <w:sz w:val="28"/>
          <w:szCs w:val="28"/>
          <w:lang w:val="uk-UA"/>
        </w:rPr>
      </w:pPr>
      <w:r w:rsidRPr="00463F1A">
        <w:rPr>
          <w:sz w:val="28"/>
          <w:szCs w:val="28"/>
          <w:lang w:val="uk-UA"/>
        </w:rPr>
        <w:t>Якушинецької територіальної громади</w:t>
      </w:r>
      <w:r w:rsidR="00DB13A9" w:rsidRPr="00463F1A">
        <w:rPr>
          <w:sz w:val="28"/>
          <w:szCs w:val="28"/>
          <w:lang w:val="uk-UA"/>
        </w:rPr>
        <w:t>:</w:t>
      </w:r>
    </w:p>
    <w:p w:rsidR="00091845" w:rsidRPr="00B870B5" w:rsidRDefault="00091845" w:rsidP="00062B9B">
      <w:pPr>
        <w:pStyle w:val="1"/>
        <w:spacing w:line="276" w:lineRule="auto"/>
        <w:jc w:val="both"/>
        <w:rPr>
          <w:rFonts w:ascii="Times New Roman" w:hAnsi="Times New Roman"/>
          <w:sz w:val="28"/>
          <w:szCs w:val="28"/>
        </w:rPr>
      </w:pPr>
      <w:r w:rsidRPr="00B870B5">
        <w:rPr>
          <w:rFonts w:ascii="Times New Roman" w:hAnsi="Times New Roman"/>
          <w:sz w:val="28"/>
          <w:szCs w:val="28"/>
        </w:rPr>
        <w:t>1.</w:t>
      </w:r>
      <w:r w:rsidR="00D6367C" w:rsidRPr="00B870B5">
        <w:rPr>
          <w:rFonts w:ascii="Times New Roman" w:hAnsi="Times New Roman"/>
          <w:sz w:val="28"/>
          <w:szCs w:val="28"/>
        </w:rPr>
        <w:t xml:space="preserve"> </w:t>
      </w:r>
      <w:r w:rsidRPr="00B870B5">
        <w:rPr>
          <w:rFonts w:ascii="Times New Roman" w:hAnsi="Times New Roman"/>
          <w:sz w:val="28"/>
          <w:szCs w:val="28"/>
        </w:rPr>
        <w:t>Копистинський Назар Дмитрович (11 клас)</w:t>
      </w:r>
      <w:r w:rsidR="00E30258">
        <w:rPr>
          <w:rFonts w:ascii="Times New Roman" w:hAnsi="Times New Roman"/>
          <w:sz w:val="28"/>
          <w:szCs w:val="28"/>
        </w:rPr>
        <w:t>;</w:t>
      </w:r>
      <w:r w:rsidRPr="00B870B5">
        <w:rPr>
          <w:rFonts w:ascii="Times New Roman" w:hAnsi="Times New Roman"/>
          <w:sz w:val="28"/>
          <w:szCs w:val="28"/>
        </w:rPr>
        <w:t xml:space="preserve"> </w:t>
      </w:r>
    </w:p>
    <w:p w:rsidR="00091845" w:rsidRPr="00B870B5" w:rsidRDefault="00091845" w:rsidP="00062B9B">
      <w:pPr>
        <w:pStyle w:val="1"/>
        <w:spacing w:line="276" w:lineRule="auto"/>
        <w:jc w:val="both"/>
        <w:rPr>
          <w:rFonts w:ascii="Times New Roman" w:hAnsi="Times New Roman"/>
          <w:sz w:val="28"/>
          <w:szCs w:val="28"/>
        </w:rPr>
      </w:pPr>
      <w:r w:rsidRPr="00B870B5">
        <w:rPr>
          <w:rFonts w:ascii="Times New Roman" w:hAnsi="Times New Roman"/>
          <w:sz w:val="28"/>
          <w:szCs w:val="28"/>
        </w:rPr>
        <w:t>2.</w:t>
      </w:r>
      <w:r w:rsidR="00D6367C" w:rsidRPr="00B870B5">
        <w:rPr>
          <w:rFonts w:ascii="Times New Roman" w:hAnsi="Times New Roman"/>
          <w:sz w:val="28"/>
          <w:szCs w:val="28"/>
        </w:rPr>
        <w:t xml:space="preserve"> </w:t>
      </w:r>
      <w:r w:rsidRPr="00B870B5">
        <w:rPr>
          <w:rFonts w:ascii="Times New Roman" w:hAnsi="Times New Roman"/>
          <w:sz w:val="28"/>
          <w:szCs w:val="28"/>
        </w:rPr>
        <w:t>Луць Ростислав Олександрович (11 клас)</w:t>
      </w:r>
      <w:r w:rsidR="00E30258">
        <w:rPr>
          <w:rFonts w:ascii="Times New Roman" w:hAnsi="Times New Roman"/>
          <w:sz w:val="28"/>
          <w:szCs w:val="28"/>
        </w:rPr>
        <w:t>;</w:t>
      </w:r>
      <w:r w:rsidRPr="00B870B5">
        <w:rPr>
          <w:rFonts w:ascii="Times New Roman" w:hAnsi="Times New Roman"/>
          <w:sz w:val="28"/>
          <w:szCs w:val="28"/>
        </w:rPr>
        <w:t xml:space="preserve"> </w:t>
      </w:r>
    </w:p>
    <w:p w:rsidR="00091845" w:rsidRPr="00B870B5" w:rsidRDefault="00091845" w:rsidP="00E30258">
      <w:pPr>
        <w:pStyle w:val="1"/>
        <w:spacing w:line="276" w:lineRule="auto"/>
        <w:jc w:val="both"/>
        <w:rPr>
          <w:rFonts w:ascii="Times New Roman" w:hAnsi="Times New Roman"/>
          <w:color w:val="000000" w:themeColor="text1"/>
          <w:sz w:val="28"/>
          <w:szCs w:val="28"/>
        </w:rPr>
      </w:pPr>
      <w:r w:rsidRPr="00B870B5">
        <w:rPr>
          <w:rFonts w:ascii="Times New Roman" w:hAnsi="Times New Roman"/>
          <w:sz w:val="28"/>
          <w:szCs w:val="28"/>
        </w:rPr>
        <w:t>3.</w:t>
      </w:r>
      <w:r w:rsidR="00D6367C" w:rsidRPr="00B870B5">
        <w:rPr>
          <w:rFonts w:ascii="Times New Roman" w:hAnsi="Times New Roman"/>
          <w:sz w:val="28"/>
          <w:szCs w:val="28"/>
        </w:rPr>
        <w:t xml:space="preserve"> </w:t>
      </w:r>
      <w:r w:rsidRPr="00B870B5">
        <w:rPr>
          <w:rFonts w:ascii="Times New Roman" w:hAnsi="Times New Roman"/>
          <w:sz w:val="28"/>
          <w:szCs w:val="28"/>
        </w:rPr>
        <w:t>Проценко Артур Олегович (11 клас)</w:t>
      </w:r>
      <w:r w:rsidR="00E30258">
        <w:rPr>
          <w:rFonts w:ascii="Times New Roman" w:hAnsi="Times New Roman"/>
          <w:sz w:val="28"/>
          <w:szCs w:val="28"/>
        </w:rPr>
        <w:t>;</w:t>
      </w:r>
    </w:p>
    <w:p w:rsidR="00091845" w:rsidRPr="00B870B5" w:rsidRDefault="00091845" w:rsidP="00062B9B">
      <w:pPr>
        <w:pStyle w:val="1"/>
        <w:spacing w:line="276" w:lineRule="auto"/>
        <w:jc w:val="both"/>
        <w:rPr>
          <w:rFonts w:ascii="Times New Roman" w:hAnsi="Times New Roman"/>
          <w:color w:val="000000" w:themeColor="text1"/>
          <w:sz w:val="28"/>
          <w:szCs w:val="28"/>
        </w:rPr>
      </w:pPr>
      <w:r w:rsidRPr="00B870B5">
        <w:rPr>
          <w:rFonts w:ascii="Times New Roman" w:hAnsi="Times New Roman"/>
          <w:sz w:val="28"/>
          <w:szCs w:val="28"/>
        </w:rPr>
        <w:t>4.</w:t>
      </w:r>
      <w:r w:rsidR="00D6367C" w:rsidRPr="00B870B5">
        <w:rPr>
          <w:rFonts w:ascii="Times New Roman" w:hAnsi="Times New Roman"/>
          <w:sz w:val="28"/>
          <w:szCs w:val="28"/>
        </w:rPr>
        <w:t xml:space="preserve"> </w:t>
      </w:r>
      <w:r w:rsidRPr="00B870B5">
        <w:rPr>
          <w:rFonts w:ascii="Times New Roman" w:hAnsi="Times New Roman"/>
          <w:sz w:val="28"/>
          <w:szCs w:val="28"/>
        </w:rPr>
        <w:t>Проценко Назар Олегович (11 клас)</w:t>
      </w:r>
      <w:r w:rsidR="00E30258">
        <w:rPr>
          <w:rFonts w:ascii="Times New Roman" w:hAnsi="Times New Roman"/>
          <w:sz w:val="28"/>
          <w:szCs w:val="28"/>
        </w:rPr>
        <w:t>;</w:t>
      </w:r>
      <w:r w:rsidR="00E30258" w:rsidRPr="00B870B5">
        <w:rPr>
          <w:rFonts w:ascii="Times New Roman" w:hAnsi="Times New Roman"/>
          <w:sz w:val="28"/>
          <w:szCs w:val="28"/>
        </w:rPr>
        <w:t xml:space="preserve"> </w:t>
      </w:r>
      <w:r w:rsidRPr="00B870B5">
        <w:rPr>
          <w:rFonts w:ascii="Times New Roman" w:hAnsi="Times New Roman"/>
          <w:color w:val="000000" w:themeColor="text1"/>
          <w:sz w:val="28"/>
          <w:szCs w:val="28"/>
        </w:rPr>
        <w:t xml:space="preserve"> </w:t>
      </w:r>
    </w:p>
    <w:p w:rsidR="00091845" w:rsidRPr="00B870B5" w:rsidRDefault="00091845" w:rsidP="00062B9B">
      <w:pPr>
        <w:pStyle w:val="a7"/>
        <w:spacing w:line="276" w:lineRule="auto"/>
        <w:jc w:val="both"/>
        <w:rPr>
          <w:rFonts w:ascii="Times New Roman" w:hAnsi="Times New Roman"/>
          <w:szCs w:val="28"/>
          <w:lang w:val="ru-RU"/>
        </w:rPr>
      </w:pPr>
      <w:r w:rsidRPr="00B870B5">
        <w:rPr>
          <w:rFonts w:ascii="Times New Roman" w:hAnsi="Times New Roman"/>
          <w:szCs w:val="28"/>
          <w:lang w:val="ru-RU"/>
        </w:rPr>
        <w:t>5.</w:t>
      </w:r>
      <w:r w:rsidR="00D6367C" w:rsidRPr="00B870B5">
        <w:rPr>
          <w:rFonts w:ascii="Times New Roman" w:hAnsi="Times New Roman"/>
          <w:szCs w:val="28"/>
          <w:lang w:val="ru-RU"/>
        </w:rPr>
        <w:t xml:space="preserve"> </w:t>
      </w:r>
      <w:r w:rsidRPr="00B870B5">
        <w:rPr>
          <w:rFonts w:ascii="Times New Roman" w:hAnsi="Times New Roman"/>
          <w:szCs w:val="28"/>
          <w:lang w:val="ru-RU"/>
        </w:rPr>
        <w:t xml:space="preserve">Качалапа Владислав Валентинович </w:t>
      </w:r>
      <w:r w:rsidRPr="00B870B5">
        <w:rPr>
          <w:rFonts w:ascii="Times New Roman" w:hAnsi="Times New Roman"/>
          <w:szCs w:val="28"/>
        </w:rPr>
        <w:t>(10 клас)</w:t>
      </w:r>
      <w:r w:rsidR="00E30258">
        <w:rPr>
          <w:rFonts w:ascii="Times New Roman" w:hAnsi="Times New Roman"/>
          <w:szCs w:val="28"/>
        </w:rPr>
        <w:t>;</w:t>
      </w:r>
      <w:r w:rsidR="00E30258" w:rsidRPr="00B870B5">
        <w:rPr>
          <w:rFonts w:ascii="Times New Roman" w:hAnsi="Times New Roman"/>
          <w:szCs w:val="28"/>
        </w:rPr>
        <w:t xml:space="preserve"> </w:t>
      </w:r>
      <w:r w:rsidRPr="00B870B5">
        <w:rPr>
          <w:rFonts w:ascii="Times New Roman" w:hAnsi="Times New Roman"/>
          <w:color w:val="000000" w:themeColor="text1"/>
          <w:szCs w:val="28"/>
        </w:rPr>
        <w:t xml:space="preserve"> </w:t>
      </w:r>
    </w:p>
    <w:p w:rsidR="00091845" w:rsidRPr="00B870B5" w:rsidRDefault="00091845" w:rsidP="00062B9B">
      <w:pPr>
        <w:pStyle w:val="a7"/>
        <w:spacing w:line="276" w:lineRule="auto"/>
        <w:jc w:val="both"/>
        <w:rPr>
          <w:rFonts w:ascii="Times New Roman" w:hAnsi="Times New Roman"/>
          <w:color w:val="000000" w:themeColor="text1"/>
          <w:szCs w:val="28"/>
        </w:rPr>
      </w:pPr>
      <w:r w:rsidRPr="00B870B5">
        <w:rPr>
          <w:rFonts w:ascii="Times New Roman" w:hAnsi="Times New Roman"/>
          <w:color w:val="000000" w:themeColor="text1"/>
          <w:szCs w:val="28"/>
          <w:lang w:val="ru-RU"/>
        </w:rPr>
        <w:t>6.</w:t>
      </w:r>
      <w:r w:rsidRPr="00B870B5">
        <w:rPr>
          <w:rFonts w:ascii="Times New Roman" w:hAnsi="Times New Roman"/>
          <w:szCs w:val="28"/>
          <w:lang w:val="ru-RU"/>
        </w:rPr>
        <w:t xml:space="preserve"> Осіпов Ростислав Сергійович </w:t>
      </w:r>
      <w:r w:rsidRPr="00B870B5">
        <w:rPr>
          <w:rFonts w:ascii="Times New Roman" w:hAnsi="Times New Roman"/>
          <w:szCs w:val="28"/>
        </w:rPr>
        <w:t>(9 клас)</w:t>
      </w:r>
      <w:r w:rsidR="00E30258">
        <w:rPr>
          <w:rFonts w:ascii="Times New Roman" w:hAnsi="Times New Roman"/>
          <w:szCs w:val="28"/>
        </w:rPr>
        <w:t>;</w:t>
      </w:r>
      <w:r w:rsidR="00E30258" w:rsidRPr="00B870B5">
        <w:rPr>
          <w:rFonts w:ascii="Times New Roman" w:hAnsi="Times New Roman"/>
          <w:szCs w:val="28"/>
        </w:rPr>
        <w:t xml:space="preserve"> </w:t>
      </w:r>
      <w:r w:rsidRPr="00B870B5">
        <w:rPr>
          <w:rFonts w:ascii="Times New Roman" w:hAnsi="Times New Roman"/>
          <w:color w:val="000000" w:themeColor="text1"/>
          <w:szCs w:val="28"/>
        </w:rPr>
        <w:t xml:space="preserve"> </w:t>
      </w:r>
    </w:p>
    <w:p w:rsidR="00091845" w:rsidRPr="00B870B5" w:rsidRDefault="00091845" w:rsidP="00062B9B">
      <w:pPr>
        <w:pStyle w:val="ab"/>
        <w:spacing w:line="276" w:lineRule="auto"/>
        <w:jc w:val="both"/>
        <w:rPr>
          <w:sz w:val="28"/>
          <w:szCs w:val="28"/>
          <w:lang w:val="uk-UA"/>
        </w:rPr>
      </w:pPr>
      <w:r w:rsidRPr="00B870B5">
        <w:rPr>
          <w:sz w:val="28"/>
          <w:szCs w:val="28"/>
          <w:lang w:val="uk-UA"/>
        </w:rPr>
        <w:t>7.</w:t>
      </w:r>
      <w:r w:rsidR="00D6367C" w:rsidRPr="00B870B5">
        <w:rPr>
          <w:sz w:val="28"/>
          <w:szCs w:val="28"/>
          <w:lang w:val="uk-UA"/>
        </w:rPr>
        <w:t xml:space="preserve"> </w:t>
      </w:r>
      <w:r w:rsidRPr="00B870B5">
        <w:rPr>
          <w:sz w:val="28"/>
          <w:szCs w:val="28"/>
          <w:lang w:val="uk-UA"/>
        </w:rPr>
        <w:t>Дишкант Артем Сергійович (9 клас)</w:t>
      </w:r>
      <w:r w:rsidR="00E30258">
        <w:rPr>
          <w:sz w:val="28"/>
          <w:szCs w:val="28"/>
        </w:rPr>
        <w:t>;</w:t>
      </w:r>
      <w:r w:rsidR="00E30258" w:rsidRPr="00B870B5">
        <w:rPr>
          <w:sz w:val="28"/>
          <w:szCs w:val="28"/>
        </w:rPr>
        <w:t xml:space="preserve"> </w:t>
      </w:r>
      <w:r w:rsidRPr="00B870B5">
        <w:rPr>
          <w:sz w:val="28"/>
          <w:szCs w:val="28"/>
          <w:lang w:val="uk-UA"/>
        </w:rPr>
        <w:t xml:space="preserve"> </w:t>
      </w:r>
    </w:p>
    <w:p w:rsidR="00091845" w:rsidRPr="00B870B5" w:rsidRDefault="00091845" w:rsidP="00E30258">
      <w:pPr>
        <w:pStyle w:val="ab"/>
        <w:spacing w:line="276" w:lineRule="auto"/>
        <w:jc w:val="both"/>
        <w:rPr>
          <w:sz w:val="28"/>
          <w:szCs w:val="28"/>
          <w:lang w:val="uk-UA"/>
        </w:rPr>
      </w:pPr>
      <w:r w:rsidRPr="00B870B5">
        <w:rPr>
          <w:sz w:val="28"/>
          <w:szCs w:val="28"/>
          <w:lang w:val="uk-UA"/>
        </w:rPr>
        <w:t>8.</w:t>
      </w:r>
      <w:r w:rsidR="00D6367C" w:rsidRPr="00B870B5">
        <w:rPr>
          <w:sz w:val="28"/>
          <w:szCs w:val="28"/>
          <w:lang w:val="uk-UA"/>
        </w:rPr>
        <w:t xml:space="preserve"> </w:t>
      </w:r>
      <w:r w:rsidRPr="00B870B5">
        <w:rPr>
          <w:sz w:val="28"/>
          <w:szCs w:val="28"/>
        </w:rPr>
        <w:t>Іванчиков Олександр Анатолійович</w:t>
      </w:r>
      <w:r w:rsidRPr="00B870B5">
        <w:rPr>
          <w:sz w:val="28"/>
          <w:szCs w:val="28"/>
          <w:lang w:val="uk-UA"/>
        </w:rPr>
        <w:t xml:space="preserve"> (9 клас)</w:t>
      </w:r>
      <w:r w:rsidR="00E30258">
        <w:rPr>
          <w:sz w:val="28"/>
          <w:szCs w:val="28"/>
        </w:rPr>
        <w:t>;</w:t>
      </w:r>
    </w:p>
    <w:p w:rsidR="004D1022" w:rsidRPr="00B870B5" w:rsidRDefault="00091845" w:rsidP="00062B9B">
      <w:pPr>
        <w:pStyle w:val="1"/>
        <w:spacing w:line="276" w:lineRule="auto"/>
        <w:jc w:val="both"/>
        <w:rPr>
          <w:rFonts w:ascii="Times New Roman" w:hAnsi="Times New Roman"/>
          <w:sz w:val="28"/>
          <w:szCs w:val="28"/>
        </w:rPr>
      </w:pPr>
      <w:r w:rsidRPr="00B870B5">
        <w:rPr>
          <w:rFonts w:ascii="Times New Roman" w:hAnsi="Times New Roman"/>
          <w:sz w:val="28"/>
          <w:szCs w:val="28"/>
        </w:rPr>
        <w:t>9.</w:t>
      </w:r>
      <w:r w:rsidR="00D6367C" w:rsidRPr="00B870B5">
        <w:rPr>
          <w:rFonts w:ascii="Times New Roman" w:hAnsi="Times New Roman"/>
          <w:sz w:val="28"/>
          <w:szCs w:val="28"/>
        </w:rPr>
        <w:t xml:space="preserve"> </w:t>
      </w:r>
      <w:r w:rsidRPr="00B870B5">
        <w:rPr>
          <w:rFonts w:ascii="Times New Roman" w:hAnsi="Times New Roman"/>
          <w:sz w:val="28"/>
          <w:szCs w:val="28"/>
        </w:rPr>
        <w:t>Луць Костянтин  Олександрович (9 клас)</w:t>
      </w:r>
      <w:r w:rsidR="00E30258">
        <w:rPr>
          <w:rFonts w:ascii="Times New Roman" w:hAnsi="Times New Roman"/>
          <w:sz w:val="28"/>
          <w:szCs w:val="28"/>
        </w:rPr>
        <w:t>.</w:t>
      </w:r>
      <w:r w:rsidR="00E30258" w:rsidRPr="00B870B5">
        <w:rPr>
          <w:rFonts w:ascii="Times New Roman" w:hAnsi="Times New Roman"/>
          <w:sz w:val="28"/>
          <w:szCs w:val="28"/>
        </w:rPr>
        <w:t xml:space="preserve"> </w:t>
      </w:r>
      <w:r w:rsidRPr="00B870B5">
        <w:rPr>
          <w:rFonts w:ascii="Times New Roman" w:hAnsi="Times New Roman"/>
          <w:sz w:val="28"/>
          <w:szCs w:val="28"/>
        </w:rPr>
        <w:t xml:space="preserve"> </w:t>
      </w:r>
    </w:p>
    <w:p w:rsidR="004D1022" w:rsidRPr="00463F1A" w:rsidRDefault="004D1022" w:rsidP="00463F1A">
      <w:pPr>
        <w:pStyle w:val="ab"/>
        <w:numPr>
          <w:ilvl w:val="0"/>
          <w:numId w:val="34"/>
        </w:numPr>
        <w:spacing w:line="276" w:lineRule="auto"/>
        <w:jc w:val="both"/>
        <w:rPr>
          <w:sz w:val="28"/>
          <w:szCs w:val="28"/>
          <w:lang w:val="uk-UA"/>
        </w:rPr>
      </w:pPr>
      <w:r w:rsidRPr="00B870B5">
        <w:rPr>
          <w:sz w:val="28"/>
          <w:szCs w:val="28"/>
          <w:lang w:val="uk-UA"/>
        </w:rPr>
        <w:t xml:space="preserve">І місце у змаганнях з  тенісу серед закладів освіти Якушинецької </w:t>
      </w:r>
      <w:r w:rsidR="00463F1A">
        <w:rPr>
          <w:sz w:val="28"/>
          <w:szCs w:val="28"/>
          <w:lang w:val="uk-UA"/>
        </w:rPr>
        <w:t>ТГ:</w:t>
      </w:r>
    </w:p>
    <w:p w:rsidR="004D1022"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1.</w:t>
      </w:r>
      <w:r w:rsidR="004D1022" w:rsidRPr="00B870B5">
        <w:rPr>
          <w:rFonts w:ascii="Times New Roman" w:hAnsi="Times New Roman"/>
          <w:sz w:val="28"/>
          <w:szCs w:val="28"/>
        </w:rPr>
        <w:t>Копистинський Назар Дмитрович (11 клас)</w:t>
      </w:r>
      <w:r w:rsidR="00E30258">
        <w:rPr>
          <w:rFonts w:ascii="Times New Roman" w:hAnsi="Times New Roman"/>
          <w:sz w:val="28"/>
          <w:szCs w:val="28"/>
        </w:rPr>
        <w:t>;</w:t>
      </w:r>
    </w:p>
    <w:p w:rsidR="004D1022"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2.</w:t>
      </w:r>
      <w:r w:rsidR="004D1022" w:rsidRPr="00B870B5">
        <w:rPr>
          <w:rFonts w:ascii="Times New Roman" w:hAnsi="Times New Roman"/>
          <w:sz w:val="28"/>
          <w:szCs w:val="28"/>
        </w:rPr>
        <w:t>Когут Анжела Сергіївна (11 клас)</w:t>
      </w:r>
      <w:r w:rsidR="00E30258">
        <w:rPr>
          <w:rFonts w:ascii="Times New Roman" w:hAnsi="Times New Roman"/>
          <w:sz w:val="28"/>
          <w:szCs w:val="28"/>
        </w:rPr>
        <w:t>;</w:t>
      </w:r>
      <w:r w:rsidR="004D1022" w:rsidRPr="00B870B5">
        <w:rPr>
          <w:rFonts w:ascii="Times New Roman" w:hAnsi="Times New Roman"/>
          <w:color w:val="000000" w:themeColor="text1"/>
          <w:sz w:val="28"/>
          <w:szCs w:val="28"/>
        </w:rPr>
        <w:t xml:space="preserve"> </w:t>
      </w:r>
    </w:p>
    <w:p w:rsidR="004D1022"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3.</w:t>
      </w:r>
      <w:r w:rsidR="004D1022" w:rsidRPr="00B870B5">
        <w:rPr>
          <w:rFonts w:ascii="Times New Roman" w:hAnsi="Times New Roman"/>
          <w:sz w:val="28"/>
          <w:szCs w:val="28"/>
        </w:rPr>
        <w:t>Когут Яна Володимирівна  (11 клас)</w:t>
      </w:r>
      <w:r w:rsidR="00E30258">
        <w:rPr>
          <w:rFonts w:ascii="Times New Roman" w:hAnsi="Times New Roman"/>
          <w:sz w:val="28"/>
          <w:szCs w:val="28"/>
        </w:rPr>
        <w:t>;</w:t>
      </w:r>
      <w:r w:rsidR="004D1022" w:rsidRPr="00B870B5">
        <w:rPr>
          <w:rFonts w:ascii="Times New Roman" w:hAnsi="Times New Roman"/>
          <w:color w:val="000000" w:themeColor="text1"/>
          <w:sz w:val="28"/>
          <w:szCs w:val="28"/>
        </w:rPr>
        <w:t xml:space="preserve"> </w:t>
      </w:r>
    </w:p>
    <w:p w:rsidR="004D1022"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4.</w:t>
      </w:r>
      <w:r w:rsidR="004D1022" w:rsidRPr="00B870B5">
        <w:rPr>
          <w:rFonts w:ascii="Times New Roman" w:hAnsi="Times New Roman"/>
          <w:sz w:val="28"/>
          <w:szCs w:val="28"/>
        </w:rPr>
        <w:t>Косяк Тимофій Леонідович (7 клас)</w:t>
      </w:r>
      <w:r w:rsidR="00E30258">
        <w:rPr>
          <w:rFonts w:ascii="Times New Roman" w:hAnsi="Times New Roman"/>
          <w:sz w:val="28"/>
          <w:szCs w:val="28"/>
        </w:rPr>
        <w:t>.</w:t>
      </w:r>
    </w:p>
    <w:p w:rsidR="00463F1A" w:rsidRDefault="004D1022" w:rsidP="00463F1A">
      <w:pPr>
        <w:pStyle w:val="ab"/>
        <w:numPr>
          <w:ilvl w:val="0"/>
          <w:numId w:val="34"/>
        </w:numPr>
        <w:spacing w:line="276" w:lineRule="auto"/>
        <w:jc w:val="both"/>
        <w:rPr>
          <w:sz w:val="28"/>
          <w:szCs w:val="28"/>
          <w:lang w:val="uk-UA"/>
        </w:rPr>
      </w:pPr>
      <w:r w:rsidRPr="00B870B5">
        <w:rPr>
          <w:sz w:val="28"/>
          <w:szCs w:val="28"/>
          <w:lang w:val="uk-UA"/>
        </w:rPr>
        <w:t xml:space="preserve">І місце у кущових змаганнях з  тенісу серед закладів освіти </w:t>
      </w:r>
    </w:p>
    <w:p w:rsidR="004D1022" w:rsidRPr="00B870B5" w:rsidRDefault="004D1022" w:rsidP="00463F1A">
      <w:pPr>
        <w:pStyle w:val="ab"/>
        <w:spacing w:line="276" w:lineRule="auto"/>
        <w:jc w:val="both"/>
        <w:rPr>
          <w:sz w:val="28"/>
          <w:szCs w:val="28"/>
          <w:lang w:val="uk-UA"/>
        </w:rPr>
      </w:pPr>
      <w:r w:rsidRPr="00B870B5">
        <w:rPr>
          <w:sz w:val="28"/>
          <w:szCs w:val="28"/>
          <w:lang w:val="uk-UA"/>
        </w:rPr>
        <w:lastRenderedPageBreak/>
        <w:t>Вінницького району</w:t>
      </w:r>
      <w:r w:rsidR="00DB13A9">
        <w:rPr>
          <w:sz w:val="28"/>
          <w:szCs w:val="28"/>
          <w:lang w:val="uk-UA"/>
        </w:rPr>
        <w:t>:</w:t>
      </w:r>
    </w:p>
    <w:p w:rsidR="004D1022"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1.</w:t>
      </w:r>
      <w:r w:rsidR="004D1022" w:rsidRPr="00B870B5">
        <w:rPr>
          <w:rFonts w:ascii="Times New Roman" w:hAnsi="Times New Roman"/>
          <w:sz w:val="28"/>
          <w:szCs w:val="28"/>
        </w:rPr>
        <w:t>Копистинський Назар Дмитрович (11 клас)</w:t>
      </w:r>
      <w:r w:rsidR="00A1000F">
        <w:rPr>
          <w:rFonts w:ascii="Times New Roman" w:hAnsi="Times New Roman"/>
          <w:sz w:val="28"/>
          <w:szCs w:val="28"/>
        </w:rPr>
        <w:t>;</w:t>
      </w:r>
    </w:p>
    <w:p w:rsidR="004D1022"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2.</w:t>
      </w:r>
      <w:r w:rsidR="004D1022" w:rsidRPr="00B870B5">
        <w:rPr>
          <w:rFonts w:ascii="Times New Roman" w:hAnsi="Times New Roman"/>
          <w:sz w:val="28"/>
          <w:szCs w:val="28"/>
        </w:rPr>
        <w:t>Когут Анжела Сергіївна (11 клас)</w:t>
      </w:r>
      <w:r w:rsidR="00A1000F">
        <w:rPr>
          <w:rFonts w:ascii="Times New Roman" w:hAnsi="Times New Roman"/>
          <w:sz w:val="28"/>
          <w:szCs w:val="28"/>
        </w:rPr>
        <w:t>;</w:t>
      </w:r>
      <w:r w:rsidR="004D1022" w:rsidRPr="00B870B5">
        <w:rPr>
          <w:rFonts w:ascii="Times New Roman" w:hAnsi="Times New Roman"/>
          <w:color w:val="000000" w:themeColor="text1"/>
          <w:sz w:val="28"/>
          <w:szCs w:val="28"/>
        </w:rPr>
        <w:t xml:space="preserve"> </w:t>
      </w:r>
    </w:p>
    <w:p w:rsidR="004D1022"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3.</w:t>
      </w:r>
      <w:r w:rsidR="004D1022" w:rsidRPr="00B870B5">
        <w:rPr>
          <w:rFonts w:ascii="Times New Roman" w:hAnsi="Times New Roman"/>
          <w:sz w:val="28"/>
          <w:szCs w:val="28"/>
        </w:rPr>
        <w:t>Когут Яна Володимирівна  (11 клас)</w:t>
      </w:r>
      <w:r w:rsidR="00A1000F">
        <w:rPr>
          <w:rFonts w:ascii="Times New Roman" w:hAnsi="Times New Roman"/>
          <w:sz w:val="28"/>
          <w:szCs w:val="28"/>
        </w:rPr>
        <w:t>;</w:t>
      </w:r>
      <w:r w:rsidR="004D1022" w:rsidRPr="00B870B5">
        <w:rPr>
          <w:rFonts w:ascii="Times New Roman" w:hAnsi="Times New Roman"/>
          <w:color w:val="000000" w:themeColor="text1"/>
          <w:sz w:val="28"/>
          <w:szCs w:val="28"/>
        </w:rPr>
        <w:t xml:space="preserve"> </w:t>
      </w:r>
    </w:p>
    <w:p w:rsidR="004D1022"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4.</w:t>
      </w:r>
      <w:r w:rsidR="004D1022" w:rsidRPr="00B870B5">
        <w:rPr>
          <w:rFonts w:ascii="Times New Roman" w:hAnsi="Times New Roman"/>
          <w:sz w:val="28"/>
          <w:szCs w:val="28"/>
        </w:rPr>
        <w:t>Косяк Тимофій Леонідович (7 клас)</w:t>
      </w:r>
      <w:r w:rsidR="00A1000F">
        <w:rPr>
          <w:rFonts w:ascii="Times New Roman" w:hAnsi="Times New Roman"/>
          <w:sz w:val="28"/>
          <w:szCs w:val="28"/>
        </w:rPr>
        <w:t>;</w:t>
      </w:r>
    </w:p>
    <w:p w:rsidR="004D1022" w:rsidRPr="00B870B5" w:rsidRDefault="00BE3257" w:rsidP="00062B9B">
      <w:pPr>
        <w:pStyle w:val="ab"/>
        <w:spacing w:line="276" w:lineRule="auto"/>
        <w:jc w:val="both"/>
        <w:rPr>
          <w:sz w:val="28"/>
          <w:szCs w:val="28"/>
          <w:lang w:val="uk-UA"/>
        </w:rPr>
      </w:pPr>
      <w:r w:rsidRPr="00B870B5">
        <w:rPr>
          <w:sz w:val="28"/>
          <w:szCs w:val="28"/>
          <w:lang w:val="uk-UA"/>
        </w:rPr>
        <w:t>ІІ місце у</w:t>
      </w:r>
      <w:r w:rsidR="004D1022" w:rsidRPr="00B870B5">
        <w:rPr>
          <w:sz w:val="28"/>
          <w:szCs w:val="28"/>
          <w:lang w:val="uk-UA"/>
        </w:rPr>
        <w:t xml:space="preserve"> змаганнях з  тенісу серед закладів освіти Вінницького району</w:t>
      </w:r>
      <w:r w:rsidR="00A1000F">
        <w:rPr>
          <w:sz w:val="28"/>
          <w:szCs w:val="28"/>
          <w:lang w:val="uk-UA"/>
        </w:rPr>
        <w:t>:</w:t>
      </w:r>
    </w:p>
    <w:p w:rsidR="004D1022"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1.</w:t>
      </w:r>
      <w:r w:rsidR="004D1022" w:rsidRPr="00B870B5">
        <w:rPr>
          <w:rFonts w:ascii="Times New Roman" w:hAnsi="Times New Roman"/>
          <w:sz w:val="28"/>
          <w:szCs w:val="28"/>
        </w:rPr>
        <w:t>Копистинський Назар Дмитрович (11 клас)</w:t>
      </w:r>
      <w:r w:rsidR="00A1000F">
        <w:rPr>
          <w:rFonts w:ascii="Times New Roman" w:hAnsi="Times New Roman"/>
          <w:sz w:val="28"/>
          <w:szCs w:val="28"/>
        </w:rPr>
        <w:t>;</w:t>
      </w:r>
    </w:p>
    <w:p w:rsidR="004D1022"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2.</w:t>
      </w:r>
      <w:r w:rsidR="004D1022" w:rsidRPr="00B870B5">
        <w:rPr>
          <w:rFonts w:ascii="Times New Roman" w:hAnsi="Times New Roman"/>
          <w:sz w:val="28"/>
          <w:szCs w:val="28"/>
        </w:rPr>
        <w:t>Когут Анжела Сергіївна (11 клас)</w:t>
      </w:r>
      <w:r w:rsidR="00A1000F">
        <w:rPr>
          <w:rFonts w:ascii="Times New Roman" w:hAnsi="Times New Roman"/>
          <w:sz w:val="28"/>
          <w:szCs w:val="28"/>
        </w:rPr>
        <w:t>;</w:t>
      </w:r>
      <w:r w:rsidR="004D1022" w:rsidRPr="00B870B5">
        <w:rPr>
          <w:rFonts w:ascii="Times New Roman" w:hAnsi="Times New Roman"/>
          <w:color w:val="000000" w:themeColor="text1"/>
          <w:sz w:val="28"/>
          <w:szCs w:val="28"/>
        </w:rPr>
        <w:t xml:space="preserve"> </w:t>
      </w:r>
    </w:p>
    <w:p w:rsidR="004D1022"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3.</w:t>
      </w:r>
      <w:r w:rsidR="004D1022" w:rsidRPr="00B870B5">
        <w:rPr>
          <w:rFonts w:ascii="Times New Roman" w:hAnsi="Times New Roman"/>
          <w:sz w:val="28"/>
          <w:szCs w:val="28"/>
        </w:rPr>
        <w:t>Косяк Тимофій Леонідович (7 клас)</w:t>
      </w:r>
      <w:r w:rsidR="00A1000F">
        <w:rPr>
          <w:rFonts w:ascii="Times New Roman" w:hAnsi="Times New Roman"/>
          <w:sz w:val="28"/>
          <w:szCs w:val="28"/>
        </w:rPr>
        <w:t>.</w:t>
      </w:r>
    </w:p>
    <w:p w:rsidR="00463F1A" w:rsidRDefault="00BE3257" w:rsidP="00463F1A">
      <w:pPr>
        <w:pStyle w:val="ab"/>
        <w:numPr>
          <w:ilvl w:val="0"/>
          <w:numId w:val="34"/>
        </w:numPr>
        <w:spacing w:line="276" w:lineRule="auto"/>
        <w:jc w:val="both"/>
        <w:rPr>
          <w:sz w:val="28"/>
          <w:szCs w:val="28"/>
          <w:lang w:val="uk-UA"/>
        </w:rPr>
      </w:pPr>
      <w:r w:rsidRPr="00B870B5">
        <w:rPr>
          <w:sz w:val="28"/>
          <w:szCs w:val="28"/>
          <w:lang w:val="uk-UA"/>
        </w:rPr>
        <w:t>І місце у змаганнях з вол</w:t>
      </w:r>
      <w:r w:rsidR="00463F1A">
        <w:rPr>
          <w:sz w:val="28"/>
          <w:szCs w:val="28"/>
          <w:lang w:val="uk-UA"/>
        </w:rPr>
        <w:t xml:space="preserve">ейболу серед закладів освіти </w:t>
      </w:r>
      <w:r w:rsidR="00463F1A" w:rsidRPr="00B870B5">
        <w:rPr>
          <w:sz w:val="28"/>
          <w:szCs w:val="28"/>
          <w:lang w:val="uk-UA"/>
        </w:rPr>
        <w:t xml:space="preserve">Якушинецької </w:t>
      </w:r>
    </w:p>
    <w:p w:rsidR="00BE3257" w:rsidRPr="00B870B5" w:rsidRDefault="00463F1A" w:rsidP="00463F1A">
      <w:pPr>
        <w:pStyle w:val="ab"/>
        <w:spacing w:line="276" w:lineRule="auto"/>
        <w:jc w:val="both"/>
        <w:rPr>
          <w:sz w:val="28"/>
          <w:szCs w:val="28"/>
          <w:lang w:val="uk-UA"/>
        </w:rPr>
      </w:pPr>
      <w:r w:rsidRPr="00B870B5">
        <w:rPr>
          <w:sz w:val="28"/>
          <w:szCs w:val="28"/>
          <w:lang w:val="uk-UA"/>
        </w:rPr>
        <w:t>територіальної громади</w:t>
      </w:r>
      <w:r>
        <w:rPr>
          <w:sz w:val="28"/>
          <w:szCs w:val="28"/>
          <w:lang w:val="uk-UA"/>
        </w:rPr>
        <w:t>:</w:t>
      </w:r>
    </w:p>
    <w:p w:rsidR="00BE3257"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1.</w:t>
      </w:r>
      <w:r w:rsidR="00BE3257" w:rsidRPr="00B870B5">
        <w:rPr>
          <w:rFonts w:ascii="Times New Roman" w:hAnsi="Times New Roman"/>
          <w:sz w:val="28"/>
          <w:szCs w:val="28"/>
        </w:rPr>
        <w:t>Когут Анжела Сергіївна (11 клас)</w:t>
      </w:r>
      <w:r w:rsidR="00A1000F">
        <w:rPr>
          <w:rFonts w:ascii="Times New Roman" w:hAnsi="Times New Roman"/>
          <w:sz w:val="28"/>
          <w:szCs w:val="28"/>
        </w:rPr>
        <w:t>;</w:t>
      </w:r>
      <w:r w:rsidR="00BE3257" w:rsidRPr="00B870B5">
        <w:rPr>
          <w:rFonts w:ascii="Times New Roman" w:hAnsi="Times New Roman"/>
          <w:color w:val="000000" w:themeColor="text1"/>
          <w:sz w:val="28"/>
          <w:szCs w:val="28"/>
        </w:rPr>
        <w:t xml:space="preserve"> </w:t>
      </w:r>
    </w:p>
    <w:p w:rsidR="00BE3257"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2.</w:t>
      </w:r>
      <w:r w:rsidR="00BE3257" w:rsidRPr="00B870B5">
        <w:rPr>
          <w:rFonts w:ascii="Times New Roman" w:hAnsi="Times New Roman"/>
          <w:sz w:val="28"/>
          <w:szCs w:val="28"/>
        </w:rPr>
        <w:t>Когут Яна Володимирівна  (11 клас)</w:t>
      </w:r>
      <w:r w:rsidR="00A1000F">
        <w:rPr>
          <w:rFonts w:ascii="Times New Roman" w:hAnsi="Times New Roman"/>
          <w:sz w:val="28"/>
          <w:szCs w:val="28"/>
        </w:rPr>
        <w:t>;</w:t>
      </w:r>
      <w:r w:rsidR="00BE3257" w:rsidRPr="00B870B5">
        <w:rPr>
          <w:rFonts w:ascii="Times New Roman" w:hAnsi="Times New Roman"/>
          <w:color w:val="000000" w:themeColor="text1"/>
          <w:sz w:val="28"/>
          <w:szCs w:val="28"/>
        </w:rPr>
        <w:t xml:space="preserve"> </w:t>
      </w:r>
    </w:p>
    <w:p w:rsidR="00BE3257"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3.</w:t>
      </w:r>
      <w:r w:rsidR="00BE3257" w:rsidRPr="00B870B5">
        <w:rPr>
          <w:rFonts w:ascii="Times New Roman" w:hAnsi="Times New Roman"/>
          <w:sz w:val="28"/>
          <w:szCs w:val="28"/>
        </w:rPr>
        <w:t>Амброзік Анастасія Дмитрівна  (11 клас)</w:t>
      </w:r>
      <w:r w:rsidR="00A1000F">
        <w:rPr>
          <w:rFonts w:ascii="Times New Roman" w:hAnsi="Times New Roman"/>
          <w:sz w:val="28"/>
          <w:szCs w:val="28"/>
        </w:rPr>
        <w:t>;</w:t>
      </w:r>
      <w:r w:rsidR="00BE3257" w:rsidRPr="00B870B5">
        <w:rPr>
          <w:rFonts w:ascii="Times New Roman" w:hAnsi="Times New Roman"/>
          <w:color w:val="000000" w:themeColor="text1"/>
          <w:sz w:val="28"/>
          <w:szCs w:val="28"/>
        </w:rPr>
        <w:t xml:space="preserve"> </w:t>
      </w:r>
    </w:p>
    <w:p w:rsidR="00BE3257"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lang w:val="ru-RU"/>
        </w:rPr>
        <w:t>4.</w:t>
      </w:r>
      <w:r w:rsidR="00BE3257" w:rsidRPr="00B870B5">
        <w:rPr>
          <w:rFonts w:ascii="Times New Roman" w:hAnsi="Times New Roman"/>
          <w:sz w:val="28"/>
          <w:szCs w:val="28"/>
          <w:lang w:val="ru-RU"/>
        </w:rPr>
        <w:t xml:space="preserve">Явна Олена Андріївна </w:t>
      </w:r>
      <w:r w:rsidR="00BE3257" w:rsidRPr="00B870B5">
        <w:rPr>
          <w:rFonts w:ascii="Times New Roman" w:hAnsi="Times New Roman"/>
          <w:sz w:val="28"/>
          <w:szCs w:val="28"/>
        </w:rPr>
        <w:t>(11 клас)</w:t>
      </w:r>
      <w:r w:rsidR="00A1000F">
        <w:rPr>
          <w:rFonts w:ascii="Times New Roman" w:hAnsi="Times New Roman"/>
          <w:sz w:val="28"/>
          <w:szCs w:val="28"/>
        </w:rPr>
        <w:t>;</w:t>
      </w:r>
      <w:r w:rsidR="00BE3257" w:rsidRPr="00B870B5">
        <w:rPr>
          <w:rFonts w:ascii="Times New Roman" w:hAnsi="Times New Roman"/>
          <w:color w:val="000000" w:themeColor="text1"/>
          <w:sz w:val="28"/>
          <w:szCs w:val="28"/>
        </w:rPr>
        <w:t xml:space="preserve"> </w:t>
      </w:r>
    </w:p>
    <w:p w:rsidR="00BE3257" w:rsidRPr="00B870B5" w:rsidRDefault="00B870B5" w:rsidP="00062B9B">
      <w:pPr>
        <w:pStyle w:val="ab"/>
        <w:spacing w:line="276" w:lineRule="auto"/>
        <w:jc w:val="both"/>
        <w:rPr>
          <w:sz w:val="28"/>
          <w:szCs w:val="28"/>
          <w:lang w:val="uk-UA"/>
        </w:rPr>
      </w:pPr>
      <w:r>
        <w:rPr>
          <w:sz w:val="28"/>
          <w:szCs w:val="28"/>
          <w:lang w:val="uk-UA"/>
        </w:rPr>
        <w:t>5.</w:t>
      </w:r>
      <w:r w:rsidR="00BE3257" w:rsidRPr="00B870B5">
        <w:rPr>
          <w:sz w:val="28"/>
          <w:szCs w:val="28"/>
          <w:lang w:val="uk-UA"/>
        </w:rPr>
        <w:t>Стецюк Ангеліна Андріївна (9 клас)</w:t>
      </w:r>
      <w:r w:rsidR="00A1000F">
        <w:rPr>
          <w:sz w:val="28"/>
          <w:szCs w:val="28"/>
          <w:lang w:val="uk-UA"/>
        </w:rPr>
        <w:t>;</w:t>
      </w:r>
      <w:r w:rsidR="00BE3257" w:rsidRPr="00B870B5">
        <w:rPr>
          <w:sz w:val="28"/>
          <w:szCs w:val="28"/>
          <w:lang w:val="uk-UA"/>
        </w:rPr>
        <w:t xml:space="preserve"> </w:t>
      </w:r>
    </w:p>
    <w:p w:rsidR="00BE3257" w:rsidRPr="00B870B5" w:rsidRDefault="00B870B5" w:rsidP="00062B9B">
      <w:pPr>
        <w:pStyle w:val="ab"/>
        <w:spacing w:line="276" w:lineRule="auto"/>
        <w:jc w:val="both"/>
        <w:rPr>
          <w:sz w:val="28"/>
          <w:szCs w:val="28"/>
          <w:lang w:val="uk-UA"/>
        </w:rPr>
      </w:pPr>
      <w:r>
        <w:rPr>
          <w:sz w:val="28"/>
          <w:szCs w:val="28"/>
          <w:lang w:val="uk-UA"/>
        </w:rPr>
        <w:t>6.</w:t>
      </w:r>
      <w:r w:rsidR="00BE3257" w:rsidRPr="00B870B5">
        <w:rPr>
          <w:sz w:val="28"/>
          <w:szCs w:val="28"/>
          <w:lang w:val="uk-UA"/>
        </w:rPr>
        <w:t>Магдич Аніта Вадимівна ( 9 клас)</w:t>
      </w:r>
      <w:r w:rsidR="00A1000F">
        <w:rPr>
          <w:sz w:val="28"/>
          <w:szCs w:val="28"/>
          <w:lang w:val="uk-UA"/>
        </w:rPr>
        <w:t>;</w:t>
      </w:r>
      <w:r w:rsidR="00BE3257" w:rsidRPr="00B870B5">
        <w:rPr>
          <w:sz w:val="28"/>
          <w:szCs w:val="28"/>
          <w:lang w:val="uk-UA"/>
        </w:rPr>
        <w:t xml:space="preserve"> </w:t>
      </w:r>
    </w:p>
    <w:p w:rsidR="00BE3257" w:rsidRPr="00B870B5" w:rsidRDefault="00B870B5" w:rsidP="00062B9B">
      <w:pPr>
        <w:pStyle w:val="ab"/>
        <w:spacing w:line="276" w:lineRule="auto"/>
        <w:jc w:val="both"/>
        <w:rPr>
          <w:sz w:val="28"/>
          <w:szCs w:val="28"/>
          <w:lang w:val="uk-UA"/>
        </w:rPr>
      </w:pPr>
      <w:r>
        <w:rPr>
          <w:sz w:val="28"/>
          <w:szCs w:val="28"/>
          <w:lang w:val="uk-UA"/>
        </w:rPr>
        <w:t>7.</w:t>
      </w:r>
      <w:r w:rsidR="00BE3257" w:rsidRPr="00B870B5">
        <w:rPr>
          <w:sz w:val="28"/>
          <w:szCs w:val="28"/>
          <w:lang w:val="uk-UA"/>
        </w:rPr>
        <w:t>Петляк Мирослава Вадимівна (9 клас)</w:t>
      </w:r>
      <w:r w:rsidR="00A1000F">
        <w:rPr>
          <w:sz w:val="28"/>
          <w:szCs w:val="28"/>
          <w:lang w:val="uk-UA"/>
        </w:rPr>
        <w:t>;</w:t>
      </w:r>
    </w:p>
    <w:p w:rsidR="00BE3257" w:rsidRPr="00B870B5" w:rsidRDefault="00B870B5" w:rsidP="00062B9B">
      <w:pPr>
        <w:pStyle w:val="ab"/>
        <w:spacing w:line="276" w:lineRule="auto"/>
        <w:jc w:val="both"/>
        <w:rPr>
          <w:sz w:val="28"/>
          <w:szCs w:val="28"/>
          <w:lang w:val="uk-UA"/>
        </w:rPr>
      </w:pPr>
      <w:r>
        <w:rPr>
          <w:sz w:val="28"/>
          <w:szCs w:val="28"/>
          <w:lang w:val="uk-UA"/>
        </w:rPr>
        <w:t>8.</w:t>
      </w:r>
      <w:r w:rsidR="00BE3257" w:rsidRPr="00B870B5">
        <w:rPr>
          <w:sz w:val="28"/>
          <w:szCs w:val="28"/>
          <w:lang w:val="uk-UA"/>
        </w:rPr>
        <w:t>Явна Надія Андріївна (9 клас)</w:t>
      </w:r>
      <w:r w:rsidR="00A1000F">
        <w:rPr>
          <w:sz w:val="28"/>
          <w:szCs w:val="28"/>
          <w:lang w:val="uk-UA"/>
        </w:rPr>
        <w:t>;</w:t>
      </w:r>
      <w:r w:rsidR="00BE3257" w:rsidRPr="00B870B5">
        <w:rPr>
          <w:sz w:val="28"/>
          <w:szCs w:val="28"/>
          <w:lang w:val="uk-UA"/>
        </w:rPr>
        <w:t xml:space="preserve"> </w:t>
      </w:r>
    </w:p>
    <w:p w:rsidR="00BE3257" w:rsidRPr="00B870B5" w:rsidRDefault="00B870B5" w:rsidP="00062B9B">
      <w:pPr>
        <w:pStyle w:val="ab"/>
        <w:spacing w:line="276" w:lineRule="auto"/>
        <w:jc w:val="both"/>
        <w:rPr>
          <w:sz w:val="28"/>
          <w:szCs w:val="28"/>
          <w:lang w:val="uk-UA"/>
        </w:rPr>
      </w:pPr>
      <w:r>
        <w:rPr>
          <w:sz w:val="28"/>
          <w:szCs w:val="28"/>
          <w:lang w:val="uk-UA"/>
        </w:rPr>
        <w:t>9.</w:t>
      </w:r>
      <w:r w:rsidR="00BE3257" w:rsidRPr="00B870B5">
        <w:rPr>
          <w:sz w:val="28"/>
          <w:szCs w:val="28"/>
          <w:lang w:val="uk-UA"/>
        </w:rPr>
        <w:t>Яворська Крістіна Сергіївна (9 клас)</w:t>
      </w:r>
      <w:r w:rsidR="00A1000F">
        <w:rPr>
          <w:sz w:val="28"/>
          <w:szCs w:val="28"/>
          <w:lang w:val="uk-UA"/>
        </w:rPr>
        <w:t>;</w:t>
      </w:r>
    </w:p>
    <w:p w:rsidR="00BE3257"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10.</w:t>
      </w:r>
      <w:r w:rsidR="00BE3257" w:rsidRPr="00B870B5">
        <w:rPr>
          <w:rFonts w:ascii="Times New Roman" w:hAnsi="Times New Roman"/>
          <w:sz w:val="28"/>
          <w:szCs w:val="28"/>
        </w:rPr>
        <w:t>Шаповалова Аріанна Юліївна (7 клас)</w:t>
      </w:r>
      <w:r w:rsidR="00A1000F">
        <w:rPr>
          <w:rFonts w:ascii="Times New Roman" w:hAnsi="Times New Roman"/>
          <w:sz w:val="28"/>
          <w:szCs w:val="28"/>
        </w:rPr>
        <w:t>.</w:t>
      </w:r>
    </w:p>
    <w:p w:rsidR="00463F1A" w:rsidRDefault="00BE3257" w:rsidP="00463F1A">
      <w:pPr>
        <w:pStyle w:val="ab"/>
        <w:numPr>
          <w:ilvl w:val="0"/>
          <w:numId w:val="34"/>
        </w:numPr>
        <w:spacing w:line="276" w:lineRule="auto"/>
        <w:jc w:val="both"/>
        <w:rPr>
          <w:sz w:val="28"/>
          <w:szCs w:val="28"/>
          <w:lang w:val="uk-UA"/>
        </w:rPr>
      </w:pPr>
      <w:r w:rsidRPr="00B870B5">
        <w:rPr>
          <w:sz w:val="28"/>
          <w:szCs w:val="28"/>
          <w:lang w:val="uk-UA"/>
        </w:rPr>
        <w:t>ІІ місце у змаганнях з волейболу серед закладів освіти Якушинецької</w:t>
      </w:r>
    </w:p>
    <w:p w:rsidR="00BE3257" w:rsidRPr="00B870B5" w:rsidRDefault="00BE3257" w:rsidP="00463F1A">
      <w:pPr>
        <w:pStyle w:val="ab"/>
        <w:spacing w:line="276" w:lineRule="auto"/>
        <w:jc w:val="both"/>
        <w:rPr>
          <w:sz w:val="28"/>
          <w:szCs w:val="28"/>
          <w:lang w:val="uk-UA"/>
        </w:rPr>
      </w:pPr>
      <w:r w:rsidRPr="00B870B5">
        <w:rPr>
          <w:sz w:val="28"/>
          <w:szCs w:val="28"/>
          <w:lang w:val="uk-UA"/>
        </w:rPr>
        <w:t xml:space="preserve"> територіальної громади</w:t>
      </w:r>
      <w:r w:rsidR="00DB13A9">
        <w:rPr>
          <w:sz w:val="28"/>
          <w:szCs w:val="28"/>
          <w:lang w:val="uk-UA"/>
        </w:rPr>
        <w:t>:</w:t>
      </w:r>
    </w:p>
    <w:p w:rsidR="00F8466E"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1.</w:t>
      </w:r>
      <w:r w:rsidR="00F8466E" w:rsidRPr="00B870B5">
        <w:rPr>
          <w:rFonts w:ascii="Times New Roman" w:hAnsi="Times New Roman"/>
          <w:sz w:val="28"/>
          <w:szCs w:val="28"/>
        </w:rPr>
        <w:t>Копистинський Назар Дмитрович (11 клас)</w:t>
      </w:r>
      <w:r w:rsidR="00A1000F">
        <w:rPr>
          <w:rFonts w:ascii="Times New Roman" w:hAnsi="Times New Roman"/>
          <w:sz w:val="28"/>
          <w:szCs w:val="28"/>
        </w:rPr>
        <w:t>;</w:t>
      </w:r>
      <w:r w:rsidR="00F8466E" w:rsidRPr="00B870B5">
        <w:rPr>
          <w:rFonts w:ascii="Times New Roman" w:hAnsi="Times New Roman"/>
          <w:sz w:val="28"/>
          <w:szCs w:val="28"/>
        </w:rPr>
        <w:t xml:space="preserve"> </w:t>
      </w:r>
    </w:p>
    <w:p w:rsidR="00F8466E"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2.</w:t>
      </w:r>
      <w:r w:rsidR="00F8466E" w:rsidRPr="00B870B5">
        <w:rPr>
          <w:rFonts w:ascii="Times New Roman" w:hAnsi="Times New Roman"/>
          <w:sz w:val="28"/>
          <w:szCs w:val="28"/>
        </w:rPr>
        <w:t>Луць Ростислав Олександрович (11 клас)</w:t>
      </w:r>
      <w:r w:rsidR="00A1000F">
        <w:rPr>
          <w:rFonts w:ascii="Times New Roman" w:hAnsi="Times New Roman"/>
          <w:sz w:val="28"/>
          <w:szCs w:val="28"/>
        </w:rPr>
        <w:t>;</w:t>
      </w:r>
      <w:r w:rsidR="00F8466E" w:rsidRPr="00B870B5">
        <w:rPr>
          <w:rFonts w:ascii="Times New Roman" w:hAnsi="Times New Roman"/>
          <w:sz w:val="28"/>
          <w:szCs w:val="28"/>
        </w:rPr>
        <w:t xml:space="preserve"> </w:t>
      </w:r>
    </w:p>
    <w:p w:rsidR="00F8466E"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3.</w:t>
      </w:r>
      <w:r w:rsidR="00F8466E" w:rsidRPr="00B870B5">
        <w:rPr>
          <w:rFonts w:ascii="Times New Roman" w:hAnsi="Times New Roman"/>
          <w:sz w:val="28"/>
          <w:szCs w:val="28"/>
        </w:rPr>
        <w:t>Проценко Артур Олегович (11 клас)</w:t>
      </w:r>
      <w:r w:rsidR="00A1000F">
        <w:rPr>
          <w:rFonts w:ascii="Times New Roman" w:hAnsi="Times New Roman"/>
          <w:sz w:val="28"/>
          <w:szCs w:val="28"/>
        </w:rPr>
        <w:t>;</w:t>
      </w:r>
    </w:p>
    <w:p w:rsidR="00F8466E" w:rsidRPr="00B870B5" w:rsidRDefault="00B870B5" w:rsidP="00062B9B">
      <w:pPr>
        <w:pStyle w:val="1"/>
        <w:spacing w:line="276" w:lineRule="auto"/>
        <w:jc w:val="both"/>
        <w:rPr>
          <w:rFonts w:ascii="Times New Roman" w:hAnsi="Times New Roman"/>
          <w:color w:val="000000" w:themeColor="text1"/>
          <w:sz w:val="28"/>
          <w:szCs w:val="28"/>
        </w:rPr>
      </w:pPr>
      <w:r>
        <w:rPr>
          <w:rFonts w:ascii="Times New Roman" w:hAnsi="Times New Roman"/>
          <w:sz w:val="28"/>
          <w:szCs w:val="28"/>
        </w:rPr>
        <w:t>4.</w:t>
      </w:r>
      <w:r w:rsidR="00F8466E" w:rsidRPr="00B870B5">
        <w:rPr>
          <w:rFonts w:ascii="Times New Roman" w:hAnsi="Times New Roman"/>
          <w:sz w:val="28"/>
          <w:szCs w:val="28"/>
        </w:rPr>
        <w:t>Проценко Назар Олегович (11 клас)</w:t>
      </w:r>
      <w:r w:rsidR="00A1000F">
        <w:rPr>
          <w:rFonts w:ascii="Times New Roman" w:hAnsi="Times New Roman"/>
          <w:color w:val="000000" w:themeColor="text1"/>
          <w:sz w:val="28"/>
          <w:szCs w:val="28"/>
        </w:rPr>
        <w:t>;</w:t>
      </w:r>
    </w:p>
    <w:p w:rsidR="00F8466E" w:rsidRPr="00B870B5" w:rsidRDefault="00B870B5" w:rsidP="00062B9B">
      <w:pPr>
        <w:pStyle w:val="a7"/>
        <w:spacing w:line="276" w:lineRule="auto"/>
        <w:jc w:val="both"/>
        <w:rPr>
          <w:rFonts w:ascii="Times New Roman" w:hAnsi="Times New Roman"/>
          <w:szCs w:val="28"/>
          <w:lang w:val="ru-RU"/>
        </w:rPr>
      </w:pPr>
      <w:r>
        <w:rPr>
          <w:rFonts w:ascii="Times New Roman" w:hAnsi="Times New Roman"/>
          <w:szCs w:val="28"/>
        </w:rPr>
        <w:t>5.</w:t>
      </w:r>
      <w:r w:rsidR="00F8466E" w:rsidRPr="00B870B5">
        <w:rPr>
          <w:rFonts w:ascii="Times New Roman" w:hAnsi="Times New Roman"/>
          <w:szCs w:val="28"/>
          <w:lang w:val="ru-RU"/>
        </w:rPr>
        <w:t xml:space="preserve">Качалапа Владислав Валентинович </w:t>
      </w:r>
      <w:r w:rsidR="00F8466E" w:rsidRPr="00B870B5">
        <w:rPr>
          <w:rFonts w:ascii="Times New Roman" w:hAnsi="Times New Roman"/>
          <w:szCs w:val="28"/>
        </w:rPr>
        <w:t>(10 клас)</w:t>
      </w:r>
      <w:r w:rsidR="00A1000F">
        <w:rPr>
          <w:rFonts w:ascii="Times New Roman" w:hAnsi="Times New Roman"/>
          <w:szCs w:val="28"/>
        </w:rPr>
        <w:t>;</w:t>
      </w:r>
      <w:r w:rsidR="00F8466E" w:rsidRPr="00B870B5">
        <w:rPr>
          <w:rFonts w:ascii="Times New Roman" w:hAnsi="Times New Roman"/>
          <w:color w:val="000000" w:themeColor="text1"/>
          <w:szCs w:val="28"/>
        </w:rPr>
        <w:t xml:space="preserve"> </w:t>
      </w:r>
    </w:p>
    <w:p w:rsidR="00F8466E" w:rsidRPr="00B870B5" w:rsidRDefault="00B870B5" w:rsidP="00062B9B">
      <w:pPr>
        <w:pStyle w:val="a7"/>
        <w:spacing w:line="276" w:lineRule="auto"/>
        <w:jc w:val="both"/>
        <w:rPr>
          <w:rFonts w:ascii="Times New Roman" w:hAnsi="Times New Roman"/>
          <w:color w:val="000000" w:themeColor="text1"/>
          <w:szCs w:val="28"/>
        </w:rPr>
      </w:pPr>
      <w:r>
        <w:rPr>
          <w:rFonts w:ascii="Times New Roman" w:hAnsi="Times New Roman"/>
          <w:szCs w:val="28"/>
          <w:lang w:val="ru-RU"/>
        </w:rPr>
        <w:t>6.</w:t>
      </w:r>
      <w:r w:rsidR="00F8466E" w:rsidRPr="00B870B5">
        <w:rPr>
          <w:rFonts w:ascii="Times New Roman" w:hAnsi="Times New Roman"/>
          <w:szCs w:val="28"/>
          <w:lang w:val="ru-RU"/>
        </w:rPr>
        <w:t xml:space="preserve">Осіпов Ростислав Сергійович </w:t>
      </w:r>
      <w:r w:rsidR="00F8466E" w:rsidRPr="00B870B5">
        <w:rPr>
          <w:rFonts w:ascii="Times New Roman" w:hAnsi="Times New Roman"/>
          <w:szCs w:val="28"/>
        </w:rPr>
        <w:t>(9 клас)</w:t>
      </w:r>
      <w:r w:rsidR="00A1000F">
        <w:rPr>
          <w:rFonts w:ascii="Times New Roman" w:hAnsi="Times New Roman"/>
          <w:szCs w:val="28"/>
        </w:rPr>
        <w:t>;</w:t>
      </w:r>
      <w:r w:rsidR="00F8466E" w:rsidRPr="00B870B5">
        <w:rPr>
          <w:rFonts w:ascii="Times New Roman" w:hAnsi="Times New Roman"/>
          <w:color w:val="000000" w:themeColor="text1"/>
          <w:szCs w:val="28"/>
        </w:rPr>
        <w:t xml:space="preserve"> </w:t>
      </w:r>
    </w:p>
    <w:p w:rsidR="00F8466E"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7.</w:t>
      </w:r>
      <w:r w:rsidR="00F8466E" w:rsidRPr="00B870B5">
        <w:rPr>
          <w:rFonts w:ascii="Times New Roman" w:hAnsi="Times New Roman"/>
          <w:sz w:val="28"/>
          <w:szCs w:val="28"/>
        </w:rPr>
        <w:t>Луць Костянтин  Олександрович (9 клас)</w:t>
      </w:r>
      <w:r w:rsidR="00A1000F">
        <w:rPr>
          <w:rFonts w:ascii="Times New Roman" w:hAnsi="Times New Roman"/>
          <w:sz w:val="28"/>
          <w:szCs w:val="28"/>
        </w:rPr>
        <w:t>;</w:t>
      </w:r>
      <w:r w:rsidR="00F8466E" w:rsidRPr="00B870B5">
        <w:rPr>
          <w:rFonts w:ascii="Times New Roman" w:hAnsi="Times New Roman"/>
          <w:sz w:val="28"/>
          <w:szCs w:val="28"/>
        </w:rPr>
        <w:t xml:space="preserve"> </w:t>
      </w:r>
    </w:p>
    <w:p w:rsidR="00F8466E" w:rsidRPr="00B870B5" w:rsidRDefault="00B870B5" w:rsidP="00062B9B">
      <w:pPr>
        <w:pStyle w:val="ab"/>
        <w:spacing w:line="276" w:lineRule="auto"/>
        <w:jc w:val="both"/>
        <w:rPr>
          <w:sz w:val="28"/>
          <w:szCs w:val="28"/>
          <w:lang w:val="uk-UA"/>
        </w:rPr>
      </w:pPr>
      <w:r>
        <w:rPr>
          <w:sz w:val="28"/>
          <w:szCs w:val="28"/>
          <w:lang w:val="uk-UA"/>
        </w:rPr>
        <w:t>8.</w:t>
      </w:r>
      <w:r w:rsidR="00F8466E" w:rsidRPr="00B870B5">
        <w:rPr>
          <w:sz w:val="28"/>
          <w:szCs w:val="28"/>
          <w:lang w:val="uk-UA"/>
        </w:rPr>
        <w:t>Дишкант Артем Сергійович (9 клас)</w:t>
      </w:r>
      <w:r w:rsidR="00A1000F">
        <w:rPr>
          <w:sz w:val="28"/>
          <w:szCs w:val="28"/>
          <w:lang w:val="uk-UA"/>
        </w:rPr>
        <w:t>;</w:t>
      </w:r>
      <w:r w:rsidR="00F8466E" w:rsidRPr="00B870B5">
        <w:rPr>
          <w:sz w:val="28"/>
          <w:szCs w:val="28"/>
          <w:lang w:val="uk-UA"/>
        </w:rPr>
        <w:t xml:space="preserve"> </w:t>
      </w:r>
    </w:p>
    <w:p w:rsidR="00F8466E" w:rsidRPr="00B870B5" w:rsidRDefault="00B870B5" w:rsidP="00062B9B">
      <w:pPr>
        <w:pStyle w:val="ab"/>
        <w:spacing w:line="276" w:lineRule="auto"/>
        <w:jc w:val="both"/>
        <w:rPr>
          <w:sz w:val="28"/>
          <w:szCs w:val="28"/>
          <w:lang w:val="uk-UA"/>
        </w:rPr>
      </w:pPr>
      <w:r>
        <w:rPr>
          <w:sz w:val="28"/>
          <w:szCs w:val="28"/>
          <w:lang w:val="uk-UA"/>
        </w:rPr>
        <w:t>9.</w:t>
      </w:r>
      <w:r w:rsidR="00F8466E" w:rsidRPr="00B870B5">
        <w:rPr>
          <w:sz w:val="28"/>
          <w:szCs w:val="28"/>
        </w:rPr>
        <w:t>Іванчиков Олександр Анатолійович</w:t>
      </w:r>
      <w:r w:rsidR="00F8466E" w:rsidRPr="00B870B5">
        <w:rPr>
          <w:sz w:val="28"/>
          <w:szCs w:val="28"/>
          <w:lang w:val="uk-UA"/>
        </w:rPr>
        <w:t xml:space="preserve"> (9 клас)</w:t>
      </w:r>
      <w:r w:rsidR="00A1000F">
        <w:rPr>
          <w:sz w:val="28"/>
          <w:szCs w:val="28"/>
          <w:lang w:val="uk-UA"/>
        </w:rPr>
        <w:t>;</w:t>
      </w:r>
    </w:p>
    <w:p w:rsidR="00F8466E"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10.</w:t>
      </w:r>
      <w:r w:rsidR="00F8466E" w:rsidRPr="00B870B5">
        <w:rPr>
          <w:rFonts w:ascii="Times New Roman" w:hAnsi="Times New Roman"/>
          <w:sz w:val="28"/>
          <w:szCs w:val="28"/>
        </w:rPr>
        <w:t>Косяк Тимофій Леонідович (7 клас)</w:t>
      </w:r>
      <w:r w:rsidR="00A1000F">
        <w:rPr>
          <w:rFonts w:ascii="Times New Roman" w:hAnsi="Times New Roman"/>
          <w:sz w:val="28"/>
          <w:szCs w:val="28"/>
        </w:rPr>
        <w:t>;</w:t>
      </w:r>
    </w:p>
    <w:p w:rsidR="00F8466E" w:rsidRPr="00B870B5" w:rsidRDefault="00B870B5" w:rsidP="00062B9B">
      <w:pPr>
        <w:pStyle w:val="1"/>
        <w:spacing w:line="276" w:lineRule="auto"/>
        <w:jc w:val="both"/>
        <w:rPr>
          <w:rFonts w:ascii="Times New Roman" w:hAnsi="Times New Roman"/>
          <w:sz w:val="28"/>
          <w:szCs w:val="28"/>
        </w:rPr>
      </w:pPr>
      <w:r>
        <w:rPr>
          <w:rFonts w:ascii="Times New Roman" w:hAnsi="Times New Roman"/>
          <w:sz w:val="28"/>
          <w:szCs w:val="28"/>
        </w:rPr>
        <w:t>11.</w:t>
      </w:r>
      <w:r w:rsidR="00F8466E" w:rsidRPr="00B870B5">
        <w:rPr>
          <w:rFonts w:ascii="Times New Roman" w:hAnsi="Times New Roman"/>
          <w:sz w:val="28"/>
          <w:szCs w:val="28"/>
        </w:rPr>
        <w:t>Козаков Святослав Миколайович (7 клас)</w:t>
      </w:r>
      <w:r w:rsidR="00A1000F">
        <w:rPr>
          <w:rFonts w:ascii="Times New Roman" w:hAnsi="Times New Roman"/>
          <w:sz w:val="28"/>
          <w:szCs w:val="28"/>
        </w:rPr>
        <w:t>.</w:t>
      </w:r>
    </w:p>
    <w:p w:rsidR="00463F1A" w:rsidRDefault="00F8466E" w:rsidP="00463F1A">
      <w:pPr>
        <w:pStyle w:val="ab"/>
        <w:numPr>
          <w:ilvl w:val="0"/>
          <w:numId w:val="34"/>
        </w:numPr>
        <w:spacing w:line="276" w:lineRule="auto"/>
        <w:jc w:val="both"/>
        <w:rPr>
          <w:sz w:val="28"/>
          <w:szCs w:val="28"/>
          <w:lang w:val="uk-UA"/>
        </w:rPr>
      </w:pPr>
      <w:r w:rsidRPr="00B870B5">
        <w:rPr>
          <w:sz w:val="28"/>
          <w:szCs w:val="28"/>
          <w:lang w:val="uk-UA"/>
        </w:rPr>
        <w:t>І місце у змаганнях з футболу серед закладів освіти Якушинецької</w:t>
      </w:r>
    </w:p>
    <w:p w:rsidR="00F8466E" w:rsidRPr="00B870B5" w:rsidRDefault="00F8466E" w:rsidP="00463F1A">
      <w:pPr>
        <w:pStyle w:val="ab"/>
        <w:spacing w:line="276" w:lineRule="auto"/>
        <w:jc w:val="both"/>
        <w:rPr>
          <w:sz w:val="28"/>
          <w:szCs w:val="28"/>
          <w:lang w:val="uk-UA"/>
        </w:rPr>
      </w:pPr>
      <w:r w:rsidRPr="00B870B5">
        <w:rPr>
          <w:sz w:val="28"/>
          <w:szCs w:val="28"/>
          <w:lang w:val="uk-UA"/>
        </w:rPr>
        <w:t xml:space="preserve"> територіальної громади</w:t>
      </w:r>
      <w:r w:rsidR="00DB13A9">
        <w:rPr>
          <w:sz w:val="28"/>
          <w:szCs w:val="28"/>
          <w:lang w:val="uk-UA"/>
        </w:rPr>
        <w:t>:</w:t>
      </w:r>
    </w:p>
    <w:p w:rsidR="00F8466E" w:rsidRPr="00B870B5" w:rsidRDefault="00F8466E" w:rsidP="00062B9B">
      <w:pPr>
        <w:pStyle w:val="1"/>
        <w:spacing w:line="276" w:lineRule="auto"/>
        <w:jc w:val="both"/>
        <w:rPr>
          <w:rFonts w:ascii="Times New Roman" w:hAnsi="Times New Roman"/>
          <w:sz w:val="28"/>
          <w:szCs w:val="28"/>
        </w:rPr>
      </w:pPr>
      <w:r w:rsidRPr="00B870B5">
        <w:rPr>
          <w:rFonts w:ascii="Times New Roman" w:hAnsi="Times New Roman"/>
          <w:sz w:val="28"/>
          <w:szCs w:val="28"/>
        </w:rPr>
        <w:t>1. Копистинський Назар Дмитрович (11 клас)</w:t>
      </w:r>
      <w:r w:rsidR="00A1000F">
        <w:rPr>
          <w:rFonts w:ascii="Times New Roman" w:hAnsi="Times New Roman"/>
          <w:sz w:val="28"/>
          <w:szCs w:val="28"/>
        </w:rPr>
        <w:t>;</w:t>
      </w:r>
      <w:r w:rsidRPr="00B870B5">
        <w:rPr>
          <w:rFonts w:ascii="Times New Roman" w:hAnsi="Times New Roman"/>
          <w:sz w:val="28"/>
          <w:szCs w:val="28"/>
        </w:rPr>
        <w:t xml:space="preserve"> </w:t>
      </w:r>
    </w:p>
    <w:p w:rsidR="00F8466E" w:rsidRPr="00B870B5" w:rsidRDefault="00F8466E"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2. Луць Ростислав Олександрович </w:t>
      </w:r>
      <w:r w:rsidR="00BE05D3" w:rsidRPr="00B870B5">
        <w:rPr>
          <w:rFonts w:ascii="Times New Roman" w:hAnsi="Times New Roman"/>
          <w:sz w:val="28"/>
          <w:szCs w:val="28"/>
        </w:rPr>
        <w:t>(11 клас)</w:t>
      </w:r>
      <w:r w:rsidR="00A1000F">
        <w:rPr>
          <w:rFonts w:ascii="Times New Roman" w:hAnsi="Times New Roman"/>
          <w:sz w:val="28"/>
          <w:szCs w:val="28"/>
        </w:rPr>
        <w:t>;</w:t>
      </w:r>
      <w:r w:rsidR="00BE05D3" w:rsidRPr="00B870B5">
        <w:rPr>
          <w:rFonts w:ascii="Times New Roman" w:hAnsi="Times New Roman"/>
          <w:sz w:val="28"/>
          <w:szCs w:val="28"/>
        </w:rPr>
        <w:t xml:space="preserve"> </w:t>
      </w:r>
    </w:p>
    <w:p w:rsidR="00F8466E" w:rsidRPr="00B870B5" w:rsidRDefault="00BE05D3" w:rsidP="00062B9B">
      <w:pPr>
        <w:pStyle w:val="1"/>
        <w:spacing w:line="276" w:lineRule="auto"/>
        <w:jc w:val="both"/>
        <w:rPr>
          <w:rFonts w:ascii="Times New Roman" w:hAnsi="Times New Roman"/>
          <w:color w:val="000000" w:themeColor="text1"/>
          <w:sz w:val="28"/>
          <w:szCs w:val="28"/>
        </w:rPr>
      </w:pPr>
      <w:r w:rsidRPr="00B870B5">
        <w:rPr>
          <w:rFonts w:ascii="Times New Roman" w:hAnsi="Times New Roman"/>
          <w:sz w:val="28"/>
          <w:szCs w:val="28"/>
        </w:rPr>
        <w:t>3</w:t>
      </w:r>
      <w:r w:rsidR="00F8466E" w:rsidRPr="00B870B5">
        <w:rPr>
          <w:rFonts w:ascii="Times New Roman" w:hAnsi="Times New Roman"/>
          <w:sz w:val="28"/>
          <w:szCs w:val="28"/>
        </w:rPr>
        <w:t>. Проценко Назар Олегович (11 клас)</w:t>
      </w:r>
      <w:r w:rsidR="00A1000F">
        <w:rPr>
          <w:rFonts w:ascii="Times New Roman" w:hAnsi="Times New Roman"/>
          <w:sz w:val="28"/>
          <w:szCs w:val="28"/>
        </w:rPr>
        <w:t>;</w:t>
      </w:r>
      <w:r w:rsidR="00F8466E" w:rsidRPr="00B870B5">
        <w:rPr>
          <w:rFonts w:ascii="Times New Roman" w:hAnsi="Times New Roman"/>
          <w:color w:val="000000" w:themeColor="text1"/>
          <w:sz w:val="28"/>
          <w:szCs w:val="28"/>
        </w:rPr>
        <w:t xml:space="preserve"> </w:t>
      </w:r>
    </w:p>
    <w:p w:rsidR="00F8466E" w:rsidRPr="00B870B5" w:rsidRDefault="00BE05D3" w:rsidP="00062B9B">
      <w:pPr>
        <w:pStyle w:val="a7"/>
        <w:spacing w:line="276" w:lineRule="auto"/>
        <w:jc w:val="both"/>
        <w:rPr>
          <w:rFonts w:ascii="Times New Roman" w:hAnsi="Times New Roman"/>
          <w:color w:val="000000" w:themeColor="text1"/>
          <w:szCs w:val="28"/>
        </w:rPr>
      </w:pPr>
      <w:r w:rsidRPr="00B870B5">
        <w:rPr>
          <w:rFonts w:ascii="Times New Roman" w:hAnsi="Times New Roman"/>
          <w:szCs w:val="28"/>
          <w:lang w:val="ru-RU"/>
        </w:rPr>
        <w:t>4</w:t>
      </w:r>
      <w:r w:rsidR="00F8466E" w:rsidRPr="00B870B5">
        <w:rPr>
          <w:rFonts w:ascii="Times New Roman" w:hAnsi="Times New Roman"/>
          <w:szCs w:val="28"/>
          <w:lang w:val="ru-RU"/>
        </w:rPr>
        <w:t xml:space="preserve">. Качалапа Владислав Валентинович </w:t>
      </w:r>
      <w:r w:rsidR="00F8466E" w:rsidRPr="00B870B5">
        <w:rPr>
          <w:rFonts w:ascii="Times New Roman" w:hAnsi="Times New Roman"/>
          <w:szCs w:val="28"/>
        </w:rPr>
        <w:t>(10 клас)</w:t>
      </w:r>
      <w:r w:rsidR="00A1000F">
        <w:rPr>
          <w:rFonts w:ascii="Times New Roman" w:hAnsi="Times New Roman"/>
          <w:szCs w:val="28"/>
        </w:rPr>
        <w:t>;</w:t>
      </w:r>
      <w:r w:rsidR="00F8466E" w:rsidRPr="00B870B5">
        <w:rPr>
          <w:rFonts w:ascii="Times New Roman" w:hAnsi="Times New Roman"/>
          <w:color w:val="000000" w:themeColor="text1"/>
          <w:szCs w:val="28"/>
        </w:rPr>
        <w:t xml:space="preserve"> </w:t>
      </w:r>
    </w:p>
    <w:p w:rsidR="00BE05D3" w:rsidRPr="00B870B5" w:rsidRDefault="00BE05D3" w:rsidP="00062B9B">
      <w:pPr>
        <w:pStyle w:val="a7"/>
        <w:spacing w:line="276" w:lineRule="auto"/>
        <w:jc w:val="both"/>
        <w:rPr>
          <w:rFonts w:ascii="Times New Roman" w:hAnsi="Times New Roman"/>
          <w:color w:val="000000" w:themeColor="text1"/>
          <w:szCs w:val="28"/>
        </w:rPr>
      </w:pPr>
      <w:r w:rsidRPr="00B870B5">
        <w:rPr>
          <w:rFonts w:ascii="Times New Roman" w:hAnsi="Times New Roman"/>
          <w:color w:val="000000" w:themeColor="text1"/>
          <w:szCs w:val="28"/>
        </w:rPr>
        <w:t xml:space="preserve">5. Новотарський </w:t>
      </w:r>
      <w:r w:rsidRPr="00B870B5">
        <w:rPr>
          <w:rFonts w:ascii="Times New Roman" w:hAnsi="Times New Roman"/>
          <w:szCs w:val="28"/>
        </w:rPr>
        <w:t xml:space="preserve"> Іван Вікторович (10 клас)</w:t>
      </w:r>
      <w:r w:rsidR="00A1000F">
        <w:rPr>
          <w:rFonts w:ascii="Times New Roman" w:hAnsi="Times New Roman"/>
          <w:szCs w:val="28"/>
        </w:rPr>
        <w:t>;</w:t>
      </w:r>
      <w:r w:rsidRPr="00B870B5">
        <w:rPr>
          <w:rFonts w:ascii="Times New Roman" w:hAnsi="Times New Roman"/>
          <w:color w:val="000000" w:themeColor="text1"/>
          <w:szCs w:val="28"/>
        </w:rPr>
        <w:t xml:space="preserve"> </w:t>
      </w:r>
    </w:p>
    <w:p w:rsidR="00BE05D3" w:rsidRPr="00B870B5" w:rsidRDefault="00BE05D3" w:rsidP="00062B9B">
      <w:pPr>
        <w:pStyle w:val="a7"/>
        <w:spacing w:line="276" w:lineRule="auto"/>
        <w:jc w:val="both"/>
        <w:rPr>
          <w:rFonts w:ascii="Times New Roman" w:hAnsi="Times New Roman"/>
          <w:color w:val="000000" w:themeColor="text1"/>
          <w:szCs w:val="28"/>
        </w:rPr>
      </w:pPr>
      <w:r w:rsidRPr="00B870B5">
        <w:rPr>
          <w:rFonts w:ascii="Times New Roman" w:hAnsi="Times New Roman"/>
          <w:color w:val="000000" w:themeColor="text1"/>
          <w:szCs w:val="28"/>
        </w:rPr>
        <w:lastRenderedPageBreak/>
        <w:t xml:space="preserve">6. Станіславов  </w:t>
      </w:r>
      <w:r w:rsidRPr="00B870B5">
        <w:rPr>
          <w:rFonts w:ascii="Times New Roman" w:hAnsi="Times New Roman"/>
          <w:szCs w:val="28"/>
        </w:rPr>
        <w:t>Максим Володимирович (10 клас)</w:t>
      </w:r>
      <w:r w:rsidR="00A1000F">
        <w:rPr>
          <w:rFonts w:ascii="Times New Roman" w:hAnsi="Times New Roman"/>
          <w:szCs w:val="28"/>
        </w:rPr>
        <w:t>;</w:t>
      </w:r>
      <w:r w:rsidRPr="00B870B5">
        <w:rPr>
          <w:rFonts w:ascii="Times New Roman" w:hAnsi="Times New Roman"/>
          <w:color w:val="000000" w:themeColor="text1"/>
          <w:szCs w:val="28"/>
        </w:rPr>
        <w:t xml:space="preserve"> </w:t>
      </w:r>
    </w:p>
    <w:p w:rsidR="00F8466E" w:rsidRPr="00B870B5" w:rsidRDefault="00BE05D3" w:rsidP="00062B9B">
      <w:pPr>
        <w:pStyle w:val="a7"/>
        <w:spacing w:line="276" w:lineRule="auto"/>
        <w:jc w:val="both"/>
        <w:rPr>
          <w:rFonts w:ascii="Times New Roman" w:hAnsi="Times New Roman"/>
          <w:color w:val="000000" w:themeColor="text1"/>
          <w:szCs w:val="28"/>
        </w:rPr>
      </w:pPr>
      <w:r w:rsidRPr="00B870B5">
        <w:rPr>
          <w:rFonts w:ascii="Times New Roman" w:hAnsi="Times New Roman"/>
          <w:color w:val="000000" w:themeColor="text1"/>
          <w:szCs w:val="28"/>
          <w:lang w:val="ru-RU"/>
        </w:rPr>
        <w:t>7</w:t>
      </w:r>
      <w:r w:rsidR="00F8466E" w:rsidRPr="00B870B5">
        <w:rPr>
          <w:rFonts w:ascii="Times New Roman" w:hAnsi="Times New Roman"/>
          <w:color w:val="000000" w:themeColor="text1"/>
          <w:szCs w:val="28"/>
          <w:lang w:val="ru-RU"/>
        </w:rPr>
        <w:t>.</w:t>
      </w:r>
      <w:r w:rsidR="00F8466E" w:rsidRPr="00B870B5">
        <w:rPr>
          <w:rFonts w:ascii="Times New Roman" w:hAnsi="Times New Roman"/>
          <w:szCs w:val="28"/>
          <w:lang w:val="ru-RU"/>
        </w:rPr>
        <w:t xml:space="preserve"> </w:t>
      </w:r>
      <w:r w:rsidRPr="00B870B5">
        <w:rPr>
          <w:rFonts w:ascii="Times New Roman" w:hAnsi="Times New Roman"/>
          <w:szCs w:val="28"/>
          <w:lang w:val="ru-RU"/>
        </w:rPr>
        <w:t xml:space="preserve"> </w:t>
      </w:r>
      <w:r w:rsidR="00F8466E" w:rsidRPr="00B870B5">
        <w:rPr>
          <w:rFonts w:ascii="Times New Roman" w:hAnsi="Times New Roman"/>
          <w:szCs w:val="28"/>
          <w:lang w:val="ru-RU"/>
        </w:rPr>
        <w:t xml:space="preserve">Осіпов Ростислав Сергійович </w:t>
      </w:r>
      <w:r w:rsidR="00F8466E" w:rsidRPr="00B870B5">
        <w:rPr>
          <w:rFonts w:ascii="Times New Roman" w:hAnsi="Times New Roman"/>
          <w:szCs w:val="28"/>
        </w:rPr>
        <w:t>(9 клас)</w:t>
      </w:r>
      <w:r w:rsidR="00A1000F">
        <w:rPr>
          <w:rFonts w:ascii="Times New Roman" w:hAnsi="Times New Roman"/>
          <w:szCs w:val="28"/>
        </w:rPr>
        <w:t>;</w:t>
      </w:r>
      <w:r w:rsidR="00F8466E" w:rsidRPr="00B870B5">
        <w:rPr>
          <w:rFonts w:ascii="Times New Roman" w:hAnsi="Times New Roman"/>
          <w:color w:val="000000" w:themeColor="text1"/>
          <w:szCs w:val="28"/>
        </w:rPr>
        <w:t xml:space="preserve"> </w:t>
      </w:r>
    </w:p>
    <w:p w:rsidR="00F8466E" w:rsidRPr="00B870B5" w:rsidRDefault="00BE05D3" w:rsidP="00062B9B">
      <w:pPr>
        <w:pStyle w:val="1"/>
        <w:spacing w:line="276" w:lineRule="auto"/>
        <w:jc w:val="both"/>
        <w:rPr>
          <w:rFonts w:ascii="Times New Roman" w:hAnsi="Times New Roman"/>
          <w:sz w:val="28"/>
          <w:szCs w:val="28"/>
        </w:rPr>
      </w:pPr>
      <w:r w:rsidRPr="00B870B5">
        <w:rPr>
          <w:rFonts w:ascii="Times New Roman" w:hAnsi="Times New Roman"/>
          <w:sz w:val="28"/>
          <w:szCs w:val="28"/>
        </w:rPr>
        <w:t>8</w:t>
      </w:r>
      <w:r w:rsidR="00F8466E" w:rsidRPr="00B870B5">
        <w:rPr>
          <w:rFonts w:ascii="Times New Roman" w:hAnsi="Times New Roman"/>
          <w:sz w:val="28"/>
          <w:szCs w:val="28"/>
        </w:rPr>
        <w:t xml:space="preserve">. </w:t>
      </w:r>
      <w:r w:rsidRPr="00B870B5">
        <w:rPr>
          <w:rFonts w:ascii="Times New Roman" w:hAnsi="Times New Roman"/>
          <w:sz w:val="28"/>
          <w:szCs w:val="28"/>
        </w:rPr>
        <w:t xml:space="preserve"> </w:t>
      </w:r>
      <w:r w:rsidR="00F8466E" w:rsidRPr="00B870B5">
        <w:rPr>
          <w:rFonts w:ascii="Times New Roman" w:hAnsi="Times New Roman"/>
          <w:sz w:val="28"/>
          <w:szCs w:val="28"/>
        </w:rPr>
        <w:t>Луць Костянтин  Олександрович (9 клас)</w:t>
      </w:r>
      <w:r w:rsidR="00A1000F">
        <w:rPr>
          <w:rFonts w:ascii="Times New Roman" w:hAnsi="Times New Roman"/>
          <w:sz w:val="28"/>
          <w:szCs w:val="28"/>
        </w:rPr>
        <w:t>;</w:t>
      </w:r>
      <w:r w:rsidR="00F8466E" w:rsidRPr="00B870B5">
        <w:rPr>
          <w:rFonts w:ascii="Times New Roman" w:hAnsi="Times New Roman"/>
          <w:sz w:val="28"/>
          <w:szCs w:val="28"/>
        </w:rPr>
        <w:t xml:space="preserve"> </w:t>
      </w:r>
    </w:p>
    <w:p w:rsidR="00F8466E" w:rsidRPr="00B870B5" w:rsidRDefault="00BE05D3" w:rsidP="00062B9B">
      <w:pPr>
        <w:pStyle w:val="ab"/>
        <w:spacing w:line="276" w:lineRule="auto"/>
        <w:jc w:val="both"/>
        <w:rPr>
          <w:sz w:val="28"/>
          <w:szCs w:val="28"/>
          <w:lang w:val="uk-UA"/>
        </w:rPr>
      </w:pPr>
      <w:r w:rsidRPr="00B870B5">
        <w:rPr>
          <w:sz w:val="28"/>
          <w:szCs w:val="28"/>
          <w:lang w:val="uk-UA"/>
        </w:rPr>
        <w:t>9</w:t>
      </w:r>
      <w:r w:rsidR="00F8466E" w:rsidRPr="00B870B5">
        <w:rPr>
          <w:sz w:val="28"/>
          <w:szCs w:val="28"/>
          <w:lang w:val="uk-UA"/>
        </w:rPr>
        <w:t xml:space="preserve">. </w:t>
      </w:r>
      <w:r w:rsidRPr="00B870B5">
        <w:rPr>
          <w:sz w:val="28"/>
          <w:szCs w:val="28"/>
          <w:lang w:val="uk-UA"/>
        </w:rPr>
        <w:t xml:space="preserve"> </w:t>
      </w:r>
      <w:r w:rsidR="00F8466E" w:rsidRPr="00B870B5">
        <w:rPr>
          <w:sz w:val="28"/>
          <w:szCs w:val="28"/>
          <w:lang w:val="uk-UA"/>
        </w:rPr>
        <w:t>Дишкант Артем Сергійович (9 клас)</w:t>
      </w:r>
      <w:r w:rsidR="00A1000F">
        <w:rPr>
          <w:sz w:val="28"/>
          <w:szCs w:val="28"/>
          <w:lang w:val="uk-UA"/>
        </w:rPr>
        <w:t>;</w:t>
      </w:r>
      <w:r w:rsidR="00F8466E" w:rsidRPr="00B870B5">
        <w:rPr>
          <w:sz w:val="28"/>
          <w:szCs w:val="28"/>
          <w:lang w:val="uk-UA"/>
        </w:rPr>
        <w:t xml:space="preserve"> </w:t>
      </w:r>
    </w:p>
    <w:p w:rsidR="00F8466E" w:rsidRPr="00B870B5" w:rsidRDefault="00BE05D3" w:rsidP="00062B9B">
      <w:pPr>
        <w:pStyle w:val="ab"/>
        <w:spacing w:line="276" w:lineRule="auto"/>
        <w:jc w:val="both"/>
        <w:rPr>
          <w:sz w:val="28"/>
          <w:szCs w:val="28"/>
          <w:lang w:val="uk-UA"/>
        </w:rPr>
      </w:pPr>
      <w:r w:rsidRPr="00B870B5">
        <w:rPr>
          <w:sz w:val="28"/>
          <w:szCs w:val="28"/>
          <w:lang w:val="uk-UA"/>
        </w:rPr>
        <w:t>10</w:t>
      </w:r>
      <w:r w:rsidR="00F8466E" w:rsidRPr="00B870B5">
        <w:rPr>
          <w:sz w:val="28"/>
          <w:szCs w:val="28"/>
          <w:lang w:val="uk-UA"/>
        </w:rPr>
        <w:t xml:space="preserve">. </w:t>
      </w:r>
      <w:r w:rsidR="00F8466E" w:rsidRPr="00B870B5">
        <w:rPr>
          <w:sz w:val="28"/>
          <w:szCs w:val="28"/>
        </w:rPr>
        <w:t>Іванчиков Олександр Анатолійович</w:t>
      </w:r>
      <w:r w:rsidR="00F8466E" w:rsidRPr="00B870B5">
        <w:rPr>
          <w:sz w:val="28"/>
          <w:szCs w:val="28"/>
          <w:lang w:val="uk-UA"/>
        </w:rPr>
        <w:t xml:space="preserve"> (9 клас)</w:t>
      </w:r>
      <w:r w:rsidR="00A1000F">
        <w:rPr>
          <w:sz w:val="28"/>
          <w:szCs w:val="28"/>
          <w:lang w:val="uk-UA"/>
        </w:rPr>
        <w:t>;</w:t>
      </w:r>
    </w:p>
    <w:p w:rsidR="00F8466E" w:rsidRPr="00B870B5" w:rsidRDefault="00BE05D3"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11. </w:t>
      </w:r>
      <w:r w:rsidR="00F8466E" w:rsidRPr="00B870B5">
        <w:rPr>
          <w:rFonts w:ascii="Times New Roman" w:hAnsi="Times New Roman"/>
          <w:sz w:val="28"/>
          <w:szCs w:val="28"/>
        </w:rPr>
        <w:t>Косяк Тимофій Леонідович (7 клас)</w:t>
      </w:r>
      <w:r w:rsidR="00A1000F">
        <w:rPr>
          <w:rFonts w:ascii="Times New Roman" w:hAnsi="Times New Roman"/>
          <w:sz w:val="28"/>
          <w:szCs w:val="28"/>
        </w:rPr>
        <w:t>;</w:t>
      </w:r>
    </w:p>
    <w:p w:rsidR="00091845" w:rsidRPr="00B870B5" w:rsidRDefault="00BE05D3" w:rsidP="00062B9B">
      <w:pPr>
        <w:pStyle w:val="1"/>
        <w:spacing w:line="276" w:lineRule="auto"/>
        <w:jc w:val="both"/>
        <w:rPr>
          <w:rFonts w:ascii="Times New Roman" w:hAnsi="Times New Roman"/>
          <w:sz w:val="28"/>
          <w:szCs w:val="28"/>
        </w:rPr>
      </w:pPr>
      <w:r w:rsidRPr="00B870B5">
        <w:rPr>
          <w:rFonts w:ascii="Times New Roman" w:hAnsi="Times New Roman"/>
          <w:sz w:val="28"/>
          <w:szCs w:val="28"/>
        </w:rPr>
        <w:t>12</w:t>
      </w:r>
      <w:r w:rsidR="00F8466E" w:rsidRPr="00B870B5">
        <w:rPr>
          <w:rFonts w:ascii="Times New Roman" w:hAnsi="Times New Roman"/>
          <w:sz w:val="28"/>
          <w:szCs w:val="28"/>
        </w:rPr>
        <w:t>. Козаков Святослав Миколайович (7 клас)</w:t>
      </w:r>
      <w:r w:rsidR="00DB13A9">
        <w:rPr>
          <w:rFonts w:ascii="Times New Roman" w:hAnsi="Times New Roman"/>
          <w:sz w:val="28"/>
          <w:szCs w:val="28"/>
        </w:rPr>
        <w:t>.</w:t>
      </w:r>
    </w:p>
    <w:p w:rsidR="00D802D9" w:rsidRPr="00B870B5" w:rsidRDefault="00073466" w:rsidP="00062B9B">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             Також, ліцей має певні здобутки у  творчих конкурсах педагогів. </w:t>
      </w:r>
      <w:r w:rsidR="00D802D9" w:rsidRPr="00B870B5">
        <w:rPr>
          <w:rFonts w:ascii="Times New Roman" w:hAnsi="Times New Roman"/>
          <w:sz w:val="28"/>
          <w:szCs w:val="28"/>
        </w:rPr>
        <w:t>Відповідно до наказу відділу освіти, культури та спорту Як</w:t>
      </w:r>
      <w:r w:rsidR="00BB5E36" w:rsidRPr="00B870B5">
        <w:rPr>
          <w:rFonts w:ascii="Times New Roman" w:hAnsi="Times New Roman"/>
          <w:sz w:val="28"/>
          <w:szCs w:val="28"/>
        </w:rPr>
        <w:t>ушинецької сільської ради від 07.11.2024 року № 148</w:t>
      </w:r>
      <w:r w:rsidR="00D802D9" w:rsidRPr="00B870B5">
        <w:rPr>
          <w:rFonts w:ascii="Times New Roman" w:hAnsi="Times New Roman"/>
          <w:sz w:val="28"/>
          <w:szCs w:val="28"/>
        </w:rPr>
        <w:t>-ос «Про організацію та проведення конкурсу фрагментів відеоуроків «Педагогічний вернісаж», наказу КЗ «Пултівецький ліцей» від 19.02.2024 р. № 20-о «Про підготовку та участь  у конкурсі відеофрагментів уроків «Педагогічний вернісаж» та з метою вивчення та поширення інноваційних педагогічних практик, сприяння професійному розвитку, самореалізації педагогів, створення необхідних умов для розвитку творчого потенціалу педагогічного колективу протягом березня 2024 року у закладі був проведений конкурс фрагментів відеоуроків «Педагогічний ве</w:t>
      </w:r>
      <w:r w:rsidR="00BB5E36" w:rsidRPr="00B870B5">
        <w:rPr>
          <w:rFonts w:ascii="Times New Roman" w:hAnsi="Times New Roman"/>
          <w:sz w:val="28"/>
          <w:szCs w:val="28"/>
        </w:rPr>
        <w:t>рнісаж» у 3 номінаціях з 3 предметів: «Урок рідної мови», «Сторінками історії», «На уроці географії».</w:t>
      </w:r>
      <w:r w:rsidR="00D802D9" w:rsidRPr="00B870B5">
        <w:rPr>
          <w:rFonts w:ascii="Times New Roman" w:hAnsi="Times New Roman"/>
          <w:sz w:val="28"/>
          <w:szCs w:val="28"/>
        </w:rPr>
        <w:t xml:space="preserve"> У конкурсі взяли участь відповідно до умов Положення про конкурс такі учителі:</w:t>
      </w:r>
      <w:r w:rsidR="00BB5E36" w:rsidRPr="00B870B5">
        <w:rPr>
          <w:rFonts w:ascii="Times New Roman" w:hAnsi="Times New Roman"/>
          <w:sz w:val="28"/>
          <w:szCs w:val="28"/>
        </w:rPr>
        <w:t xml:space="preserve"> </w:t>
      </w:r>
    </w:p>
    <w:p w:rsidR="00BB5E36" w:rsidRPr="00B870B5" w:rsidRDefault="00BB5E36" w:rsidP="00463F1A">
      <w:pPr>
        <w:pStyle w:val="1"/>
        <w:numPr>
          <w:ilvl w:val="0"/>
          <w:numId w:val="34"/>
        </w:numPr>
        <w:spacing w:line="276" w:lineRule="auto"/>
        <w:jc w:val="both"/>
        <w:rPr>
          <w:rFonts w:ascii="Times New Roman" w:hAnsi="Times New Roman"/>
          <w:sz w:val="28"/>
          <w:szCs w:val="28"/>
        </w:rPr>
      </w:pPr>
      <w:r w:rsidRPr="00B870B5">
        <w:rPr>
          <w:rFonts w:ascii="Times New Roman" w:hAnsi="Times New Roman"/>
          <w:sz w:val="28"/>
          <w:szCs w:val="28"/>
        </w:rPr>
        <w:t>Руцька Ірина Володимирівна, вчителька української мови</w:t>
      </w:r>
      <w:r w:rsidR="007F07C0">
        <w:rPr>
          <w:rFonts w:ascii="Times New Roman" w:hAnsi="Times New Roman"/>
          <w:sz w:val="28"/>
          <w:szCs w:val="28"/>
        </w:rPr>
        <w:t>;</w:t>
      </w:r>
    </w:p>
    <w:p w:rsidR="00BB5E36" w:rsidRPr="00B870B5" w:rsidRDefault="00BB5E36" w:rsidP="00463F1A">
      <w:pPr>
        <w:pStyle w:val="1"/>
        <w:numPr>
          <w:ilvl w:val="0"/>
          <w:numId w:val="34"/>
        </w:numPr>
        <w:spacing w:line="276" w:lineRule="auto"/>
        <w:jc w:val="both"/>
        <w:rPr>
          <w:rFonts w:ascii="Times New Roman" w:hAnsi="Times New Roman"/>
          <w:sz w:val="28"/>
          <w:szCs w:val="28"/>
        </w:rPr>
      </w:pPr>
      <w:r w:rsidRPr="00B870B5">
        <w:rPr>
          <w:rFonts w:ascii="Times New Roman" w:hAnsi="Times New Roman"/>
          <w:sz w:val="28"/>
          <w:szCs w:val="28"/>
        </w:rPr>
        <w:t>Гронюк Ганна Олексіївна, вчителька історії</w:t>
      </w:r>
      <w:r w:rsidR="007F07C0">
        <w:rPr>
          <w:rFonts w:ascii="Times New Roman" w:hAnsi="Times New Roman"/>
          <w:sz w:val="28"/>
          <w:szCs w:val="28"/>
        </w:rPr>
        <w:t>;</w:t>
      </w:r>
    </w:p>
    <w:p w:rsidR="00BB5E36" w:rsidRPr="00B870B5" w:rsidRDefault="00BB5E36" w:rsidP="00463F1A">
      <w:pPr>
        <w:pStyle w:val="1"/>
        <w:numPr>
          <w:ilvl w:val="0"/>
          <w:numId w:val="34"/>
        </w:numPr>
        <w:spacing w:line="276" w:lineRule="auto"/>
        <w:jc w:val="both"/>
        <w:rPr>
          <w:rFonts w:ascii="Times New Roman" w:hAnsi="Times New Roman"/>
          <w:sz w:val="28"/>
          <w:szCs w:val="28"/>
        </w:rPr>
      </w:pPr>
      <w:r w:rsidRPr="00B870B5">
        <w:rPr>
          <w:rFonts w:ascii="Times New Roman" w:hAnsi="Times New Roman"/>
          <w:sz w:val="28"/>
          <w:szCs w:val="28"/>
        </w:rPr>
        <w:t>Дем’янова Ольга Андріївна, вчителька географії</w:t>
      </w:r>
      <w:r w:rsidR="007F07C0">
        <w:rPr>
          <w:rFonts w:ascii="Times New Roman" w:hAnsi="Times New Roman"/>
          <w:sz w:val="28"/>
          <w:szCs w:val="28"/>
        </w:rPr>
        <w:t>.</w:t>
      </w:r>
    </w:p>
    <w:p w:rsidR="001A6AD0" w:rsidRPr="00B870B5" w:rsidRDefault="00134AE0" w:rsidP="00B870B5">
      <w:pPr>
        <w:pStyle w:val="1"/>
        <w:spacing w:line="276" w:lineRule="auto"/>
        <w:jc w:val="both"/>
        <w:rPr>
          <w:rFonts w:ascii="Times New Roman" w:hAnsi="Times New Roman"/>
          <w:sz w:val="28"/>
          <w:szCs w:val="28"/>
        </w:rPr>
      </w:pPr>
      <w:r w:rsidRPr="00B870B5">
        <w:rPr>
          <w:rFonts w:ascii="Times New Roman" w:hAnsi="Times New Roman"/>
          <w:sz w:val="28"/>
          <w:szCs w:val="28"/>
        </w:rPr>
        <w:t xml:space="preserve">Підготували уроки на теми: </w:t>
      </w: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07"/>
        <w:gridCol w:w="3828"/>
        <w:gridCol w:w="3362"/>
      </w:tblGrid>
      <w:tr w:rsidR="001A6AD0" w:rsidRPr="00A603BA" w:rsidTr="001A6AD0">
        <w:tc>
          <w:tcPr>
            <w:tcW w:w="569" w:type="dxa"/>
            <w:vAlign w:val="center"/>
          </w:tcPr>
          <w:p w:rsidR="001A6AD0" w:rsidRPr="00FF0E06" w:rsidRDefault="001A6AD0" w:rsidP="00540097">
            <w:pPr>
              <w:spacing w:line="276" w:lineRule="auto"/>
              <w:jc w:val="center"/>
              <w:rPr>
                <w:b/>
              </w:rPr>
            </w:pPr>
            <w:r w:rsidRPr="00FF0E06">
              <w:t>№ з/п</w:t>
            </w:r>
          </w:p>
        </w:tc>
        <w:tc>
          <w:tcPr>
            <w:tcW w:w="1807" w:type="dxa"/>
            <w:vAlign w:val="center"/>
          </w:tcPr>
          <w:p w:rsidR="001A6AD0" w:rsidRPr="00FF0E06" w:rsidRDefault="001A6AD0" w:rsidP="00540097">
            <w:pPr>
              <w:spacing w:line="276" w:lineRule="auto"/>
              <w:jc w:val="center"/>
              <w:rPr>
                <w:b/>
              </w:rPr>
            </w:pPr>
            <w:r w:rsidRPr="00FF0E06">
              <w:t>ПІП учителя</w:t>
            </w:r>
          </w:p>
        </w:tc>
        <w:tc>
          <w:tcPr>
            <w:tcW w:w="3828" w:type="dxa"/>
            <w:vAlign w:val="center"/>
          </w:tcPr>
          <w:p w:rsidR="001A6AD0" w:rsidRPr="00FF0E06" w:rsidRDefault="001A6AD0" w:rsidP="00540097">
            <w:pPr>
              <w:spacing w:line="276" w:lineRule="auto"/>
              <w:jc w:val="center"/>
              <w:rPr>
                <w:b/>
              </w:rPr>
            </w:pPr>
            <w:r w:rsidRPr="00FF0E06">
              <w:t>Предмет, клас</w:t>
            </w:r>
          </w:p>
          <w:p w:rsidR="001A6AD0" w:rsidRPr="00FF0E06" w:rsidRDefault="001A6AD0" w:rsidP="00540097">
            <w:pPr>
              <w:spacing w:line="276" w:lineRule="auto"/>
              <w:jc w:val="center"/>
              <w:rPr>
                <w:b/>
              </w:rPr>
            </w:pPr>
            <w:r w:rsidRPr="00FF0E06">
              <w:t>Тема уроку</w:t>
            </w:r>
          </w:p>
        </w:tc>
        <w:tc>
          <w:tcPr>
            <w:tcW w:w="3362" w:type="dxa"/>
            <w:vAlign w:val="center"/>
          </w:tcPr>
          <w:p w:rsidR="001A6AD0" w:rsidRPr="00FF0E06" w:rsidRDefault="001A6AD0" w:rsidP="00540097">
            <w:pPr>
              <w:spacing w:line="276" w:lineRule="auto"/>
              <w:jc w:val="center"/>
              <w:rPr>
                <w:b/>
                <w:color w:val="FF0000"/>
              </w:rPr>
            </w:pPr>
            <w:r w:rsidRPr="00FF0E06">
              <w:t>Посилання на відео</w:t>
            </w:r>
          </w:p>
        </w:tc>
      </w:tr>
      <w:tr w:rsidR="001A6AD0" w:rsidRPr="00A603BA" w:rsidTr="001A6AD0">
        <w:tc>
          <w:tcPr>
            <w:tcW w:w="569" w:type="dxa"/>
          </w:tcPr>
          <w:p w:rsidR="001A6AD0" w:rsidRPr="00FF0E06" w:rsidRDefault="001A6AD0" w:rsidP="00540097">
            <w:pPr>
              <w:pStyle w:val="ab"/>
            </w:pPr>
            <w:r w:rsidRPr="00FF0E06">
              <w:t>1</w:t>
            </w:r>
          </w:p>
        </w:tc>
        <w:tc>
          <w:tcPr>
            <w:tcW w:w="1807" w:type="dxa"/>
          </w:tcPr>
          <w:p w:rsidR="001A6AD0" w:rsidRPr="00FF0E06" w:rsidRDefault="001A6AD0" w:rsidP="00540097">
            <w:pPr>
              <w:pStyle w:val="ab"/>
            </w:pPr>
            <w:r w:rsidRPr="00FF0E06">
              <w:t xml:space="preserve">Руцька </w:t>
            </w:r>
          </w:p>
          <w:p w:rsidR="001A6AD0" w:rsidRPr="00FF0E06" w:rsidRDefault="001A6AD0" w:rsidP="00540097">
            <w:pPr>
              <w:pStyle w:val="ab"/>
            </w:pPr>
            <w:r w:rsidRPr="00FF0E06">
              <w:t>Ірина Володимирівна</w:t>
            </w:r>
          </w:p>
        </w:tc>
        <w:tc>
          <w:tcPr>
            <w:tcW w:w="3828" w:type="dxa"/>
          </w:tcPr>
          <w:p w:rsidR="001A6AD0" w:rsidRDefault="001A6AD0" w:rsidP="00540097">
            <w:pPr>
              <w:pStyle w:val="ab"/>
            </w:pPr>
            <w:r w:rsidRPr="00FF0E06">
              <w:t xml:space="preserve">Урок рідної мови </w:t>
            </w:r>
          </w:p>
          <w:p w:rsidR="001A6AD0" w:rsidRPr="00FF0E06" w:rsidRDefault="001A6AD0" w:rsidP="00540097">
            <w:pPr>
              <w:pStyle w:val="ab"/>
            </w:pPr>
            <w:r>
              <w:t>у 5</w:t>
            </w:r>
            <w:r w:rsidRPr="00FF0E06">
              <w:t xml:space="preserve"> класі. </w:t>
            </w:r>
          </w:p>
          <w:p w:rsidR="001A6AD0" w:rsidRPr="00FF0E06" w:rsidRDefault="001A6AD0" w:rsidP="00540097">
            <w:pPr>
              <w:pStyle w:val="ab"/>
            </w:pPr>
            <w:r w:rsidRPr="00FF0E06">
              <w:t>Тема уроку "Узагальнення вивченого з теми "Апостроф".</w:t>
            </w:r>
          </w:p>
        </w:tc>
        <w:tc>
          <w:tcPr>
            <w:tcW w:w="3362" w:type="dxa"/>
          </w:tcPr>
          <w:p w:rsidR="001A6AD0" w:rsidRPr="00FF0E06" w:rsidRDefault="001A6AD0" w:rsidP="00540097">
            <w:pPr>
              <w:pStyle w:val="ab"/>
            </w:pPr>
          </w:p>
          <w:p w:rsidR="001A6AD0" w:rsidRPr="00FF0E06" w:rsidRDefault="005257D2" w:rsidP="00540097">
            <w:pPr>
              <w:pStyle w:val="ab"/>
            </w:pPr>
            <w:hyperlink r:id="rId9" w:history="1">
              <w:r w:rsidR="001A6AD0" w:rsidRPr="00FF0E06">
                <w:rPr>
                  <w:rStyle w:val="a3"/>
                </w:rPr>
                <w:t>https://youtu.be/za6w1cspM_w</w:t>
              </w:r>
            </w:hyperlink>
          </w:p>
          <w:p w:rsidR="001A6AD0" w:rsidRPr="00FF0E06" w:rsidRDefault="001A6AD0" w:rsidP="00540097">
            <w:pPr>
              <w:pStyle w:val="ab"/>
              <w:rPr>
                <w:color w:val="FF0000"/>
              </w:rPr>
            </w:pPr>
          </w:p>
        </w:tc>
      </w:tr>
      <w:tr w:rsidR="001A6AD0" w:rsidRPr="00A603BA" w:rsidTr="001A6AD0">
        <w:tc>
          <w:tcPr>
            <w:tcW w:w="569" w:type="dxa"/>
          </w:tcPr>
          <w:p w:rsidR="001A6AD0" w:rsidRPr="00FF0E06" w:rsidRDefault="001A6AD0" w:rsidP="00540097">
            <w:pPr>
              <w:pStyle w:val="ab"/>
            </w:pPr>
            <w:r>
              <w:t>2</w:t>
            </w:r>
          </w:p>
        </w:tc>
        <w:tc>
          <w:tcPr>
            <w:tcW w:w="1807" w:type="dxa"/>
          </w:tcPr>
          <w:p w:rsidR="001A6AD0" w:rsidRDefault="001A6AD0" w:rsidP="00540097">
            <w:pPr>
              <w:pStyle w:val="ab"/>
            </w:pPr>
            <w:r>
              <w:t>Гронюк</w:t>
            </w:r>
          </w:p>
          <w:p w:rsidR="001A6AD0" w:rsidRDefault="001A6AD0" w:rsidP="00540097">
            <w:pPr>
              <w:pStyle w:val="ab"/>
            </w:pPr>
            <w:r>
              <w:t xml:space="preserve">Ганна </w:t>
            </w:r>
          </w:p>
          <w:p w:rsidR="001A6AD0" w:rsidRPr="00FF0E06" w:rsidRDefault="001A6AD0" w:rsidP="00540097">
            <w:pPr>
              <w:pStyle w:val="ab"/>
            </w:pPr>
            <w:r>
              <w:t>Олексіївна</w:t>
            </w:r>
          </w:p>
        </w:tc>
        <w:tc>
          <w:tcPr>
            <w:tcW w:w="3828" w:type="dxa"/>
          </w:tcPr>
          <w:p w:rsidR="001A6AD0" w:rsidRDefault="001A6AD0" w:rsidP="00540097">
            <w:pPr>
              <w:pStyle w:val="ab"/>
            </w:pPr>
            <w:r w:rsidRPr="00463F14">
              <w:t>Сторінками історії</w:t>
            </w:r>
          </w:p>
          <w:p w:rsidR="001A6AD0" w:rsidRPr="00463F14" w:rsidRDefault="001A6AD0" w:rsidP="00540097">
            <w:pPr>
              <w:pStyle w:val="ab"/>
            </w:pPr>
            <w:r w:rsidRPr="00463F14">
              <w:t xml:space="preserve"> у 6 класі.</w:t>
            </w:r>
          </w:p>
          <w:p w:rsidR="001A6AD0" w:rsidRPr="00463F14" w:rsidRDefault="001A6AD0" w:rsidP="00540097">
            <w:pPr>
              <w:pStyle w:val="ab"/>
            </w:pPr>
            <w:r w:rsidRPr="00463F14">
              <w:t>Урок інтегрованого курсу "Досліджуємо історію та суспільство" з елементами STEM-дослідження.</w:t>
            </w:r>
          </w:p>
          <w:p w:rsidR="001A6AD0" w:rsidRPr="00463F14" w:rsidRDefault="001A6AD0" w:rsidP="00540097">
            <w:pPr>
              <w:pStyle w:val="ab"/>
            </w:pPr>
            <w:r w:rsidRPr="00463F14">
              <w:t>Тема - "Муміфікація у Стародавньому Єгипті".</w:t>
            </w:r>
          </w:p>
          <w:p w:rsidR="001A6AD0" w:rsidRPr="00FF0E06" w:rsidRDefault="001A6AD0" w:rsidP="00540097">
            <w:pPr>
              <w:pStyle w:val="ab"/>
            </w:pPr>
          </w:p>
        </w:tc>
        <w:tc>
          <w:tcPr>
            <w:tcW w:w="3362" w:type="dxa"/>
          </w:tcPr>
          <w:p w:rsidR="001A6AD0" w:rsidRPr="00463F14" w:rsidRDefault="005257D2" w:rsidP="00540097">
            <w:pPr>
              <w:pStyle w:val="ab"/>
            </w:pPr>
            <w:hyperlink r:id="rId10" w:history="1">
              <w:r w:rsidR="001A6AD0" w:rsidRPr="00463F14">
                <w:rPr>
                  <w:rStyle w:val="a3"/>
                </w:rPr>
                <w:t>https://youtu.be/PnPELTo8azc</w:t>
              </w:r>
            </w:hyperlink>
          </w:p>
          <w:p w:rsidR="001A6AD0" w:rsidRPr="00FF0E06" w:rsidRDefault="001A6AD0" w:rsidP="00540097">
            <w:pPr>
              <w:pStyle w:val="ab"/>
              <w:rPr>
                <w:color w:val="FF0000"/>
              </w:rPr>
            </w:pPr>
          </w:p>
        </w:tc>
      </w:tr>
      <w:tr w:rsidR="001A6AD0" w:rsidRPr="00A603BA" w:rsidTr="001A6AD0">
        <w:tc>
          <w:tcPr>
            <w:tcW w:w="569" w:type="dxa"/>
          </w:tcPr>
          <w:p w:rsidR="001A6AD0" w:rsidRPr="00FF0E06" w:rsidRDefault="001A6AD0" w:rsidP="00540097">
            <w:pPr>
              <w:pStyle w:val="ab"/>
            </w:pPr>
            <w:r>
              <w:t>3</w:t>
            </w:r>
          </w:p>
        </w:tc>
        <w:tc>
          <w:tcPr>
            <w:tcW w:w="1807" w:type="dxa"/>
          </w:tcPr>
          <w:p w:rsidR="001A6AD0" w:rsidRDefault="001A6AD0" w:rsidP="00540097">
            <w:pPr>
              <w:pStyle w:val="ab"/>
            </w:pPr>
            <w:r>
              <w:t>Дем'янова</w:t>
            </w:r>
          </w:p>
          <w:p w:rsidR="001A6AD0" w:rsidRDefault="001A6AD0" w:rsidP="00540097">
            <w:pPr>
              <w:pStyle w:val="ab"/>
            </w:pPr>
            <w:r>
              <w:t xml:space="preserve">Ольга </w:t>
            </w:r>
          </w:p>
          <w:p w:rsidR="001A6AD0" w:rsidRDefault="001A6AD0" w:rsidP="00540097">
            <w:pPr>
              <w:pStyle w:val="ab"/>
            </w:pPr>
            <w:r>
              <w:t>Андріївна</w:t>
            </w:r>
          </w:p>
          <w:p w:rsidR="001A6AD0" w:rsidRPr="00FF0E06" w:rsidRDefault="001A6AD0" w:rsidP="00540097">
            <w:pPr>
              <w:pStyle w:val="ab"/>
            </w:pPr>
          </w:p>
        </w:tc>
        <w:tc>
          <w:tcPr>
            <w:tcW w:w="3828" w:type="dxa"/>
          </w:tcPr>
          <w:p w:rsidR="001A6AD0" w:rsidRDefault="001A6AD0" w:rsidP="00540097">
            <w:pPr>
              <w:pStyle w:val="ab"/>
            </w:pPr>
            <w:r w:rsidRPr="00463F14">
              <w:t xml:space="preserve">На уроці географії </w:t>
            </w:r>
          </w:p>
          <w:p w:rsidR="001A6AD0" w:rsidRPr="00463F14" w:rsidRDefault="001A6AD0" w:rsidP="00540097">
            <w:pPr>
              <w:pStyle w:val="ab"/>
            </w:pPr>
            <w:r w:rsidRPr="00463F14">
              <w:t>у 6 класі.</w:t>
            </w:r>
          </w:p>
          <w:p w:rsidR="001A6AD0" w:rsidRPr="00463F14" w:rsidRDefault="001A6AD0" w:rsidP="00540097">
            <w:pPr>
              <w:pStyle w:val="ab"/>
            </w:pPr>
            <w:r w:rsidRPr="00463F14">
              <w:t>Тема - "Різноманітність хмар. Хмарність. Побудова діаграм хмарності".</w:t>
            </w:r>
          </w:p>
          <w:p w:rsidR="001A6AD0" w:rsidRPr="00FF0E06" w:rsidRDefault="001A6AD0" w:rsidP="00540097">
            <w:pPr>
              <w:pStyle w:val="ab"/>
            </w:pPr>
          </w:p>
        </w:tc>
        <w:tc>
          <w:tcPr>
            <w:tcW w:w="3362" w:type="dxa"/>
          </w:tcPr>
          <w:p w:rsidR="001A6AD0" w:rsidRPr="00463F14" w:rsidRDefault="005257D2" w:rsidP="00540097">
            <w:pPr>
              <w:pStyle w:val="ab"/>
            </w:pPr>
            <w:hyperlink r:id="rId11" w:history="1">
              <w:r w:rsidR="001A6AD0" w:rsidRPr="00463F14">
                <w:rPr>
                  <w:rStyle w:val="a3"/>
                </w:rPr>
                <w:t>https://youtu.be/9wl1rBhSAh4</w:t>
              </w:r>
            </w:hyperlink>
          </w:p>
          <w:p w:rsidR="001A6AD0" w:rsidRPr="00FF0E06" w:rsidRDefault="001A6AD0" w:rsidP="00540097">
            <w:pPr>
              <w:pStyle w:val="ab"/>
              <w:rPr>
                <w:color w:val="FF0000"/>
              </w:rPr>
            </w:pPr>
          </w:p>
        </w:tc>
      </w:tr>
    </w:tbl>
    <w:p w:rsidR="00134AE0" w:rsidRPr="00B82ACF" w:rsidRDefault="00134AE0" w:rsidP="00B82ACF">
      <w:pPr>
        <w:pStyle w:val="1"/>
        <w:spacing w:line="276" w:lineRule="auto"/>
        <w:jc w:val="both"/>
        <w:rPr>
          <w:rFonts w:ascii="Times New Roman" w:hAnsi="Times New Roman"/>
          <w:sz w:val="28"/>
          <w:szCs w:val="28"/>
        </w:rPr>
      </w:pPr>
    </w:p>
    <w:p w:rsidR="00C23A85" w:rsidRPr="00890D19" w:rsidRDefault="00DB13A9" w:rsidP="00890D19">
      <w:pPr>
        <w:pStyle w:val="1"/>
        <w:spacing w:line="276" w:lineRule="auto"/>
        <w:jc w:val="both"/>
        <w:rPr>
          <w:rFonts w:ascii="Times New Roman" w:hAnsi="Times New Roman"/>
          <w:sz w:val="28"/>
          <w:szCs w:val="28"/>
        </w:rPr>
      </w:pPr>
      <w:r w:rsidRPr="00890D19">
        <w:rPr>
          <w:rFonts w:ascii="Times New Roman" w:hAnsi="Times New Roman"/>
          <w:sz w:val="28"/>
          <w:szCs w:val="28"/>
        </w:rPr>
        <w:lastRenderedPageBreak/>
        <w:t xml:space="preserve">           </w:t>
      </w:r>
      <w:r w:rsidR="00A8200F" w:rsidRPr="00890D19">
        <w:rPr>
          <w:rFonts w:ascii="Times New Roman" w:hAnsi="Times New Roman"/>
          <w:sz w:val="28"/>
          <w:szCs w:val="28"/>
        </w:rPr>
        <w:t>За результатами І</w:t>
      </w:r>
      <w:r w:rsidR="00473827" w:rsidRPr="00890D19">
        <w:rPr>
          <w:rFonts w:ascii="Times New Roman" w:hAnsi="Times New Roman"/>
          <w:sz w:val="28"/>
          <w:szCs w:val="28"/>
        </w:rPr>
        <w:t xml:space="preserve"> етапу конкурсу фрагментів відеоуроків «Педагогічний верніса</w:t>
      </w:r>
      <w:r w:rsidR="00A8200F" w:rsidRPr="00890D19">
        <w:rPr>
          <w:rFonts w:ascii="Times New Roman" w:hAnsi="Times New Roman"/>
          <w:sz w:val="28"/>
          <w:szCs w:val="28"/>
        </w:rPr>
        <w:t>ж»: у номінації «Урок рідної мови»</w:t>
      </w:r>
      <w:r w:rsidR="00473827" w:rsidRPr="00890D19">
        <w:rPr>
          <w:rFonts w:ascii="Times New Roman" w:hAnsi="Times New Roman"/>
          <w:sz w:val="28"/>
          <w:szCs w:val="28"/>
        </w:rPr>
        <w:t xml:space="preserve"> І місце зайняла</w:t>
      </w:r>
      <w:r w:rsidR="00A8200F" w:rsidRPr="00890D19">
        <w:rPr>
          <w:rFonts w:ascii="Times New Roman" w:hAnsi="Times New Roman"/>
          <w:sz w:val="28"/>
          <w:szCs w:val="28"/>
        </w:rPr>
        <w:t xml:space="preserve"> Руцька Ірина Володимирівна, вчителька української мови, у номінації «Сторінками історії»</w:t>
      </w:r>
      <w:r w:rsidR="00473827" w:rsidRPr="00890D19">
        <w:rPr>
          <w:rFonts w:ascii="Times New Roman" w:hAnsi="Times New Roman"/>
          <w:sz w:val="28"/>
          <w:szCs w:val="28"/>
        </w:rPr>
        <w:t xml:space="preserve"> І місце зайнял</w:t>
      </w:r>
      <w:r w:rsidR="00A8200F" w:rsidRPr="00890D19">
        <w:rPr>
          <w:rFonts w:ascii="Times New Roman" w:hAnsi="Times New Roman"/>
          <w:sz w:val="28"/>
          <w:szCs w:val="28"/>
        </w:rPr>
        <w:t xml:space="preserve">а </w:t>
      </w:r>
      <w:r w:rsidR="00073466" w:rsidRPr="00890D19">
        <w:rPr>
          <w:rFonts w:ascii="Times New Roman" w:hAnsi="Times New Roman"/>
          <w:sz w:val="28"/>
          <w:szCs w:val="28"/>
        </w:rPr>
        <w:t xml:space="preserve">  </w:t>
      </w:r>
      <w:r w:rsidR="00A8200F" w:rsidRPr="00890D19">
        <w:rPr>
          <w:rFonts w:ascii="Times New Roman" w:hAnsi="Times New Roman"/>
          <w:sz w:val="28"/>
          <w:szCs w:val="28"/>
        </w:rPr>
        <w:t>Гронюк Ганна Олексіївна, вчителька історії, у номінації</w:t>
      </w:r>
      <w:r w:rsidR="00505F27">
        <w:rPr>
          <w:rFonts w:ascii="Times New Roman" w:hAnsi="Times New Roman"/>
          <w:sz w:val="28"/>
          <w:szCs w:val="28"/>
        </w:rPr>
        <w:t xml:space="preserve"> </w:t>
      </w:r>
      <w:r w:rsidR="00A8200F" w:rsidRPr="00890D19">
        <w:rPr>
          <w:rFonts w:ascii="Times New Roman" w:hAnsi="Times New Roman"/>
          <w:sz w:val="28"/>
          <w:szCs w:val="28"/>
        </w:rPr>
        <w:t>«На уроці географії» І місце зайняла   Дем’янова Ольга Андріївна, вчителька географії.</w:t>
      </w:r>
      <w:r w:rsidR="00073466" w:rsidRPr="00890D19">
        <w:rPr>
          <w:rFonts w:ascii="Times New Roman" w:hAnsi="Times New Roman"/>
          <w:sz w:val="28"/>
          <w:szCs w:val="28"/>
        </w:rPr>
        <w:t xml:space="preserve">  </w:t>
      </w:r>
    </w:p>
    <w:p w:rsidR="00DF2CCE" w:rsidRPr="00890D19" w:rsidRDefault="0035559E" w:rsidP="00890D19">
      <w:pPr>
        <w:pStyle w:val="1"/>
        <w:spacing w:line="276" w:lineRule="auto"/>
        <w:jc w:val="both"/>
        <w:rPr>
          <w:rFonts w:ascii="Times New Roman" w:hAnsi="Times New Roman"/>
          <w:bCs/>
          <w:sz w:val="28"/>
          <w:szCs w:val="28"/>
          <w:shd w:val="clear" w:color="auto" w:fill="FFFFFF"/>
        </w:rPr>
      </w:pPr>
      <w:r>
        <w:rPr>
          <w:rFonts w:ascii="Times New Roman" w:hAnsi="Times New Roman"/>
          <w:sz w:val="28"/>
          <w:szCs w:val="28"/>
        </w:rPr>
        <w:t xml:space="preserve">          </w:t>
      </w:r>
      <w:r w:rsidR="00DF2CCE" w:rsidRPr="00890D19">
        <w:rPr>
          <w:rFonts w:ascii="Times New Roman" w:hAnsi="Times New Roman"/>
          <w:sz w:val="28"/>
          <w:szCs w:val="28"/>
        </w:rPr>
        <w:t xml:space="preserve"> Мокроуз О.Ю., учителька початкових класів, успішно пройшла сертифікацію педагогічних працівників відповідно до Професійного стандарту за професіями «Вчитель початкових класів</w:t>
      </w:r>
      <w:r w:rsidR="006D7FCE" w:rsidRPr="00890D19">
        <w:rPr>
          <w:rFonts w:ascii="Times New Roman" w:hAnsi="Times New Roman"/>
          <w:sz w:val="28"/>
          <w:szCs w:val="28"/>
        </w:rPr>
        <w:t xml:space="preserve"> закладу загальної середньої освіти», «Вчитель закладу загальної середньої освіти», «Вчитель початкової освіти (з д</w:t>
      </w:r>
      <w:r w:rsidR="007B0DCD" w:rsidRPr="00890D19">
        <w:rPr>
          <w:rFonts w:ascii="Times New Roman" w:hAnsi="Times New Roman"/>
          <w:sz w:val="28"/>
          <w:szCs w:val="28"/>
        </w:rPr>
        <w:t>ипломом молодшого спеціаліста)», затвердженого наказом Міністерства розвитку економіки, торгівлі та сільського господарства України від 2</w:t>
      </w:r>
      <w:r>
        <w:rPr>
          <w:rFonts w:ascii="Times New Roman" w:hAnsi="Times New Roman"/>
          <w:sz w:val="28"/>
          <w:szCs w:val="28"/>
        </w:rPr>
        <w:t>3.12.2020 № 2736-20, Сертифікат</w:t>
      </w:r>
      <w:r w:rsidR="00125772" w:rsidRPr="00890D19">
        <w:rPr>
          <w:rFonts w:ascii="Times New Roman" w:hAnsi="Times New Roman"/>
          <w:sz w:val="28"/>
          <w:szCs w:val="28"/>
        </w:rPr>
        <w:t xml:space="preserve"> </w:t>
      </w:r>
      <w:r w:rsidR="007B0DCD" w:rsidRPr="00890D19">
        <w:rPr>
          <w:rFonts w:ascii="Times New Roman" w:hAnsi="Times New Roman"/>
          <w:sz w:val="28"/>
          <w:szCs w:val="28"/>
        </w:rPr>
        <w:t>№ 2400570 виданий 6 грудня 2024 року (Протокол засідання комісії з визначення результатів сертифікації педагогічних працівників при Державній службі якості освіти України № 1 від 3 грудня 2024 року).</w:t>
      </w:r>
      <w:r w:rsidR="00294066" w:rsidRPr="00890D19">
        <w:rPr>
          <w:rFonts w:ascii="Times New Roman" w:hAnsi="Times New Roman"/>
          <w:sz w:val="28"/>
          <w:szCs w:val="28"/>
        </w:rPr>
        <w:t xml:space="preserve"> </w:t>
      </w:r>
      <w:r w:rsidR="00294066" w:rsidRPr="00890D19">
        <w:rPr>
          <w:rFonts w:ascii="Times New Roman" w:hAnsi="Times New Roman"/>
          <w:sz w:val="28"/>
          <w:szCs w:val="28"/>
          <w:shd w:val="clear" w:color="auto" w:fill="FFFFFF"/>
        </w:rPr>
        <w:t xml:space="preserve">У 2024 р. Мокроуз О. Ю. успішно пройшла сертифікацію </w:t>
      </w:r>
      <w:r w:rsidR="00294066" w:rsidRPr="00890D19">
        <w:rPr>
          <w:rFonts w:ascii="Times New Roman" w:hAnsi="Times New Roman"/>
          <w:bCs/>
          <w:sz w:val="28"/>
          <w:szCs w:val="28"/>
          <w:shd w:val="clear" w:color="auto" w:fill="FFFFFF"/>
        </w:rPr>
        <w:t xml:space="preserve">педагогічних працівників відповідно до Професійного стандарту за професією «Вчитель початкової освіти». У січні 2025 року пройшла навчання за програмою «Підготовка експертів до оцінювання професійних компетентностей учителів початкових класів закладів загальної середньої освіти». А у березні 2025 року </w:t>
      </w:r>
      <w:r w:rsidR="00294066" w:rsidRPr="00890D19">
        <w:rPr>
          <w:rFonts w:ascii="Times New Roman" w:hAnsi="Times New Roman"/>
          <w:sz w:val="28"/>
          <w:szCs w:val="28"/>
          <w:shd w:val="clear" w:color="auto" w:fill="FFFFFF"/>
        </w:rPr>
        <w:t xml:space="preserve">Мокроуз О. Ю. </w:t>
      </w:r>
      <w:r w:rsidR="00294066" w:rsidRPr="00890D19">
        <w:rPr>
          <w:rFonts w:ascii="Times New Roman" w:hAnsi="Times New Roman"/>
          <w:bCs/>
          <w:sz w:val="28"/>
          <w:szCs w:val="28"/>
          <w:shd w:val="clear" w:color="auto" w:fill="FFFFFF"/>
        </w:rPr>
        <w:t>мала змогу спробувати себе у ролі експерта.</w:t>
      </w:r>
    </w:p>
    <w:p w:rsidR="00AA32F0" w:rsidRPr="00890D19" w:rsidRDefault="0035559E" w:rsidP="00890D19">
      <w:pPr>
        <w:pStyle w:val="1"/>
        <w:spacing w:line="276" w:lineRule="auto"/>
        <w:jc w:val="both"/>
        <w:rPr>
          <w:rFonts w:ascii="Times New Roman" w:hAnsi="Times New Roman"/>
          <w:bCs/>
          <w:color w:val="FF0000"/>
          <w:sz w:val="28"/>
          <w:szCs w:val="28"/>
          <w:shd w:val="clear" w:color="auto" w:fill="FFFFFF"/>
        </w:rPr>
      </w:pPr>
      <w:r>
        <w:rPr>
          <w:rFonts w:ascii="Times New Roman" w:hAnsi="Times New Roman"/>
          <w:sz w:val="28"/>
          <w:szCs w:val="28"/>
        </w:rPr>
        <w:t xml:space="preserve">            </w:t>
      </w:r>
      <w:r w:rsidR="00C957F1" w:rsidRPr="00890D19">
        <w:rPr>
          <w:rFonts w:ascii="Times New Roman" w:hAnsi="Times New Roman"/>
          <w:sz w:val="28"/>
          <w:szCs w:val="28"/>
        </w:rPr>
        <w:t>Уманець О.О.</w:t>
      </w:r>
      <w:r w:rsidR="00125772" w:rsidRPr="00890D19">
        <w:rPr>
          <w:rFonts w:ascii="Times New Roman" w:hAnsi="Times New Roman"/>
          <w:sz w:val="28"/>
          <w:szCs w:val="28"/>
        </w:rPr>
        <w:t>, заступник директора з навчально-виховної роботи,</w:t>
      </w:r>
      <w:r w:rsidR="00C957F1" w:rsidRPr="00890D19">
        <w:rPr>
          <w:rFonts w:ascii="Times New Roman" w:hAnsi="Times New Roman"/>
          <w:sz w:val="28"/>
          <w:szCs w:val="28"/>
        </w:rPr>
        <w:t xml:space="preserve"> пройшла</w:t>
      </w:r>
      <w:r w:rsidR="00AA32F0" w:rsidRPr="00890D19">
        <w:rPr>
          <w:rFonts w:ascii="Times New Roman" w:hAnsi="Times New Roman"/>
          <w:sz w:val="28"/>
          <w:szCs w:val="28"/>
        </w:rPr>
        <w:t xml:space="preserve"> навчання за 30-годинним навчальним планом програми підвищення</w:t>
      </w:r>
      <w:r w:rsidR="00C957F1" w:rsidRPr="00890D19">
        <w:rPr>
          <w:rFonts w:ascii="Times New Roman" w:hAnsi="Times New Roman"/>
          <w:sz w:val="28"/>
          <w:szCs w:val="28"/>
        </w:rPr>
        <w:t xml:space="preserve"> кваліфікації</w:t>
      </w:r>
      <w:r w:rsidR="00AA32F0" w:rsidRPr="00890D19">
        <w:rPr>
          <w:rFonts w:ascii="Times New Roman" w:hAnsi="Times New Roman"/>
          <w:sz w:val="28"/>
          <w:szCs w:val="28"/>
        </w:rPr>
        <w:t xml:space="preserve"> педагогічних працівників щодо набуття (вдосконалення) компетентностей із здійснення супервізії у сфері загальної середньої освіти, які забезпечуватимуть реалізацію Державного ста</w:t>
      </w:r>
      <w:r w:rsidR="00C957F1" w:rsidRPr="00890D19">
        <w:rPr>
          <w:rFonts w:ascii="Times New Roman" w:hAnsi="Times New Roman"/>
          <w:sz w:val="28"/>
          <w:szCs w:val="28"/>
        </w:rPr>
        <w:t>ндарту базової середньої освіти</w:t>
      </w:r>
      <w:r w:rsidR="00AA32F0" w:rsidRPr="00890D19">
        <w:rPr>
          <w:rFonts w:ascii="Times New Roman" w:hAnsi="Times New Roman"/>
          <w:sz w:val="28"/>
          <w:szCs w:val="28"/>
        </w:rPr>
        <w:t xml:space="preserve">  на засадах Концепції «Нова українська школа»</w:t>
      </w:r>
      <w:r w:rsidR="00C957F1" w:rsidRPr="00890D19">
        <w:rPr>
          <w:rFonts w:ascii="Times New Roman" w:hAnsi="Times New Roman"/>
          <w:sz w:val="28"/>
          <w:szCs w:val="28"/>
        </w:rPr>
        <w:t>,</w:t>
      </w:r>
      <w:r w:rsidR="00AA32F0" w:rsidRPr="00890D19">
        <w:rPr>
          <w:rFonts w:ascii="Times New Roman" w:hAnsi="Times New Roman"/>
          <w:sz w:val="28"/>
          <w:szCs w:val="28"/>
        </w:rPr>
        <w:t xml:space="preserve">   </w:t>
      </w:r>
      <w:r w:rsidR="00C957F1" w:rsidRPr="00890D19">
        <w:rPr>
          <w:rFonts w:ascii="Times New Roman" w:hAnsi="Times New Roman"/>
          <w:sz w:val="28"/>
          <w:szCs w:val="28"/>
        </w:rPr>
        <w:t>р</w:t>
      </w:r>
      <w:r w:rsidR="00AA32F0" w:rsidRPr="00890D19">
        <w:rPr>
          <w:rFonts w:ascii="Times New Roman" w:hAnsi="Times New Roman"/>
          <w:sz w:val="28"/>
          <w:szCs w:val="28"/>
        </w:rPr>
        <w:t xml:space="preserve">еєстраційний номер Н494/37 </w:t>
      </w:r>
      <w:r w:rsidR="00C957F1" w:rsidRPr="00890D19">
        <w:rPr>
          <w:rFonts w:ascii="Times New Roman" w:hAnsi="Times New Roman"/>
          <w:sz w:val="28"/>
          <w:szCs w:val="28"/>
        </w:rPr>
        <w:t xml:space="preserve">від </w:t>
      </w:r>
      <w:r w:rsidR="00AA32F0" w:rsidRPr="00890D19">
        <w:rPr>
          <w:rFonts w:ascii="Times New Roman" w:hAnsi="Times New Roman"/>
          <w:sz w:val="28"/>
          <w:szCs w:val="28"/>
        </w:rPr>
        <w:t>15.12.2024</w:t>
      </w:r>
      <w:r w:rsidR="00C957F1" w:rsidRPr="00890D19">
        <w:rPr>
          <w:rFonts w:ascii="Times New Roman" w:hAnsi="Times New Roman"/>
          <w:sz w:val="28"/>
          <w:szCs w:val="28"/>
        </w:rPr>
        <w:t xml:space="preserve"> року.</w:t>
      </w:r>
    </w:p>
    <w:p w:rsidR="00C57C27" w:rsidRPr="00890D19" w:rsidRDefault="00F60B18" w:rsidP="00CA43C4">
      <w:pPr>
        <w:pStyle w:val="1"/>
        <w:spacing w:line="276" w:lineRule="auto"/>
        <w:jc w:val="both"/>
        <w:rPr>
          <w:rFonts w:ascii="Times New Roman" w:hAnsi="Times New Roman"/>
          <w:sz w:val="28"/>
          <w:szCs w:val="28"/>
        </w:rPr>
      </w:pPr>
      <w:r w:rsidRPr="00890D19">
        <w:rPr>
          <w:rFonts w:ascii="Times New Roman" w:hAnsi="Times New Roman"/>
          <w:color w:val="000000" w:themeColor="text1"/>
          <w:sz w:val="28"/>
          <w:szCs w:val="28"/>
        </w:rPr>
        <w:t xml:space="preserve">  </w:t>
      </w:r>
      <w:r w:rsidRPr="00890D19">
        <w:rPr>
          <w:rFonts w:ascii="Times New Roman" w:hAnsi="Times New Roman"/>
          <w:sz w:val="28"/>
          <w:szCs w:val="28"/>
        </w:rPr>
        <w:t xml:space="preserve">          На рівні Якушинецької ТГ </w:t>
      </w:r>
      <w:r w:rsidR="0024061F">
        <w:rPr>
          <w:rFonts w:ascii="Times New Roman" w:hAnsi="Times New Roman"/>
          <w:sz w:val="28"/>
          <w:szCs w:val="28"/>
        </w:rPr>
        <w:t xml:space="preserve">змістовно </w:t>
      </w:r>
      <w:r w:rsidRPr="00890D19">
        <w:rPr>
          <w:rFonts w:ascii="Times New Roman" w:hAnsi="Times New Roman"/>
          <w:sz w:val="28"/>
          <w:szCs w:val="28"/>
        </w:rPr>
        <w:t>працює науково-м</w:t>
      </w:r>
      <w:r w:rsidR="00540097" w:rsidRPr="00890D19">
        <w:rPr>
          <w:rFonts w:ascii="Times New Roman" w:hAnsi="Times New Roman"/>
          <w:sz w:val="28"/>
          <w:szCs w:val="28"/>
        </w:rPr>
        <w:t>етодична рада, до якої входять 1 педагогічний працівник</w:t>
      </w:r>
      <w:r w:rsidRPr="00890D19">
        <w:rPr>
          <w:rFonts w:ascii="Times New Roman" w:hAnsi="Times New Roman"/>
          <w:sz w:val="28"/>
          <w:szCs w:val="28"/>
        </w:rPr>
        <w:t xml:space="preserve"> ліцею, а саме: Уманець О.О. – з</w:t>
      </w:r>
      <w:r w:rsidR="00062FE8">
        <w:rPr>
          <w:rFonts w:ascii="Times New Roman" w:hAnsi="Times New Roman"/>
          <w:sz w:val="28"/>
          <w:szCs w:val="28"/>
        </w:rPr>
        <w:t>аступник директора з навчально-виховної роботи</w:t>
      </w:r>
      <w:r w:rsidR="00DB13A9" w:rsidRPr="00890D19">
        <w:rPr>
          <w:rFonts w:ascii="Times New Roman" w:hAnsi="Times New Roman"/>
          <w:sz w:val="28"/>
          <w:szCs w:val="28"/>
        </w:rPr>
        <w:t>.</w:t>
      </w:r>
      <w:r w:rsidR="0024061F">
        <w:rPr>
          <w:rFonts w:ascii="Times New Roman" w:hAnsi="Times New Roman"/>
          <w:sz w:val="28"/>
          <w:szCs w:val="28"/>
        </w:rPr>
        <w:t xml:space="preserve"> </w:t>
      </w:r>
      <w:r w:rsidR="0024061F" w:rsidRPr="00890D19">
        <w:rPr>
          <w:rFonts w:ascii="Times New Roman" w:hAnsi="Times New Roman"/>
          <w:sz w:val="28"/>
          <w:szCs w:val="28"/>
        </w:rPr>
        <w:t xml:space="preserve">Протягом </w:t>
      </w:r>
      <w:r w:rsidR="0024061F">
        <w:rPr>
          <w:rFonts w:ascii="Times New Roman" w:hAnsi="Times New Roman"/>
          <w:sz w:val="28"/>
          <w:szCs w:val="28"/>
        </w:rPr>
        <w:t xml:space="preserve">зимових, </w:t>
      </w:r>
      <w:r w:rsidR="0024061F" w:rsidRPr="00890D19">
        <w:rPr>
          <w:rFonts w:ascii="Times New Roman" w:hAnsi="Times New Roman"/>
          <w:sz w:val="28"/>
          <w:szCs w:val="28"/>
        </w:rPr>
        <w:t>весняних</w:t>
      </w:r>
      <w:r w:rsidR="0024061F">
        <w:rPr>
          <w:rFonts w:ascii="Times New Roman" w:hAnsi="Times New Roman"/>
          <w:sz w:val="28"/>
          <w:szCs w:val="28"/>
        </w:rPr>
        <w:t>,</w:t>
      </w:r>
      <w:r w:rsidR="0024061F" w:rsidRPr="00890D19">
        <w:rPr>
          <w:rFonts w:ascii="Times New Roman" w:hAnsi="Times New Roman"/>
          <w:sz w:val="28"/>
          <w:szCs w:val="28"/>
        </w:rPr>
        <w:t xml:space="preserve"> </w:t>
      </w:r>
      <w:r w:rsidR="0024061F">
        <w:rPr>
          <w:rFonts w:ascii="Times New Roman" w:hAnsi="Times New Roman"/>
          <w:sz w:val="28"/>
          <w:szCs w:val="28"/>
        </w:rPr>
        <w:t xml:space="preserve">літніх </w:t>
      </w:r>
      <w:r w:rsidR="0024061F" w:rsidRPr="00890D19">
        <w:rPr>
          <w:rFonts w:ascii="Times New Roman" w:hAnsi="Times New Roman"/>
          <w:sz w:val="28"/>
          <w:szCs w:val="28"/>
        </w:rPr>
        <w:t xml:space="preserve"> канікул</w:t>
      </w:r>
      <w:r w:rsidR="0024061F">
        <w:rPr>
          <w:rFonts w:ascii="Times New Roman" w:hAnsi="Times New Roman"/>
          <w:sz w:val="28"/>
          <w:szCs w:val="28"/>
        </w:rPr>
        <w:t xml:space="preserve"> </w:t>
      </w:r>
      <w:r w:rsidR="0024061F" w:rsidRPr="00890D19">
        <w:rPr>
          <w:rFonts w:ascii="Times New Roman" w:hAnsi="Times New Roman"/>
          <w:sz w:val="28"/>
          <w:szCs w:val="28"/>
        </w:rPr>
        <w:t xml:space="preserve">педагоги </w:t>
      </w:r>
      <w:r w:rsidR="0024061F">
        <w:rPr>
          <w:rFonts w:ascii="Times New Roman" w:hAnsi="Times New Roman"/>
          <w:sz w:val="28"/>
          <w:szCs w:val="28"/>
        </w:rPr>
        <w:t>Якушинецької ТГ</w:t>
      </w:r>
      <w:r w:rsidR="0024061F" w:rsidRPr="00890D19">
        <w:rPr>
          <w:rFonts w:ascii="Times New Roman" w:hAnsi="Times New Roman"/>
          <w:sz w:val="28"/>
          <w:szCs w:val="28"/>
        </w:rPr>
        <w:t xml:space="preserve"> проводили зустрічі з обміну досвідом.</w:t>
      </w:r>
      <w:r w:rsidR="0024061F">
        <w:rPr>
          <w:rFonts w:ascii="Times New Roman" w:hAnsi="Times New Roman"/>
          <w:sz w:val="28"/>
          <w:szCs w:val="28"/>
        </w:rPr>
        <w:t xml:space="preserve">  Змістовно є робота методичних комісій. Вчителі ліцею беруть активну участь у роботі МК вчителів Якушинецької ТГ, а саме: Кашараба О.М. очолює методичну комісію вчителів мистецтва і технологій, Бадрак Т.В. очолює методичну комісію вчителів</w:t>
      </w:r>
      <w:r w:rsidR="0024061F" w:rsidRPr="0024061F">
        <w:rPr>
          <w:rFonts w:ascii="Times New Roman" w:hAnsi="Times New Roman"/>
          <w:sz w:val="28"/>
          <w:szCs w:val="28"/>
        </w:rPr>
        <w:t xml:space="preserve"> </w:t>
      </w:r>
      <w:r w:rsidR="0024061F" w:rsidRPr="00890D19">
        <w:rPr>
          <w:rFonts w:ascii="Times New Roman" w:hAnsi="Times New Roman"/>
          <w:sz w:val="28"/>
          <w:szCs w:val="28"/>
        </w:rPr>
        <w:t>англійської мови,</w:t>
      </w:r>
      <w:r w:rsidR="00CA43C4" w:rsidRPr="00CA43C4">
        <w:rPr>
          <w:rFonts w:ascii="Times New Roman" w:hAnsi="Times New Roman"/>
          <w:sz w:val="28"/>
          <w:szCs w:val="28"/>
        </w:rPr>
        <w:t xml:space="preserve"> </w:t>
      </w:r>
      <w:r w:rsidR="00127D5A">
        <w:rPr>
          <w:rFonts w:ascii="Times New Roman" w:hAnsi="Times New Roman"/>
          <w:sz w:val="28"/>
          <w:szCs w:val="28"/>
        </w:rPr>
        <w:t xml:space="preserve">                    </w:t>
      </w:r>
      <w:r w:rsidR="00CA43C4">
        <w:rPr>
          <w:rFonts w:ascii="Times New Roman" w:hAnsi="Times New Roman"/>
          <w:sz w:val="28"/>
          <w:szCs w:val="28"/>
        </w:rPr>
        <w:t>Потєєва А.М. є секретарем</w:t>
      </w:r>
      <w:r w:rsidR="00CA43C4" w:rsidRPr="00890D19">
        <w:rPr>
          <w:rFonts w:ascii="Times New Roman" w:hAnsi="Times New Roman"/>
          <w:sz w:val="28"/>
          <w:szCs w:val="28"/>
        </w:rPr>
        <w:t xml:space="preserve"> </w:t>
      </w:r>
      <w:r w:rsidR="00CA43C4">
        <w:rPr>
          <w:rFonts w:ascii="Times New Roman" w:hAnsi="Times New Roman"/>
          <w:sz w:val="28"/>
          <w:szCs w:val="28"/>
        </w:rPr>
        <w:t>методичної комісії вчителів</w:t>
      </w:r>
      <w:r w:rsidR="00CA43C4" w:rsidRPr="0024061F">
        <w:rPr>
          <w:rFonts w:ascii="Times New Roman" w:hAnsi="Times New Roman"/>
          <w:sz w:val="28"/>
          <w:szCs w:val="28"/>
        </w:rPr>
        <w:t xml:space="preserve"> </w:t>
      </w:r>
      <w:r w:rsidR="00CA43C4" w:rsidRPr="00890D19">
        <w:rPr>
          <w:rFonts w:ascii="Times New Roman" w:hAnsi="Times New Roman"/>
          <w:sz w:val="28"/>
          <w:szCs w:val="28"/>
        </w:rPr>
        <w:t>англійської мови,</w:t>
      </w:r>
      <w:r w:rsidR="00CA43C4" w:rsidRPr="00CA43C4">
        <w:rPr>
          <w:rFonts w:ascii="Times New Roman" w:hAnsi="Times New Roman"/>
          <w:sz w:val="28"/>
          <w:szCs w:val="28"/>
        </w:rPr>
        <w:t xml:space="preserve"> </w:t>
      </w:r>
      <w:r w:rsidR="00CA43C4">
        <w:rPr>
          <w:rFonts w:ascii="Times New Roman" w:hAnsi="Times New Roman"/>
          <w:sz w:val="28"/>
          <w:szCs w:val="28"/>
        </w:rPr>
        <w:t>Федорцова С.М.</w:t>
      </w:r>
      <w:r w:rsidR="00CA43C4" w:rsidRPr="00CA43C4">
        <w:rPr>
          <w:rFonts w:ascii="Times New Roman" w:hAnsi="Times New Roman"/>
          <w:sz w:val="28"/>
          <w:szCs w:val="28"/>
        </w:rPr>
        <w:t xml:space="preserve"> </w:t>
      </w:r>
      <w:r w:rsidR="00CA43C4">
        <w:rPr>
          <w:rFonts w:ascii="Times New Roman" w:hAnsi="Times New Roman"/>
          <w:sz w:val="28"/>
          <w:szCs w:val="28"/>
        </w:rPr>
        <w:t>є секретарем</w:t>
      </w:r>
      <w:r w:rsidR="00CA43C4" w:rsidRPr="00890D19">
        <w:rPr>
          <w:rFonts w:ascii="Times New Roman" w:hAnsi="Times New Roman"/>
          <w:sz w:val="28"/>
          <w:szCs w:val="28"/>
        </w:rPr>
        <w:t xml:space="preserve"> </w:t>
      </w:r>
      <w:r w:rsidR="00CA43C4">
        <w:rPr>
          <w:rFonts w:ascii="Times New Roman" w:hAnsi="Times New Roman"/>
          <w:sz w:val="28"/>
          <w:szCs w:val="28"/>
        </w:rPr>
        <w:t>методичної комісії</w:t>
      </w:r>
      <w:r w:rsidR="00CA43C4" w:rsidRPr="00CA43C4">
        <w:rPr>
          <w:rFonts w:ascii="Times New Roman" w:hAnsi="Times New Roman"/>
          <w:sz w:val="28"/>
          <w:szCs w:val="28"/>
        </w:rPr>
        <w:t xml:space="preserve"> </w:t>
      </w:r>
      <w:r w:rsidR="00CA43C4" w:rsidRPr="00890D19">
        <w:rPr>
          <w:rFonts w:ascii="Times New Roman" w:hAnsi="Times New Roman"/>
          <w:sz w:val="28"/>
          <w:szCs w:val="28"/>
        </w:rPr>
        <w:t>вчителів фізичної культури і захисту України</w:t>
      </w:r>
      <w:r w:rsidR="00CA43C4">
        <w:rPr>
          <w:rFonts w:ascii="Times New Roman" w:hAnsi="Times New Roman"/>
          <w:sz w:val="28"/>
          <w:szCs w:val="28"/>
        </w:rPr>
        <w:t xml:space="preserve">. </w:t>
      </w:r>
      <w:r w:rsidR="00CA43C4" w:rsidRPr="00890D19">
        <w:rPr>
          <w:rFonts w:ascii="Times New Roman" w:hAnsi="Times New Roman"/>
          <w:sz w:val="28"/>
          <w:szCs w:val="28"/>
        </w:rPr>
        <w:t>На</w:t>
      </w:r>
      <w:r w:rsidR="00CA43C4">
        <w:rPr>
          <w:rFonts w:ascii="Times New Roman" w:hAnsi="Times New Roman"/>
          <w:sz w:val="28"/>
          <w:szCs w:val="28"/>
        </w:rPr>
        <w:t xml:space="preserve">  базі  КЗ  «Пултівецький  ліцей</w:t>
      </w:r>
      <w:r w:rsidR="00CA43C4" w:rsidRPr="00890D19">
        <w:rPr>
          <w:rFonts w:ascii="Times New Roman" w:hAnsi="Times New Roman"/>
          <w:sz w:val="28"/>
          <w:szCs w:val="28"/>
        </w:rPr>
        <w:t>»</w:t>
      </w:r>
      <w:r w:rsidR="00CA43C4">
        <w:rPr>
          <w:rFonts w:ascii="Times New Roman" w:hAnsi="Times New Roman"/>
          <w:sz w:val="28"/>
          <w:szCs w:val="28"/>
        </w:rPr>
        <w:t xml:space="preserve">  проведені</w:t>
      </w:r>
      <w:r w:rsidR="00CA43C4" w:rsidRPr="00890D19">
        <w:rPr>
          <w:rFonts w:ascii="Times New Roman" w:hAnsi="Times New Roman"/>
          <w:sz w:val="28"/>
          <w:szCs w:val="28"/>
        </w:rPr>
        <w:t xml:space="preserve"> засідання </w:t>
      </w:r>
      <w:r w:rsidR="00CA43C4">
        <w:rPr>
          <w:rFonts w:ascii="Times New Roman" w:hAnsi="Times New Roman"/>
          <w:sz w:val="28"/>
          <w:szCs w:val="28"/>
        </w:rPr>
        <w:t>методичної комісії вчителів мистецтва і технологій,</w:t>
      </w:r>
      <w:r w:rsidR="00CA43C4" w:rsidRPr="00890D19">
        <w:rPr>
          <w:rFonts w:ascii="Times New Roman" w:hAnsi="Times New Roman"/>
          <w:sz w:val="28"/>
          <w:szCs w:val="28"/>
        </w:rPr>
        <w:t xml:space="preserve"> методичної ко</w:t>
      </w:r>
      <w:r w:rsidR="00CA43C4">
        <w:rPr>
          <w:rFonts w:ascii="Times New Roman" w:hAnsi="Times New Roman"/>
          <w:sz w:val="28"/>
          <w:szCs w:val="28"/>
        </w:rPr>
        <w:t xml:space="preserve">місії </w:t>
      </w:r>
      <w:r w:rsidR="00CA43C4">
        <w:rPr>
          <w:rFonts w:ascii="Times New Roman" w:hAnsi="Times New Roman"/>
          <w:sz w:val="28"/>
          <w:szCs w:val="28"/>
        </w:rPr>
        <w:lastRenderedPageBreak/>
        <w:t>учителів англійської мови та  методичної комісії вчителів</w:t>
      </w:r>
      <w:r w:rsidR="00CA43C4" w:rsidRPr="00CA43C4">
        <w:rPr>
          <w:rFonts w:ascii="Times New Roman" w:hAnsi="Times New Roman"/>
          <w:sz w:val="28"/>
          <w:szCs w:val="28"/>
        </w:rPr>
        <w:t xml:space="preserve"> </w:t>
      </w:r>
      <w:r w:rsidR="00CA43C4" w:rsidRPr="00890D19">
        <w:rPr>
          <w:rFonts w:ascii="Times New Roman" w:hAnsi="Times New Roman"/>
          <w:sz w:val="28"/>
          <w:szCs w:val="28"/>
        </w:rPr>
        <w:t>фізичної культури і захисту України</w:t>
      </w:r>
      <w:r w:rsidR="00CA43C4">
        <w:rPr>
          <w:rFonts w:ascii="Times New Roman" w:hAnsi="Times New Roman"/>
          <w:sz w:val="28"/>
          <w:szCs w:val="28"/>
        </w:rPr>
        <w:t>.</w:t>
      </w:r>
    </w:p>
    <w:p w:rsidR="006E750F" w:rsidRDefault="006E750F" w:rsidP="00890D19">
      <w:pPr>
        <w:pStyle w:val="1"/>
        <w:spacing w:line="276" w:lineRule="auto"/>
        <w:jc w:val="both"/>
        <w:rPr>
          <w:rFonts w:ascii="Times New Roman" w:hAnsi="Times New Roman"/>
          <w:sz w:val="28"/>
          <w:szCs w:val="28"/>
        </w:rPr>
      </w:pPr>
      <w:r w:rsidRPr="00890D19">
        <w:rPr>
          <w:rFonts w:ascii="Times New Roman" w:hAnsi="Times New Roman"/>
          <w:sz w:val="28"/>
          <w:szCs w:val="28"/>
        </w:rPr>
        <w:t xml:space="preserve">              </w:t>
      </w:r>
      <w:r w:rsidR="00AE380C" w:rsidRPr="00890D19">
        <w:rPr>
          <w:rFonts w:ascii="Times New Roman" w:hAnsi="Times New Roman"/>
          <w:sz w:val="28"/>
          <w:szCs w:val="28"/>
        </w:rPr>
        <w:t>18.03.</w:t>
      </w:r>
      <w:r w:rsidRPr="00890D19">
        <w:rPr>
          <w:rFonts w:ascii="Times New Roman" w:hAnsi="Times New Roman"/>
          <w:sz w:val="28"/>
          <w:szCs w:val="28"/>
        </w:rPr>
        <w:t>2025 року</w:t>
      </w:r>
      <w:r w:rsidR="00AE380C" w:rsidRPr="00890D19">
        <w:rPr>
          <w:rFonts w:ascii="Times New Roman" w:hAnsi="Times New Roman"/>
          <w:sz w:val="28"/>
          <w:szCs w:val="28"/>
        </w:rPr>
        <w:t xml:space="preserve"> на базі КЗ «Пултівецький ліцей»</w:t>
      </w:r>
      <w:r w:rsidRPr="00890D19">
        <w:rPr>
          <w:rFonts w:ascii="Times New Roman" w:hAnsi="Times New Roman"/>
          <w:sz w:val="28"/>
          <w:szCs w:val="28"/>
        </w:rPr>
        <w:t xml:space="preserve"> було проведено засідання школи молодого вчителя. Молодих учителів Якушинецької ТГ та представників відділу освіти - Дем'янюк Г. О., Петюренко О. В. привітно зустріли учасники самоврядування ліцею, які презентували їм передбачення на день. Директором ліцею Хавтирко С.І. було презентовано план проведення засідання ШМВ. Далі педагоги ліцею  Кнюх Л.П., </w:t>
      </w:r>
      <w:r w:rsidR="009063D2">
        <w:rPr>
          <w:rFonts w:ascii="Times New Roman" w:hAnsi="Times New Roman"/>
          <w:sz w:val="28"/>
          <w:szCs w:val="28"/>
        </w:rPr>
        <w:t xml:space="preserve">                         </w:t>
      </w:r>
      <w:r w:rsidRPr="00890D19">
        <w:rPr>
          <w:rFonts w:ascii="Times New Roman" w:hAnsi="Times New Roman"/>
          <w:sz w:val="28"/>
          <w:szCs w:val="28"/>
        </w:rPr>
        <w:t>Кашараба О.М., Гронюк Г.О.,  Федорцова С. М. поділили</w:t>
      </w:r>
      <w:r w:rsidR="00463F1A">
        <w:rPr>
          <w:rFonts w:ascii="Times New Roman" w:hAnsi="Times New Roman"/>
          <w:sz w:val="28"/>
          <w:szCs w:val="28"/>
        </w:rPr>
        <w:t>сь досвідом проведення уроків. З</w:t>
      </w:r>
      <w:r w:rsidRPr="00890D19">
        <w:rPr>
          <w:rFonts w:ascii="Times New Roman" w:hAnsi="Times New Roman"/>
          <w:sz w:val="28"/>
          <w:szCs w:val="28"/>
        </w:rPr>
        <w:t xml:space="preserve">аступник директора </w:t>
      </w:r>
      <w:r w:rsidR="00463F1A">
        <w:rPr>
          <w:rFonts w:ascii="Times New Roman" w:hAnsi="Times New Roman"/>
          <w:sz w:val="28"/>
          <w:szCs w:val="28"/>
        </w:rPr>
        <w:t xml:space="preserve">з навчально-виховної роботи </w:t>
      </w:r>
      <w:r w:rsidRPr="00890D19">
        <w:rPr>
          <w:rFonts w:ascii="Times New Roman" w:hAnsi="Times New Roman"/>
          <w:sz w:val="28"/>
          <w:szCs w:val="28"/>
        </w:rPr>
        <w:t>Уманець О.О. поділилась досвідом щодо видів оцінювання та методів контролю навчальних досягнень учнів. Психолог Кизима М.П. провела заняття щодо конфліктів, які виникають в учнівському колективі та як вийти з таких ситуацій. Завершилось засідання весняним релаксом.</w:t>
      </w:r>
    </w:p>
    <w:p w:rsidR="00127D5A" w:rsidRPr="00127D5A" w:rsidRDefault="009063D2" w:rsidP="00127D5A">
      <w:pPr>
        <w:pStyle w:val="1"/>
        <w:spacing w:line="276" w:lineRule="auto"/>
        <w:jc w:val="both"/>
        <w:rPr>
          <w:rFonts w:ascii="Times New Roman" w:hAnsi="Times New Roman"/>
          <w:sz w:val="28"/>
          <w:szCs w:val="28"/>
        </w:rPr>
      </w:pPr>
      <w:r>
        <w:rPr>
          <w:rFonts w:ascii="Times New Roman" w:hAnsi="Times New Roman"/>
          <w:sz w:val="28"/>
          <w:szCs w:val="28"/>
        </w:rPr>
        <w:t xml:space="preserve">             Плідною була робота шкільної бібліотеки, під керівництвом шкільного бібліотекаря Марценюк О.М. У рамках </w:t>
      </w:r>
      <w:r w:rsidR="00127D5A" w:rsidRPr="00127D5A">
        <w:rPr>
          <w:rFonts w:ascii="Times New Roman" w:hAnsi="Times New Roman"/>
          <w:sz w:val="28"/>
          <w:szCs w:val="28"/>
        </w:rPr>
        <w:t>місячник</w:t>
      </w:r>
      <w:r>
        <w:rPr>
          <w:rFonts w:ascii="Times New Roman" w:hAnsi="Times New Roman"/>
          <w:sz w:val="28"/>
          <w:szCs w:val="28"/>
        </w:rPr>
        <w:t>а</w:t>
      </w:r>
      <w:r w:rsidR="00127D5A" w:rsidRPr="00127D5A">
        <w:rPr>
          <w:rFonts w:ascii="Times New Roman" w:hAnsi="Times New Roman"/>
          <w:sz w:val="28"/>
          <w:szCs w:val="28"/>
        </w:rPr>
        <w:t xml:space="preserve"> шкільних</w:t>
      </w:r>
      <w:r>
        <w:rPr>
          <w:rFonts w:ascii="Times New Roman" w:hAnsi="Times New Roman"/>
          <w:sz w:val="28"/>
          <w:szCs w:val="28"/>
        </w:rPr>
        <w:t xml:space="preserve">  бібліотек  «Читаюча  шкільна  родина» </w:t>
      </w:r>
      <w:r w:rsidR="00127D5A" w:rsidRPr="00127D5A">
        <w:rPr>
          <w:rFonts w:ascii="Times New Roman" w:hAnsi="Times New Roman"/>
          <w:sz w:val="28"/>
          <w:szCs w:val="28"/>
        </w:rPr>
        <w:t xml:space="preserve"> </w:t>
      </w:r>
      <w:r w:rsidRPr="00127D5A">
        <w:rPr>
          <w:rFonts w:ascii="Times New Roman" w:hAnsi="Times New Roman"/>
          <w:sz w:val="28"/>
          <w:szCs w:val="28"/>
        </w:rPr>
        <w:t>проведено ряд заходів</w:t>
      </w:r>
      <w:r>
        <w:rPr>
          <w:rFonts w:ascii="Times New Roman" w:hAnsi="Times New Roman"/>
          <w:sz w:val="28"/>
          <w:szCs w:val="28"/>
        </w:rPr>
        <w:t>, а саме:</w:t>
      </w:r>
    </w:p>
    <w:p w:rsidR="00127D5A" w:rsidRPr="00127D5A" w:rsidRDefault="00127D5A" w:rsidP="009063D2">
      <w:pPr>
        <w:pStyle w:val="1"/>
        <w:numPr>
          <w:ilvl w:val="0"/>
          <w:numId w:val="38"/>
        </w:numPr>
        <w:spacing w:line="276" w:lineRule="auto"/>
        <w:jc w:val="both"/>
        <w:rPr>
          <w:rFonts w:ascii="Times New Roman" w:hAnsi="Times New Roman"/>
          <w:sz w:val="28"/>
          <w:szCs w:val="28"/>
        </w:rPr>
      </w:pPr>
      <w:r w:rsidRPr="00127D5A">
        <w:rPr>
          <w:rFonts w:ascii="Times New Roman" w:hAnsi="Times New Roman"/>
          <w:sz w:val="28"/>
          <w:szCs w:val="28"/>
        </w:rPr>
        <w:t>Бібліотечний урок з 1</w:t>
      </w:r>
      <w:r w:rsidR="009063D2">
        <w:rPr>
          <w:rFonts w:ascii="Times New Roman" w:hAnsi="Times New Roman"/>
          <w:sz w:val="28"/>
          <w:szCs w:val="28"/>
        </w:rPr>
        <w:t>-а</w:t>
      </w:r>
      <w:r w:rsidRPr="00127D5A">
        <w:rPr>
          <w:rFonts w:ascii="Times New Roman" w:hAnsi="Times New Roman"/>
          <w:sz w:val="28"/>
          <w:szCs w:val="28"/>
        </w:rPr>
        <w:t xml:space="preserve"> класо</w:t>
      </w:r>
      <w:r w:rsidR="009063D2">
        <w:rPr>
          <w:rFonts w:ascii="Times New Roman" w:hAnsi="Times New Roman"/>
          <w:sz w:val="28"/>
          <w:szCs w:val="28"/>
        </w:rPr>
        <w:t>м «Знайомство з бібліотекою»;</w:t>
      </w:r>
    </w:p>
    <w:p w:rsidR="00127D5A" w:rsidRPr="00127D5A" w:rsidRDefault="009063D2" w:rsidP="009063D2">
      <w:pPr>
        <w:pStyle w:val="1"/>
        <w:numPr>
          <w:ilvl w:val="0"/>
          <w:numId w:val="38"/>
        </w:numPr>
        <w:spacing w:line="276" w:lineRule="auto"/>
        <w:jc w:val="both"/>
        <w:rPr>
          <w:rFonts w:ascii="Times New Roman" w:hAnsi="Times New Roman"/>
          <w:sz w:val="28"/>
          <w:szCs w:val="28"/>
        </w:rPr>
      </w:pPr>
      <w:r>
        <w:rPr>
          <w:rFonts w:ascii="Times New Roman" w:hAnsi="Times New Roman"/>
          <w:sz w:val="28"/>
          <w:szCs w:val="28"/>
        </w:rPr>
        <w:t>Майстер-клас «</w:t>
      </w:r>
      <w:r w:rsidR="00127D5A" w:rsidRPr="00127D5A">
        <w:rPr>
          <w:rFonts w:ascii="Times New Roman" w:hAnsi="Times New Roman"/>
          <w:sz w:val="28"/>
          <w:szCs w:val="28"/>
        </w:rPr>
        <w:t>Вигот</w:t>
      </w:r>
      <w:r>
        <w:rPr>
          <w:rFonts w:ascii="Times New Roman" w:hAnsi="Times New Roman"/>
          <w:sz w:val="28"/>
          <w:szCs w:val="28"/>
        </w:rPr>
        <w:t>овлення кутиків для підручників»;</w:t>
      </w:r>
    </w:p>
    <w:p w:rsidR="00127D5A" w:rsidRPr="00127D5A" w:rsidRDefault="009063D2" w:rsidP="009063D2">
      <w:pPr>
        <w:pStyle w:val="1"/>
        <w:numPr>
          <w:ilvl w:val="0"/>
          <w:numId w:val="38"/>
        </w:numPr>
        <w:spacing w:line="276" w:lineRule="auto"/>
        <w:jc w:val="both"/>
        <w:rPr>
          <w:rFonts w:ascii="Times New Roman" w:hAnsi="Times New Roman"/>
          <w:sz w:val="28"/>
          <w:szCs w:val="28"/>
        </w:rPr>
      </w:pPr>
      <w:r>
        <w:rPr>
          <w:rFonts w:ascii="Times New Roman" w:hAnsi="Times New Roman"/>
          <w:sz w:val="28"/>
          <w:szCs w:val="28"/>
        </w:rPr>
        <w:t>Бібліотечний аркуш «Моя улюблена книга»</w:t>
      </w:r>
      <w:r w:rsidR="00127D5A" w:rsidRPr="00127D5A">
        <w:rPr>
          <w:rFonts w:ascii="Times New Roman" w:hAnsi="Times New Roman"/>
          <w:sz w:val="28"/>
          <w:szCs w:val="28"/>
        </w:rPr>
        <w:t xml:space="preserve"> з</w:t>
      </w:r>
      <w:r>
        <w:rPr>
          <w:rFonts w:ascii="Times New Roman" w:hAnsi="Times New Roman"/>
          <w:sz w:val="28"/>
          <w:szCs w:val="28"/>
        </w:rPr>
        <w:t xml:space="preserve"> </w:t>
      </w:r>
      <w:r w:rsidR="00127D5A" w:rsidRPr="00127D5A">
        <w:rPr>
          <w:rFonts w:ascii="Times New Roman" w:hAnsi="Times New Roman"/>
          <w:sz w:val="28"/>
          <w:szCs w:val="28"/>
        </w:rPr>
        <w:t xml:space="preserve"> учнями</w:t>
      </w:r>
      <w:r>
        <w:rPr>
          <w:rFonts w:ascii="Times New Roman" w:hAnsi="Times New Roman"/>
          <w:sz w:val="28"/>
          <w:szCs w:val="28"/>
        </w:rPr>
        <w:t xml:space="preserve"> </w:t>
      </w:r>
      <w:r w:rsidR="00127D5A" w:rsidRPr="00127D5A">
        <w:rPr>
          <w:rFonts w:ascii="Times New Roman" w:hAnsi="Times New Roman"/>
          <w:sz w:val="28"/>
          <w:szCs w:val="28"/>
        </w:rPr>
        <w:t xml:space="preserve"> 6 класу</w:t>
      </w:r>
      <w:r>
        <w:rPr>
          <w:rFonts w:ascii="Times New Roman" w:hAnsi="Times New Roman"/>
          <w:sz w:val="28"/>
          <w:szCs w:val="28"/>
        </w:rPr>
        <w:t>;</w:t>
      </w:r>
    </w:p>
    <w:p w:rsidR="00127D5A" w:rsidRPr="00127D5A" w:rsidRDefault="009063D2" w:rsidP="009063D2">
      <w:pPr>
        <w:pStyle w:val="1"/>
        <w:numPr>
          <w:ilvl w:val="0"/>
          <w:numId w:val="38"/>
        </w:numPr>
        <w:spacing w:line="276" w:lineRule="auto"/>
        <w:jc w:val="both"/>
        <w:rPr>
          <w:rFonts w:ascii="Times New Roman" w:hAnsi="Times New Roman"/>
          <w:sz w:val="28"/>
          <w:szCs w:val="28"/>
        </w:rPr>
      </w:pPr>
      <w:r>
        <w:rPr>
          <w:rFonts w:ascii="Times New Roman" w:hAnsi="Times New Roman"/>
          <w:sz w:val="28"/>
          <w:szCs w:val="28"/>
        </w:rPr>
        <w:t>Бібліотечна хвилинка «Як з'явилась друкована книжка»</w:t>
      </w:r>
      <w:r w:rsidR="00127D5A" w:rsidRPr="00127D5A">
        <w:rPr>
          <w:rFonts w:ascii="Times New Roman" w:hAnsi="Times New Roman"/>
          <w:sz w:val="28"/>
          <w:szCs w:val="28"/>
        </w:rPr>
        <w:t xml:space="preserve"> </w:t>
      </w:r>
      <w:r w:rsidRPr="00127D5A">
        <w:rPr>
          <w:rFonts w:ascii="Times New Roman" w:hAnsi="Times New Roman"/>
          <w:sz w:val="28"/>
          <w:szCs w:val="28"/>
        </w:rPr>
        <w:t>з</w:t>
      </w:r>
      <w:r>
        <w:rPr>
          <w:rFonts w:ascii="Times New Roman" w:hAnsi="Times New Roman"/>
          <w:sz w:val="28"/>
          <w:szCs w:val="28"/>
        </w:rPr>
        <w:t xml:space="preserve"> </w:t>
      </w:r>
      <w:r w:rsidRPr="00127D5A">
        <w:rPr>
          <w:rFonts w:ascii="Times New Roman" w:hAnsi="Times New Roman"/>
          <w:sz w:val="28"/>
          <w:szCs w:val="28"/>
        </w:rPr>
        <w:t>учнями</w:t>
      </w:r>
      <w:r>
        <w:rPr>
          <w:rFonts w:ascii="Times New Roman" w:hAnsi="Times New Roman"/>
          <w:sz w:val="28"/>
          <w:szCs w:val="28"/>
        </w:rPr>
        <w:t xml:space="preserve">                  </w:t>
      </w:r>
      <w:r w:rsidRPr="00127D5A">
        <w:rPr>
          <w:rFonts w:ascii="Times New Roman" w:hAnsi="Times New Roman"/>
          <w:sz w:val="28"/>
          <w:szCs w:val="28"/>
        </w:rPr>
        <w:t xml:space="preserve"> </w:t>
      </w:r>
      <w:r w:rsidR="00127D5A" w:rsidRPr="00127D5A">
        <w:rPr>
          <w:rFonts w:ascii="Times New Roman" w:hAnsi="Times New Roman"/>
          <w:sz w:val="28"/>
          <w:szCs w:val="28"/>
        </w:rPr>
        <w:t>3</w:t>
      </w:r>
      <w:r>
        <w:rPr>
          <w:rFonts w:ascii="Times New Roman" w:hAnsi="Times New Roman"/>
          <w:sz w:val="28"/>
          <w:szCs w:val="28"/>
        </w:rPr>
        <w:t>-а</w:t>
      </w:r>
      <w:r w:rsidR="00127D5A" w:rsidRPr="00127D5A">
        <w:rPr>
          <w:rFonts w:ascii="Times New Roman" w:hAnsi="Times New Roman"/>
          <w:sz w:val="28"/>
          <w:szCs w:val="28"/>
        </w:rPr>
        <w:t xml:space="preserve"> клас</w:t>
      </w:r>
      <w:r>
        <w:rPr>
          <w:rFonts w:ascii="Times New Roman" w:hAnsi="Times New Roman"/>
          <w:sz w:val="28"/>
          <w:szCs w:val="28"/>
        </w:rPr>
        <w:t>у;</w:t>
      </w:r>
    </w:p>
    <w:p w:rsidR="00127D5A" w:rsidRPr="00127D5A" w:rsidRDefault="00127D5A" w:rsidP="009063D2">
      <w:pPr>
        <w:pStyle w:val="1"/>
        <w:numPr>
          <w:ilvl w:val="0"/>
          <w:numId w:val="38"/>
        </w:numPr>
        <w:spacing w:line="276" w:lineRule="auto"/>
        <w:jc w:val="both"/>
        <w:rPr>
          <w:rFonts w:ascii="Times New Roman" w:hAnsi="Times New Roman"/>
          <w:sz w:val="28"/>
          <w:szCs w:val="28"/>
        </w:rPr>
      </w:pPr>
      <w:r w:rsidRPr="00127D5A">
        <w:rPr>
          <w:rFonts w:ascii="Times New Roman" w:hAnsi="Times New Roman"/>
          <w:sz w:val="28"/>
          <w:szCs w:val="28"/>
        </w:rPr>
        <w:t>Інформаційний дайджест з учнями 11 класу</w:t>
      </w:r>
      <w:r w:rsidR="009063D2">
        <w:rPr>
          <w:rFonts w:ascii="Times New Roman" w:hAnsi="Times New Roman"/>
          <w:sz w:val="28"/>
          <w:szCs w:val="28"/>
        </w:rPr>
        <w:t>;</w:t>
      </w:r>
    </w:p>
    <w:p w:rsidR="00127D5A" w:rsidRPr="00127D5A" w:rsidRDefault="009063D2" w:rsidP="009063D2">
      <w:pPr>
        <w:pStyle w:val="1"/>
        <w:numPr>
          <w:ilvl w:val="0"/>
          <w:numId w:val="38"/>
        </w:numPr>
        <w:spacing w:line="276" w:lineRule="auto"/>
        <w:jc w:val="both"/>
        <w:rPr>
          <w:rFonts w:ascii="Times New Roman" w:hAnsi="Times New Roman"/>
          <w:sz w:val="28"/>
          <w:szCs w:val="28"/>
        </w:rPr>
      </w:pPr>
      <w:r>
        <w:rPr>
          <w:rFonts w:ascii="Times New Roman" w:hAnsi="Times New Roman"/>
          <w:sz w:val="28"/>
          <w:szCs w:val="28"/>
        </w:rPr>
        <w:t>«</w:t>
      </w:r>
      <w:r w:rsidR="00127D5A" w:rsidRPr="00127D5A">
        <w:rPr>
          <w:rFonts w:ascii="Times New Roman" w:hAnsi="Times New Roman"/>
          <w:sz w:val="28"/>
          <w:szCs w:val="28"/>
        </w:rPr>
        <w:t>Бібліо</w:t>
      </w:r>
      <w:r>
        <w:rPr>
          <w:rFonts w:ascii="Times New Roman" w:hAnsi="Times New Roman"/>
          <w:sz w:val="28"/>
          <w:szCs w:val="28"/>
        </w:rPr>
        <w:t>течні посиденьки»</w:t>
      </w:r>
      <w:r w:rsidR="00127D5A" w:rsidRPr="00127D5A">
        <w:rPr>
          <w:rFonts w:ascii="Times New Roman" w:hAnsi="Times New Roman"/>
          <w:sz w:val="28"/>
          <w:szCs w:val="28"/>
        </w:rPr>
        <w:t xml:space="preserve"> з учнями 4 та 5 класів</w:t>
      </w:r>
      <w:r>
        <w:rPr>
          <w:rFonts w:ascii="Times New Roman" w:hAnsi="Times New Roman"/>
          <w:sz w:val="28"/>
          <w:szCs w:val="28"/>
        </w:rPr>
        <w:t>;</w:t>
      </w:r>
    </w:p>
    <w:p w:rsidR="00127D5A" w:rsidRPr="00127D5A" w:rsidRDefault="009063D2" w:rsidP="009063D2">
      <w:pPr>
        <w:pStyle w:val="1"/>
        <w:numPr>
          <w:ilvl w:val="0"/>
          <w:numId w:val="38"/>
        </w:numPr>
        <w:spacing w:line="276" w:lineRule="auto"/>
        <w:jc w:val="both"/>
        <w:rPr>
          <w:rFonts w:ascii="Times New Roman" w:hAnsi="Times New Roman"/>
          <w:sz w:val="28"/>
          <w:szCs w:val="28"/>
        </w:rPr>
      </w:pPr>
      <w:r>
        <w:rPr>
          <w:rFonts w:ascii="Times New Roman" w:hAnsi="Times New Roman"/>
          <w:sz w:val="28"/>
          <w:szCs w:val="28"/>
        </w:rPr>
        <w:t>«</w:t>
      </w:r>
      <w:r w:rsidR="00127D5A" w:rsidRPr="00127D5A">
        <w:rPr>
          <w:rFonts w:ascii="Times New Roman" w:hAnsi="Times New Roman"/>
          <w:sz w:val="28"/>
          <w:szCs w:val="28"/>
        </w:rPr>
        <w:t>То</w:t>
      </w:r>
      <w:r>
        <w:rPr>
          <w:rFonts w:ascii="Times New Roman" w:hAnsi="Times New Roman"/>
          <w:sz w:val="28"/>
          <w:szCs w:val="28"/>
        </w:rPr>
        <w:t>п 8 унікальних бібліотек світу»;</w:t>
      </w:r>
    </w:p>
    <w:p w:rsidR="00127D5A" w:rsidRPr="00890D19" w:rsidRDefault="00127D5A" w:rsidP="009063D2">
      <w:pPr>
        <w:pStyle w:val="1"/>
        <w:numPr>
          <w:ilvl w:val="0"/>
          <w:numId w:val="38"/>
        </w:numPr>
        <w:spacing w:line="276" w:lineRule="auto"/>
        <w:jc w:val="both"/>
        <w:rPr>
          <w:rFonts w:ascii="Times New Roman" w:hAnsi="Times New Roman"/>
          <w:sz w:val="28"/>
          <w:szCs w:val="28"/>
        </w:rPr>
      </w:pPr>
      <w:r w:rsidRPr="00127D5A">
        <w:rPr>
          <w:rFonts w:ascii="Times New Roman" w:hAnsi="Times New Roman"/>
          <w:sz w:val="28"/>
          <w:szCs w:val="28"/>
        </w:rPr>
        <w:t>Виставка художньої літератури зарубіжних авторів</w:t>
      </w:r>
      <w:r w:rsidR="009063D2">
        <w:rPr>
          <w:rFonts w:ascii="Times New Roman" w:hAnsi="Times New Roman"/>
          <w:sz w:val="28"/>
          <w:szCs w:val="28"/>
        </w:rPr>
        <w:t>.</w:t>
      </w:r>
    </w:p>
    <w:p w:rsidR="00D802D9" w:rsidRPr="00890D19" w:rsidRDefault="00510A45" w:rsidP="00890D19">
      <w:pPr>
        <w:pStyle w:val="1"/>
        <w:spacing w:line="276" w:lineRule="auto"/>
        <w:jc w:val="both"/>
        <w:rPr>
          <w:rFonts w:ascii="Times New Roman" w:hAnsi="Times New Roman"/>
          <w:sz w:val="28"/>
          <w:szCs w:val="28"/>
        </w:rPr>
      </w:pPr>
      <w:r w:rsidRPr="00890D19">
        <w:rPr>
          <w:rFonts w:ascii="Times New Roman" w:hAnsi="Times New Roman"/>
          <w:sz w:val="28"/>
          <w:szCs w:val="28"/>
        </w:rPr>
        <w:t xml:space="preserve">            </w:t>
      </w:r>
      <w:r w:rsidR="00D802D9" w:rsidRPr="00890D19">
        <w:rPr>
          <w:rFonts w:ascii="Times New Roman" w:hAnsi="Times New Roman"/>
          <w:color w:val="212121"/>
          <w:sz w:val="28"/>
          <w:szCs w:val="28"/>
        </w:rPr>
        <w:t xml:space="preserve">У закладі працює електронна пошта </w:t>
      </w:r>
      <w:r w:rsidR="00D802D9" w:rsidRPr="00890D19">
        <w:rPr>
          <w:rFonts w:ascii="Times New Roman" w:hAnsi="Times New Roman"/>
          <w:color w:val="343840"/>
          <w:sz w:val="28"/>
          <w:szCs w:val="28"/>
          <w:shd w:val="clear" w:color="auto" w:fill="FFFFFF"/>
        </w:rPr>
        <w:t xml:space="preserve">pultivci_school@ukr.net. </w:t>
      </w:r>
      <w:r w:rsidR="00D802D9" w:rsidRPr="00890D19">
        <w:rPr>
          <w:rFonts w:ascii="Times New Roman" w:hAnsi="Times New Roman"/>
          <w:color w:val="212121"/>
          <w:sz w:val="28"/>
          <w:szCs w:val="28"/>
        </w:rPr>
        <w:t>Інформація про загальношкільні заходи надсилається на сайт відділу освіти Якушинецької сільської ради. Також</w:t>
      </w:r>
      <w:r w:rsidR="00DB13A9" w:rsidRPr="00890D19">
        <w:rPr>
          <w:rFonts w:ascii="Times New Roman" w:hAnsi="Times New Roman"/>
          <w:color w:val="212121"/>
          <w:sz w:val="28"/>
          <w:szCs w:val="28"/>
        </w:rPr>
        <w:t xml:space="preserve"> </w:t>
      </w:r>
      <w:r w:rsidR="00D802D9" w:rsidRPr="00890D19">
        <w:rPr>
          <w:rFonts w:ascii="Times New Roman" w:hAnsi="Times New Roman"/>
          <w:color w:val="212121"/>
          <w:sz w:val="28"/>
          <w:szCs w:val="28"/>
        </w:rPr>
        <w:t xml:space="preserve"> </w:t>
      </w:r>
      <w:r w:rsidR="00D802D9" w:rsidRPr="00890D19">
        <w:rPr>
          <w:rFonts w:ascii="Times New Roman" w:hAnsi="Times New Roman"/>
          <w:sz w:val="28"/>
          <w:szCs w:val="28"/>
        </w:rPr>
        <w:t>функціонує офіційний сайт навчаль</w:t>
      </w:r>
      <w:r w:rsidR="00463F1A">
        <w:rPr>
          <w:rFonts w:ascii="Times New Roman" w:hAnsi="Times New Roman"/>
          <w:sz w:val="28"/>
          <w:szCs w:val="28"/>
        </w:rPr>
        <w:t>ного закладу</w:t>
      </w:r>
      <w:r w:rsidR="00D802D9" w:rsidRPr="00890D19">
        <w:rPr>
          <w:rFonts w:ascii="Times New Roman" w:hAnsi="Times New Roman"/>
          <w:sz w:val="28"/>
          <w:szCs w:val="28"/>
        </w:rPr>
        <w:t>.</w:t>
      </w:r>
      <w:r w:rsidR="00DA0004" w:rsidRPr="00890D19">
        <w:rPr>
          <w:rFonts w:ascii="Times New Roman" w:hAnsi="Times New Roman"/>
          <w:sz w:val="28"/>
          <w:szCs w:val="28"/>
        </w:rPr>
        <w:t xml:space="preserve"> Упро</w:t>
      </w:r>
      <w:r w:rsidR="00785FE0" w:rsidRPr="00890D19">
        <w:rPr>
          <w:rFonts w:ascii="Times New Roman" w:hAnsi="Times New Roman"/>
          <w:sz w:val="28"/>
          <w:szCs w:val="28"/>
        </w:rPr>
        <w:t>довж</w:t>
      </w:r>
      <w:r w:rsidR="00DA0004" w:rsidRPr="00890D19">
        <w:rPr>
          <w:rFonts w:ascii="Times New Roman" w:hAnsi="Times New Roman"/>
          <w:sz w:val="28"/>
          <w:szCs w:val="28"/>
        </w:rPr>
        <w:t xml:space="preserve"> </w:t>
      </w:r>
      <w:r w:rsidR="00DB13A9" w:rsidRPr="00890D19">
        <w:rPr>
          <w:rFonts w:ascii="Times New Roman" w:hAnsi="Times New Roman"/>
          <w:sz w:val="28"/>
          <w:szCs w:val="28"/>
        </w:rPr>
        <w:t xml:space="preserve"> 2024-2025  </w:t>
      </w:r>
      <w:r w:rsidR="00D802D9" w:rsidRPr="00890D19">
        <w:rPr>
          <w:rFonts w:ascii="Times New Roman" w:hAnsi="Times New Roman"/>
          <w:sz w:val="28"/>
          <w:szCs w:val="28"/>
        </w:rPr>
        <w:t xml:space="preserve"> активно велася сторінка онлайн учнівської газети «Шкільна територія» у Фейсбуці, де публікувалась актуальна </w:t>
      </w:r>
      <w:r w:rsidR="00463F1A">
        <w:rPr>
          <w:rFonts w:ascii="Times New Roman" w:hAnsi="Times New Roman"/>
          <w:sz w:val="28"/>
          <w:szCs w:val="28"/>
        </w:rPr>
        <w:t xml:space="preserve"> </w:t>
      </w:r>
      <w:r w:rsidR="00D802D9" w:rsidRPr="00890D19">
        <w:rPr>
          <w:rFonts w:ascii="Times New Roman" w:hAnsi="Times New Roman"/>
          <w:sz w:val="28"/>
          <w:szCs w:val="28"/>
        </w:rPr>
        <w:t>інформація</w:t>
      </w:r>
      <w:r w:rsidR="00463F1A">
        <w:rPr>
          <w:rFonts w:ascii="Times New Roman" w:hAnsi="Times New Roman"/>
          <w:sz w:val="28"/>
          <w:szCs w:val="28"/>
        </w:rPr>
        <w:t xml:space="preserve"> </w:t>
      </w:r>
      <w:r w:rsidR="00D802D9" w:rsidRPr="00890D19">
        <w:rPr>
          <w:rFonts w:ascii="Times New Roman" w:hAnsi="Times New Roman"/>
          <w:sz w:val="28"/>
          <w:szCs w:val="28"/>
        </w:rPr>
        <w:t xml:space="preserve"> із</w:t>
      </w:r>
      <w:r w:rsidR="00463F1A">
        <w:rPr>
          <w:rFonts w:ascii="Times New Roman" w:hAnsi="Times New Roman"/>
          <w:sz w:val="28"/>
          <w:szCs w:val="28"/>
        </w:rPr>
        <w:t xml:space="preserve"> </w:t>
      </w:r>
      <w:r w:rsidR="00D802D9" w:rsidRPr="00890D19">
        <w:rPr>
          <w:rFonts w:ascii="Times New Roman" w:hAnsi="Times New Roman"/>
          <w:sz w:val="28"/>
          <w:szCs w:val="28"/>
        </w:rPr>
        <w:t xml:space="preserve"> життя ліцею. </w:t>
      </w:r>
    </w:p>
    <w:p w:rsidR="00AB4AEA" w:rsidRPr="00890D19" w:rsidRDefault="00D32E0A" w:rsidP="00890D19">
      <w:pPr>
        <w:pStyle w:val="1"/>
        <w:spacing w:line="276" w:lineRule="auto"/>
        <w:jc w:val="both"/>
        <w:rPr>
          <w:rFonts w:ascii="Times New Roman" w:hAnsi="Times New Roman"/>
          <w:sz w:val="28"/>
          <w:szCs w:val="28"/>
        </w:rPr>
      </w:pPr>
      <w:r w:rsidRPr="00890D19">
        <w:rPr>
          <w:rFonts w:ascii="Times New Roman" w:hAnsi="Times New Roman"/>
          <w:sz w:val="28"/>
          <w:szCs w:val="28"/>
        </w:rPr>
        <w:t xml:space="preserve"> </w:t>
      </w:r>
      <w:r w:rsidR="00577FF6" w:rsidRPr="00890D19">
        <w:rPr>
          <w:rFonts w:ascii="Times New Roman" w:hAnsi="Times New Roman"/>
          <w:sz w:val="28"/>
          <w:szCs w:val="28"/>
        </w:rPr>
        <w:t xml:space="preserve">          </w:t>
      </w:r>
      <w:r w:rsidR="006566EE" w:rsidRPr="00890D19">
        <w:rPr>
          <w:rFonts w:ascii="Times New Roman" w:hAnsi="Times New Roman"/>
          <w:sz w:val="28"/>
          <w:szCs w:val="28"/>
        </w:rPr>
        <w:t>У</w:t>
      </w:r>
      <w:r w:rsidRPr="00890D19">
        <w:rPr>
          <w:rFonts w:ascii="Times New Roman" w:hAnsi="Times New Roman"/>
          <w:sz w:val="28"/>
          <w:szCs w:val="28"/>
        </w:rPr>
        <w:t xml:space="preserve"> </w:t>
      </w:r>
      <w:r w:rsidR="006566EE" w:rsidRPr="00890D19">
        <w:rPr>
          <w:rFonts w:ascii="Times New Roman" w:hAnsi="Times New Roman"/>
          <w:sz w:val="28"/>
          <w:szCs w:val="28"/>
        </w:rPr>
        <w:t xml:space="preserve"> </w:t>
      </w:r>
      <w:r w:rsidR="00463BFE" w:rsidRPr="00890D19">
        <w:rPr>
          <w:rFonts w:ascii="Times New Roman" w:hAnsi="Times New Roman"/>
          <w:sz w:val="28"/>
          <w:szCs w:val="28"/>
        </w:rPr>
        <w:t xml:space="preserve"> </w:t>
      </w:r>
      <w:r w:rsidR="006566EE" w:rsidRPr="00890D19">
        <w:rPr>
          <w:rFonts w:ascii="Times New Roman" w:hAnsi="Times New Roman"/>
          <w:sz w:val="28"/>
          <w:szCs w:val="28"/>
        </w:rPr>
        <w:t>КЗ</w:t>
      </w:r>
      <w:r w:rsidR="00577FF6" w:rsidRPr="00890D19">
        <w:rPr>
          <w:rFonts w:ascii="Times New Roman" w:hAnsi="Times New Roman"/>
          <w:sz w:val="28"/>
          <w:szCs w:val="28"/>
        </w:rPr>
        <w:t xml:space="preserve"> </w:t>
      </w:r>
      <w:r w:rsidR="006566EE" w:rsidRPr="00890D19">
        <w:rPr>
          <w:rFonts w:ascii="Times New Roman" w:hAnsi="Times New Roman"/>
          <w:sz w:val="28"/>
          <w:szCs w:val="28"/>
        </w:rPr>
        <w:t xml:space="preserve"> «Пултівецький ліцей»</w:t>
      </w:r>
      <w:r w:rsidR="00540097" w:rsidRPr="00890D19">
        <w:rPr>
          <w:rFonts w:ascii="Times New Roman" w:hAnsi="Times New Roman"/>
          <w:sz w:val="28"/>
          <w:szCs w:val="28"/>
        </w:rPr>
        <w:t xml:space="preserve"> </w:t>
      </w:r>
      <w:r w:rsidR="00DD1271" w:rsidRPr="00890D19">
        <w:rPr>
          <w:rFonts w:ascii="Times New Roman" w:hAnsi="Times New Roman"/>
          <w:sz w:val="28"/>
          <w:szCs w:val="28"/>
        </w:rPr>
        <w:t>за</w:t>
      </w:r>
      <w:r w:rsidR="00540097" w:rsidRPr="00890D19">
        <w:rPr>
          <w:rFonts w:ascii="Times New Roman" w:hAnsi="Times New Roman"/>
          <w:sz w:val="28"/>
          <w:szCs w:val="28"/>
        </w:rPr>
        <w:t xml:space="preserve">  2024</w:t>
      </w:r>
      <w:r w:rsidR="00AB4AEA" w:rsidRPr="00890D19">
        <w:rPr>
          <w:rFonts w:ascii="Times New Roman" w:hAnsi="Times New Roman"/>
          <w:sz w:val="28"/>
          <w:szCs w:val="28"/>
        </w:rPr>
        <w:t>-</w:t>
      </w:r>
      <w:r w:rsidR="00540097" w:rsidRPr="00890D19">
        <w:rPr>
          <w:rFonts w:ascii="Times New Roman" w:hAnsi="Times New Roman"/>
          <w:sz w:val="28"/>
          <w:szCs w:val="28"/>
        </w:rPr>
        <w:t>2025</w:t>
      </w:r>
      <w:r w:rsidR="00AB4AEA" w:rsidRPr="00890D19">
        <w:rPr>
          <w:rFonts w:ascii="Times New Roman" w:hAnsi="Times New Roman"/>
          <w:sz w:val="28"/>
          <w:szCs w:val="28"/>
        </w:rPr>
        <w:t xml:space="preserve"> </w:t>
      </w:r>
      <w:r w:rsidRPr="00890D19">
        <w:rPr>
          <w:rFonts w:ascii="Times New Roman" w:hAnsi="Times New Roman"/>
          <w:sz w:val="28"/>
          <w:szCs w:val="28"/>
        </w:rPr>
        <w:t xml:space="preserve"> </w:t>
      </w:r>
      <w:r w:rsidR="00DD1271" w:rsidRPr="00890D19">
        <w:rPr>
          <w:rFonts w:ascii="Times New Roman" w:hAnsi="Times New Roman"/>
          <w:sz w:val="28"/>
          <w:szCs w:val="28"/>
        </w:rPr>
        <w:t>навчальний рік</w:t>
      </w:r>
      <w:r w:rsidR="00AB4AEA" w:rsidRPr="00890D19">
        <w:rPr>
          <w:rFonts w:ascii="Times New Roman" w:hAnsi="Times New Roman"/>
          <w:sz w:val="28"/>
          <w:szCs w:val="28"/>
        </w:rPr>
        <w:t xml:space="preserve"> </w:t>
      </w:r>
      <w:r w:rsidRPr="00890D19">
        <w:rPr>
          <w:rFonts w:ascii="Times New Roman" w:hAnsi="Times New Roman"/>
          <w:sz w:val="28"/>
          <w:szCs w:val="28"/>
        </w:rPr>
        <w:t xml:space="preserve"> </w:t>
      </w:r>
      <w:r w:rsidR="00AB4AEA" w:rsidRPr="00890D19">
        <w:rPr>
          <w:rFonts w:ascii="Times New Roman" w:hAnsi="Times New Roman"/>
          <w:sz w:val="28"/>
          <w:szCs w:val="28"/>
        </w:rPr>
        <w:t xml:space="preserve">навчалося </w:t>
      </w:r>
      <w:r w:rsidR="00DD1271" w:rsidRPr="00890D19">
        <w:rPr>
          <w:rFonts w:ascii="Times New Roman" w:hAnsi="Times New Roman"/>
          <w:sz w:val="28"/>
          <w:szCs w:val="28"/>
        </w:rPr>
        <w:t>201 здобувач освіти</w:t>
      </w:r>
      <w:r w:rsidR="00577FF6" w:rsidRPr="00890D19">
        <w:rPr>
          <w:rFonts w:ascii="Times New Roman" w:hAnsi="Times New Roman"/>
          <w:sz w:val="28"/>
          <w:szCs w:val="28"/>
        </w:rPr>
        <w:t xml:space="preserve"> у 15 класах. Середня напо</w:t>
      </w:r>
      <w:r w:rsidR="00DD1271" w:rsidRPr="00890D19">
        <w:rPr>
          <w:rFonts w:ascii="Times New Roman" w:hAnsi="Times New Roman"/>
          <w:sz w:val="28"/>
          <w:szCs w:val="28"/>
        </w:rPr>
        <w:t>внюваність класів становить 13,4</w:t>
      </w:r>
      <w:r w:rsidR="00577FF6" w:rsidRPr="00890D19">
        <w:rPr>
          <w:rFonts w:ascii="Times New Roman" w:hAnsi="Times New Roman"/>
          <w:sz w:val="28"/>
          <w:szCs w:val="28"/>
        </w:rPr>
        <w:t xml:space="preserve"> осіб у класі.</w:t>
      </w:r>
    </w:p>
    <w:p w:rsidR="00AB4AEA" w:rsidRPr="00890D19" w:rsidRDefault="00D32E0A" w:rsidP="00890D19">
      <w:pPr>
        <w:pStyle w:val="1"/>
        <w:spacing w:line="276" w:lineRule="auto"/>
        <w:jc w:val="both"/>
        <w:rPr>
          <w:rFonts w:ascii="Times New Roman" w:hAnsi="Times New Roman"/>
          <w:sz w:val="28"/>
          <w:szCs w:val="28"/>
        </w:rPr>
      </w:pPr>
      <w:r w:rsidRPr="00890D19">
        <w:rPr>
          <w:rFonts w:ascii="Times New Roman" w:hAnsi="Times New Roman"/>
          <w:sz w:val="28"/>
          <w:szCs w:val="28"/>
        </w:rPr>
        <w:t xml:space="preserve">           </w:t>
      </w:r>
      <w:r w:rsidR="00AB4AEA" w:rsidRPr="00890D19">
        <w:rPr>
          <w:rFonts w:ascii="Times New Roman" w:hAnsi="Times New Roman"/>
          <w:sz w:val="28"/>
          <w:szCs w:val="28"/>
        </w:rPr>
        <w:t xml:space="preserve">Початкова </w:t>
      </w:r>
      <w:r w:rsidRPr="00890D19">
        <w:rPr>
          <w:rFonts w:ascii="Times New Roman" w:hAnsi="Times New Roman"/>
          <w:sz w:val="28"/>
          <w:szCs w:val="28"/>
        </w:rPr>
        <w:t xml:space="preserve"> школа </w:t>
      </w:r>
      <w:r w:rsidR="007D4951" w:rsidRPr="00890D19">
        <w:rPr>
          <w:rFonts w:ascii="Times New Roman" w:hAnsi="Times New Roman"/>
          <w:sz w:val="28"/>
          <w:szCs w:val="28"/>
        </w:rPr>
        <w:t xml:space="preserve"> нараховує </w:t>
      </w:r>
      <w:r w:rsidR="003B0587" w:rsidRPr="00890D19">
        <w:rPr>
          <w:rFonts w:ascii="Times New Roman" w:hAnsi="Times New Roman"/>
          <w:sz w:val="28"/>
          <w:szCs w:val="28"/>
        </w:rPr>
        <w:t xml:space="preserve"> </w:t>
      </w:r>
      <w:r w:rsidR="00AB4AEA" w:rsidRPr="00890D19">
        <w:rPr>
          <w:rFonts w:ascii="Times New Roman" w:hAnsi="Times New Roman"/>
          <w:sz w:val="28"/>
          <w:szCs w:val="28"/>
        </w:rPr>
        <w:t>8</w:t>
      </w:r>
      <w:r w:rsidR="003B0587" w:rsidRPr="00890D19">
        <w:rPr>
          <w:rFonts w:ascii="Times New Roman" w:hAnsi="Times New Roman"/>
          <w:sz w:val="28"/>
          <w:szCs w:val="28"/>
        </w:rPr>
        <w:t xml:space="preserve"> </w:t>
      </w:r>
      <w:r w:rsidR="00AB4AEA" w:rsidRPr="00890D19">
        <w:rPr>
          <w:rFonts w:ascii="Times New Roman" w:hAnsi="Times New Roman"/>
          <w:sz w:val="28"/>
          <w:szCs w:val="28"/>
        </w:rPr>
        <w:t xml:space="preserve"> класів, у</w:t>
      </w:r>
      <w:r w:rsidR="007D4951" w:rsidRPr="00890D19">
        <w:rPr>
          <w:rFonts w:ascii="Times New Roman" w:hAnsi="Times New Roman"/>
          <w:sz w:val="28"/>
          <w:szCs w:val="28"/>
        </w:rPr>
        <w:t xml:space="preserve"> </w:t>
      </w:r>
      <w:r w:rsidR="00AB4AEA" w:rsidRPr="00890D19">
        <w:rPr>
          <w:rFonts w:ascii="Times New Roman" w:hAnsi="Times New Roman"/>
          <w:sz w:val="28"/>
          <w:szCs w:val="28"/>
        </w:rPr>
        <w:t xml:space="preserve"> яких н</w:t>
      </w:r>
      <w:r w:rsidR="00DA0004" w:rsidRPr="00890D19">
        <w:rPr>
          <w:rFonts w:ascii="Times New Roman" w:hAnsi="Times New Roman"/>
          <w:sz w:val="28"/>
          <w:szCs w:val="28"/>
        </w:rPr>
        <w:t>авчалися  68</w:t>
      </w:r>
      <w:r w:rsidR="003B0587" w:rsidRPr="00890D19">
        <w:rPr>
          <w:rFonts w:ascii="Times New Roman" w:hAnsi="Times New Roman"/>
          <w:sz w:val="28"/>
          <w:szCs w:val="28"/>
        </w:rPr>
        <w:t xml:space="preserve"> учні</w:t>
      </w:r>
      <w:r w:rsidR="00D918B6" w:rsidRPr="00890D19">
        <w:rPr>
          <w:rFonts w:ascii="Times New Roman" w:hAnsi="Times New Roman"/>
          <w:sz w:val="28"/>
          <w:szCs w:val="28"/>
        </w:rPr>
        <w:t>в</w:t>
      </w:r>
      <w:r w:rsidR="00AB4AEA" w:rsidRPr="00890D19">
        <w:rPr>
          <w:rFonts w:ascii="Times New Roman" w:hAnsi="Times New Roman"/>
          <w:sz w:val="28"/>
          <w:szCs w:val="28"/>
        </w:rPr>
        <w:t>;</w:t>
      </w:r>
    </w:p>
    <w:p w:rsidR="00AB4AEA" w:rsidRPr="00890D19" w:rsidRDefault="007D4951" w:rsidP="00890D19">
      <w:pPr>
        <w:pStyle w:val="1"/>
        <w:spacing w:line="276" w:lineRule="auto"/>
        <w:jc w:val="both"/>
        <w:rPr>
          <w:rFonts w:ascii="Times New Roman" w:hAnsi="Times New Roman"/>
          <w:sz w:val="28"/>
          <w:szCs w:val="28"/>
        </w:rPr>
      </w:pPr>
      <w:r w:rsidRPr="00890D19">
        <w:rPr>
          <w:rFonts w:ascii="Times New Roman" w:hAnsi="Times New Roman"/>
          <w:sz w:val="28"/>
          <w:szCs w:val="28"/>
        </w:rPr>
        <w:t xml:space="preserve">           </w:t>
      </w:r>
      <w:r w:rsidR="00AB4AEA" w:rsidRPr="00890D19">
        <w:rPr>
          <w:rFonts w:ascii="Times New Roman" w:hAnsi="Times New Roman"/>
          <w:sz w:val="28"/>
          <w:szCs w:val="28"/>
        </w:rPr>
        <w:t xml:space="preserve">Основна </w:t>
      </w:r>
      <w:r w:rsidR="00D32E0A" w:rsidRPr="00890D19">
        <w:rPr>
          <w:rFonts w:ascii="Times New Roman" w:hAnsi="Times New Roman"/>
          <w:sz w:val="28"/>
          <w:szCs w:val="28"/>
        </w:rPr>
        <w:t xml:space="preserve">школа </w:t>
      </w:r>
      <w:r w:rsidRPr="00890D19">
        <w:rPr>
          <w:rFonts w:ascii="Times New Roman" w:hAnsi="Times New Roman"/>
          <w:sz w:val="28"/>
          <w:szCs w:val="28"/>
        </w:rPr>
        <w:t xml:space="preserve"> нараховує </w:t>
      </w:r>
      <w:r w:rsidR="00D32E0A" w:rsidRPr="00890D19">
        <w:rPr>
          <w:rFonts w:ascii="Times New Roman" w:hAnsi="Times New Roman"/>
          <w:sz w:val="28"/>
          <w:szCs w:val="28"/>
        </w:rPr>
        <w:t xml:space="preserve"> </w:t>
      </w:r>
      <w:r w:rsidR="00AB4AEA" w:rsidRPr="00890D19">
        <w:rPr>
          <w:rFonts w:ascii="Times New Roman" w:hAnsi="Times New Roman"/>
          <w:sz w:val="28"/>
          <w:szCs w:val="28"/>
        </w:rPr>
        <w:t xml:space="preserve">5 </w:t>
      </w:r>
      <w:r w:rsidR="00DA7A93" w:rsidRPr="00890D19">
        <w:rPr>
          <w:rFonts w:ascii="Times New Roman" w:hAnsi="Times New Roman"/>
          <w:sz w:val="28"/>
          <w:szCs w:val="28"/>
        </w:rPr>
        <w:t xml:space="preserve">класів, у </w:t>
      </w:r>
      <w:r w:rsidRPr="00890D19">
        <w:rPr>
          <w:rFonts w:ascii="Times New Roman" w:hAnsi="Times New Roman"/>
          <w:sz w:val="28"/>
          <w:szCs w:val="28"/>
        </w:rPr>
        <w:t xml:space="preserve"> </w:t>
      </w:r>
      <w:r w:rsidR="003B0587" w:rsidRPr="00890D19">
        <w:rPr>
          <w:rFonts w:ascii="Times New Roman" w:hAnsi="Times New Roman"/>
          <w:sz w:val="28"/>
          <w:szCs w:val="28"/>
        </w:rPr>
        <w:t xml:space="preserve">яких навчалися </w:t>
      </w:r>
      <w:r w:rsidR="00D918B6" w:rsidRPr="00890D19">
        <w:rPr>
          <w:rFonts w:ascii="Times New Roman" w:hAnsi="Times New Roman"/>
          <w:sz w:val="28"/>
          <w:szCs w:val="28"/>
        </w:rPr>
        <w:t>104</w:t>
      </w:r>
      <w:r w:rsidR="00DA7A93" w:rsidRPr="00890D19">
        <w:rPr>
          <w:rFonts w:ascii="Times New Roman" w:hAnsi="Times New Roman"/>
          <w:sz w:val="28"/>
          <w:szCs w:val="28"/>
        </w:rPr>
        <w:t xml:space="preserve"> </w:t>
      </w:r>
      <w:r w:rsidR="003B0587" w:rsidRPr="00890D19">
        <w:rPr>
          <w:rFonts w:ascii="Times New Roman" w:hAnsi="Times New Roman"/>
          <w:sz w:val="28"/>
          <w:szCs w:val="28"/>
        </w:rPr>
        <w:t xml:space="preserve"> учні</w:t>
      </w:r>
      <w:r w:rsidR="00AB4AEA" w:rsidRPr="00890D19">
        <w:rPr>
          <w:rFonts w:ascii="Times New Roman" w:hAnsi="Times New Roman"/>
          <w:sz w:val="28"/>
          <w:szCs w:val="28"/>
        </w:rPr>
        <w:t>;</w:t>
      </w:r>
    </w:p>
    <w:p w:rsidR="00AB4AEA" w:rsidRPr="00890D19" w:rsidRDefault="007D4951" w:rsidP="00890D19">
      <w:pPr>
        <w:pStyle w:val="1"/>
        <w:spacing w:line="276" w:lineRule="auto"/>
        <w:jc w:val="both"/>
        <w:rPr>
          <w:rFonts w:ascii="Times New Roman" w:hAnsi="Times New Roman"/>
          <w:sz w:val="28"/>
          <w:szCs w:val="28"/>
        </w:rPr>
      </w:pPr>
      <w:r w:rsidRPr="00890D19">
        <w:rPr>
          <w:rFonts w:ascii="Times New Roman" w:hAnsi="Times New Roman"/>
          <w:sz w:val="28"/>
          <w:szCs w:val="28"/>
        </w:rPr>
        <w:t xml:space="preserve">          </w:t>
      </w:r>
      <w:r w:rsidR="00D32E0A" w:rsidRPr="00890D19">
        <w:rPr>
          <w:rFonts w:ascii="Times New Roman" w:hAnsi="Times New Roman"/>
          <w:sz w:val="28"/>
          <w:szCs w:val="28"/>
        </w:rPr>
        <w:t xml:space="preserve"> </w:t>
      </w:r>
      <w:r w:rsidR="00AB4AEA" w:rsidRPr="00890D19">
        <w:rPr>
          <w:rFonts w:ascii="Times New Roman" w:hAnsi="Times New Roman"/>
          <w:sz w:val="28"/>
          <w:szCs w:val="28"/>
        </w:rPr>
        <w:t xml:space="preserve">Старша </w:t>
      </w:r>
      <w:r w:rsidR="00D32E0A" w:rsidRPr="00890D19">
        <w:rPr>
          <w:rFonts w:ascii="Times New Roman" w:hAnsi="Times New Roman"/>
          <w:sz w:val="28"/>
          <w:szCs w:val="28"/>
        </w:rPr>
        <w:t xml:space="preserve"> школа </w:t>
      </w:r>
      <w:r w:rsidRPr="00890D19">
        <w:rPr>
          <w:rFonts w:ascii="Times New Roman" w:hAnsi="Times New Roman"/>
          <w:sz w:val="28"/>
          <w:szCs w:val="28"/>
        </w:rPr>
        <w:t xml:space="preserve"> нараховує </w:t>
      </w:r>
      <w:r w:rsidR="00AB4AEA" w:rsidRPr="00890D19">
        <w:rPr>
          <w:rFonts w:ascii="Times New Roman" w:hAnsi="Times New Roman"/>
          <w:sz w:val="28"/>
          <w:szCs w:val="28"/>
        </w:rPr>
        <w:t>2</w:t>
      </w:r>
      <w:r w:rsidR="00D32E0A" w:rsidRPr="00890D19">
        <w:rPr>
          <w:rFonts w:ascii="Times New Roman" w:hAnsi="Times New Roman"/>
          <w:sz w:val="28"/>
          <w:szCs w:val="28"/>
        </w:rPr>
        <w:t xml:space="preserve"> </w:t>
      </w:r>
      <w:r w:rsidR="00AB4AEA" w:rsidRPr="00890D19">
        <w:rPr>
          <w:rFonts w:ascii="Times New Roman" w:hAnsi="Times New Roman"/>
          <w:sz w:val="28"/>
          <w:szCs w:val="28"/>
        </w:rPr>
        <w:t xml:space="preserve"> класи, </w:t>
      </w:r>
      <w:r w:rsidRPr="00890D19">
        <w:rPr>
          <w:rFonts w:ascii="Times New Roman" w:hAnsi="Times New Roman"/>
          <w:sz w:val="28"/>
          <w:szCs w:val="28"/>
        </w:rPr>
        <w:t xml:space="preserve"> </w:t>
      </w:r>
      <w:r w:rsidR="00AB4AEA" w:rsidRPr="00890D19">
        <w:rPr>
          <w:rFonts w:ascii="Times New Roman" w:hAnsi="Times New Roman"/>
          <w:sz w:val="28"/>
          <w:szCs w:val="28"/>
        </w:rPr>
        <w:t xml:space="preserve">у </w:t>
      </w:r>
      <w:r w:rsidRPr="00890D19">
        <w:rPr>
          <w:rFonts w:ascii="Times New Roman" w:hAnsi="Times New Roman"/>
          <w:sz w:val="28"/>
          <w:szCs w:val="28"/>
        </w:rPr>
        <w:t xml:space="preserve"> </w:t>
      </w:r>
      <w:r w:rsidR="00D918B6" w:rsidRPr="00890D19">
        <w:rPr>
          <w:rFonts w:ascii="Times New Roman" w:hAnsi="Times New Roman"/>
          <w:sz w:val="28"/>
          <w:szCs w:val="28"/>
        </w:rPr>
        <w:t>яких навчаються 29</w:t>
      </w:r>
      <w:r w:rsidR="00AB4AEA" w:rsidRPr="00890D19">
        <w:rPr>
          <w:rFonts w:ascii="Times New Roman" w:hAnsi="Times New Roman"/>
          <w:sz w:val="28"/>
          <w:szCs w:val="28"/>
        </w:rPr>
        <w:t xml:space="preserve"> учнів.</w:t>
      </w:r>
      <w:r w:rsidR="00D32E0A" w:rsidRPr="00890D19">
        <w:rPr>
          <w:rFonts w:ascii="Times New Roman" w:hAnsi="Times New Roman"/>
          <w:sz w:val="28"/>
          <w:szCs w:val="28"/>
        </w:rPr>
        <w:t xml:space="preserve"> </w:t>
      </w:r>
    </w:p>
    <w:p w:rsidR="00AB3122" w:rsidRDefault="00577FF6" w:rsidP="00890D19">
      <w:pPr>
        <w:pStyle w:val="1"/>
        <w:spacing w:line="276" w:lineRule="auto"/>
        <w:jc w:val="both"/>
        <w:rPr>
          <w:rFonts w:ascii="Times New Roman" w:hAnsi="Times New Roman"/>
          <w:sz w:val="28"/>
          <w:szCs w:val="28"/>
        </w:rPr>
      </w:pPr>
      <w:r w:rsidRPr="00890D19">
        <w:rPr>
          <w:rFonts w:ascii="Times New Roman" w:hAnsi="Times New Roman"/>
          <w:sz w:val="28"/>
          <w:szCs w:val="28"/>
        </w:rPr>
        <w:t xml:space="preserve">           </w:t>
      </w:r>
      <w:r w:rsidR="007D4951" w:rsidRPr="00890D19">
        <w:rPr>
          <w:rFonts w:ascii="Times New Roman" w:hAnsi="Times New Roman"/>
          <w:sz w:val="28"/>
          <w:szCs w:val="28"/>
        </w:rPr>
        <w:t xml:space="preserve">Здобувачів освіти </w:t>
      </w:r>
      <w:r w:rsidR="00AB6396" w:rsidRPr="00890D19">
        <w:rPr>
          <w:rFonts w:ascii="Times New Roman" w:hAnsi="Times New Roman"/>
          <w:sz w:val="28"/>
          <w:szCs w:val="28"/>
        </w:rPr>
        <w:t xml:space="preserve"> ліц</w:t>
      </w:r>
      <w:r w:rsidR="00540097" w:rsidRPr="00890D19">
        <w:rPr>
          <w:rFonts w:ascii="Times New Roman" w:hAnsi="Times New Roman"/>
          <w:sz w:val="28"/>
          <w:szCs w:val="28"/>
        </w:rPr>
        <w:t>ею за 2024–2025</w:t>
      </w:r>
      <w:r w:rsidR="006566EE" w:rsidRPr="00890D19">
        <w:rPr>
          <w:rFonts w:ascii="Times New Roman" w:hAnsi="Times New Roman"/>
          <w:sz w:val="28"/>
          <w:szCs w:val="28"/>
        </w:rPr>
        <w:t xml:space="preserve"> </w:t>
      </w:r>
      <w:r w:rsidR="00540097" w:rsidRPr="00890D19">
        <w:rPr>
          <w:rFonts w:ascii="Times New Roman" w:hAnsi="Times New Roman"/>
          <w:sz w:val="28"/>
          <w:szCs w:val="28"/>
        </w:rPr>
        <w:t xml:space="preserve"> навчального року</w:t>
      </w:r>
      <w:r w:rsidR="00AB6396" w:rsidRPr="00890D19">
        <w:rPr>
          <w:rFonts w:ascii="Times New Roman" w:hAnsi="Times New Roman"/>
          <w:sz w:val="28"/>
          <w:szCs w:val="28"/>
        </w:rPr>
        <w:t xml:space="preserve"> оцінено відповідно до критеріїв оцінювання навчальних досягнень учнів початкової школи та</w:t>
      </w:r>
      <w:r w:rsidR="007D4951" w:rsidRPr="00890D19">
        <w:rPr>
          <w:rFonts w:ascii="Times New Roman" w:hAnsi="Times New Roman"/>
          <w:sz w:val="28"/>
          <w:szCs w:val="28"/>
        </w:rPr>
        <w:t xml:space="preserve"> </w:t>
      </w:r>
      <w:r w:rsidR="00AB6396" w:rsidRPr="00890D19">
        <w:rPr>
          <w:rFonts w:ascii="Times New Roman" w:hAnsi="Times New Roman"/>
          <w:sz w:val="28"/>
          <w:szCs w:val="28"/>
        </w:rPr>
        <w:t xml:space="preserve"> критеріїв</w:t>
      </w:r>
      <w:r w:rsidRPr="00890D19">
        <w:rPr>
          <w:rFonts w:ascii="Times New Roman" w:hAnsi="Times New Roman"/>
          <w:sz w:val="28"/>
          <w:szCs w:val="28"/>
        </w:rPr>
        <w:t xml:space="preserve"> </w:t>
      </w:r>
      <w:r w:rsidR="00AB6396" w:rsidRPr="00890D19">
        <w:rPr>
          <w:rFonts w:ascii="Times New Roman" w:hAnsi="Times New Roman"/>
          <w:sz w:val="28"/>
          <w:szCs w:val="28"/>
        </w:rPr>
        <w:t xml:space="preserve"> оцінювання</w:t>
      </w:r>
      <w:r w:rsidRPr="00890D19">
        <w:rPr>
          <w:rFonts w:ascii="Times New Roman" w:hAnsi="Times New Roman"/>
          <w:sz w:val="28"/>
          <w:szCs w:val="28"/>
        </w:rPr>
        <w:t xml:space="preserve"> </w:t>
      </w:r>
      <w:r w:rsidR="00AB6396" w:rsidRPr="00890D19">
        <w:rPr>
          <w:rFonts w:ascii="Times New Roman" w:hAnsi="Times New Roman"/>
          <w:sz w:val="28"/>
          <w:szCs w:val="28"/>
        </w:rPr>
        <w:t xml:space="preserve"> навчальних</w:t>
      </w:r>
      <w:r w:rsidRPr="00890D19">
        <w:rPr>
          <w:rFonts w:ascii="Times New Roman" w:hAnsi="Times New Roman"/>
          <w:sz w:val="28"/>
          <w:szCs w:val="28"/>
        </w:rPr>
        <w:t xml:space="preserve"> </w:t>
      </w:r>
      <w:r w:rsidR="00AB6396" w:rsidRPr="00890D19">
        <w:rPr>
          <w:rFonts w:ascii="Times New Roman" w:hAnsi="Times New Roman"/>
          <w:sz w:val="28"/>
          <w:szCs w:val="28"/>
        </w:rPr>
        <w:t xml:space="preserve"> досягнень</w:t>
      </w:r>
      <w:r w:rsidRPr="00890D19">
        <w:rPr>
          <w:rFonts w:ascii="Times New Roman" w:hAnsi="Times New Roman"/>
          <w:sz w:val="28"/>
          <w:szCs w:val="28"/>
        </w:rPr>
        <w:t xml:space="preserve"> </w:t>
      </w:r>
      <w:r w:rsidR="00AB6396" w:rsidRPr="00890D19">
        <w:rPr>
          <w:rFonts w:ascii="Times New Roman" w:hAnsi="Times New Roman"/>
          <w:sz w:val="28"/>
          <w:szCs w:val="28"/>
        </w:rPr>
        <w:t xml:space="preserve"> у</w:t>
      </w:r>
      <w:r w:rsidR="00BF1D8F" w:rsidRPr="00890D19">
        <w:rPr>
          <w:rFonts w:ascii="Times New Roman" w:hAnsi="Times New Roman"/>
          <w:sz w:val="28"/>
          <w:szCs w:val="28"/>
        </w:rPr>
        <w:t>чнів</w:t>
      </w:r>
      <w:r w:rsidRPr="00890D19">
        <w:rPr>
          <w:rFonts w:ascii="Times New Roman" w:hAnsi="Times New Roman"/>
          <w:sz w:val="28"/>
          <w:szCs w:val="28"/>
        </w:rPr>
        <w:t xml:space="preserve"> </w:t>
      </w:r>
      <w:r w:rsidR="00BF1D8F" w:rsidRPr="00890D19">
        <w:rPr>
          <w:rFonts w:ascii="Times New Roman" w:hAnsi="Times New Roman"/>
          <w:sz w:val="28"/>
          <w:szCs w:val="28"/>
        </w:rPr>
        <w:t xml:space="preserve"> основної й </w:t>
      </w:r>
      <w:r w:rsidR="00BF1D8F" w:rsidRPr="00890D19">
        <w:rPr>
          <w:rFonts w:ascii="Times New Roman" w:hAnsi="Times New Roman"/>
          <w:sz w:val="28"/>
          <w:szCs w:val="28"/>
        </w:rPr>
        <w:lastRenderedPageBreak/>
        <w:t xml:space="preserve">старшої школи. </w:t>
      </w:r>
      <w:r w:rsidRPr="00890D19">
        <w:rPr>
          <w:rFonts w:ascii="Times New Roman" w:hAnsi="Times New Roman"/>
          <w:sz w:val="28"/>
          <w:szCs w:val="28"/>
        </w:rPr>
        <w:t xml:space="preserve"> </w:t>
      </w:r>
      <w:r w:rsidR="007D4951" w:rsidRPr="00890D19">
        <w:rPr>
          <w:rFonts w:ascii="Times New Roman" w:hAnsi="Times New Roman"/>
          <w:sz w:val="28"/>
          <w:szCs w:val="28"/>
        </w:rPr>
        <w:t xml:space="preserve">Навчальні досягнення учнів закладу  проаналізовано у </w:t>
      </w:r>
      <w:r w:rsidR="00D32E0A" w:rsidRPr="00890D19">
        <w:rPr>
          <w:rFonts w:ascii="Times New Roman" w:hAnsi="Times New Roman"/>
          <w:sz w:val="28"/>
          <w:szCs w:val="28"/>
        </w:rPr>
        <w:t xml:space="preserve"> наказі </w:t>
      </w:r>
      <w:r w:rsidRPr="00890D19">
        <w:rPr>
          <w:rFonts w:ascii="Times New Roman" w:hAnsi="Times New Roman"/>
          <w:sz w:val="28"/>
          <w:szCs w:val="28"/>
        </w:rPr>
        <w:t xml:space="preserve">  </w:t>
      </w:r>
      <w:r w:rsidR="00D32E0A" w:rsidRPr="00890D19">
        <w:rPr>
          <w:rFonts w:ascii="Times New Roman" w:hAnsi="Times New Roman"/>
          <w:sz w:val="28"/>
          <w:szCs w:val="28"/>
        </w:rPr>
        <w:t xml:space="preserve">№ </w:t>
      </w:r>
      <w:r w:rsidR="00C957F1" w:rsidRPr="00890D19">
        <w:rPr>
          <w:rFonts w:ascii="Times New Roman" w:hAnsi="Times New Roman"/>
          <w:sz w:val="28"/>
          <w:szCs w:val="28"/>
        </w:rPr>
        <w:t>86</w:t>
      </w:r>
      <w:r w:rsidRPr="00890D19">
        <w:rPr>
          <w:rFonts w:ascii="Times New Roman" w:hAnsi="Times New Roman"/>
          <w:sz w:val="28"/>
          <w:szCs w:val="28"/>
        </w:rPr>
        <w:t xml:space="preserve">-о </w:t>
      </w:r>
      <w:r w:rsidR="00D32E0A" w:rsidRPr="00890D19">
        <w:rPr>
          <w:rFonts w:ascii="Times New Roman" w:hAnsi="Times New Roman"/>
          <w:sz w:val="28"/>
          <w:szCs w:val="28"/>
        </w:rPr>
        <w:t xml:space="preserve">від </w:t>
      </w:r>
      <w:r w:rsidR="00C957F1" w:rsidRPr="00890D19">
        <w:rPr>
          <w:rFonts w:ascii="Times New Roman" w:hAnsi="Times New Roman"/>
          <w:sz w:val="28"/>
          <w:szCs w:val="28"/>
        </w:rPr>
        <w:t xml:space="preserve"> 09.06.2025</w:t>
      </w:r>
      <w:r w:rsidRPr="00890D19">
        <w:rPr>
          <w:rFonts w:ascii="Times New Roman" w:hAnsi="Times New Roman"/>
          <w:sz w:val="28"/>
          <w:szCs w:val="28"/>
        </w:rPr>
        <w:t xml:space="preserve"> року</w:t>
      </w:r>
      <w:r w:rsidR="00D32E0A" w:rsidRPr="00890D19">
        <w:rPr>
          <w:rFonts w:ascii="Times New Roman" w:hAnsi="Times New Roman"/>
          <w:sz w:val="28"/>
          <w:szCs w:val="28"/>
        </w:rPr>
        <w:t xml:space="preserve">  </w:t>
      </w:r>
      <w:r w:rsidRPr="00890D19">
        <w:rPr>
          <w:rFonts w:ascii="Times New Roman" w:hAnsi="Times New Roman"/>
          <w:sz w:val="28"/>
          <w:szCs w:val="28"/>
        </w:rPr>
        <w:t>«</w:t>
      </w:r>
      <w:r w:rsidR="00D32E0A" w:rsidRPr="00890D19">
        <w:rPr>
          <w:rFonts w:ascii="Times New Roman" w:hAnsi="Times New Roman"/>
          <w:sz w:val="28"/>
          <w:szCs w:val="28"/>
        </w:rPr>
        <w:t xml:space="preserve">Про   результати   моніторингу </w:t>
      </w:r>
      <w:r w:rsidRPr="00890D19">
        <w:rPr>
          <w:rFonts w:ascii="Times New Roman" w:hAnsi="Times New Roman"/>
          <w:sz w:val="28"/>
          <w:szCs w:val="28"/>
        </w:rPr>
        <w:t xml:space="preserve"> р</w:t>
      </w:r>
      <w:r w:rsidR="00D32E0A" w:rsidRPr="00890D19">
        <w:rPr>
          <w:rFonts w:ascii="Times New Roman" w:hAnsi="Times New Roman"/>
          <w:sz w:val="28"/>
          <w:szCs w:val="28"/>
        </w:rPr>
        <w:t>івня   навчальних   досягнень</w:t>
      </w:r>
      <w:r w:rsidRPr="00890D19">
        <w:rPr>
          <w:rFonts w:ascii="Times New Roman" w:hAnsi="Times New Roman"/>
          <w:sz w:val="28"/>
          <w:szCs w:val="28"/>
        </w:rPr>
        <w:t xml:space="preserve"> </w:t>
      </w:r>
      <w:r w:rsidR="00D918B6" w:rsidRPr="00890D19">
        <w:rPr>
          <w:rFonts w:ascii="Times New Roman" w:hAnsi="Times New Roman"/>
          <w:sz w:val="28"/>
          <w:szCs w:val="28"/>
        </w:rPr>
        <w:t xml:space="preserve"> </w:t>
      </w:r>
      <w:r w:rsidR="00DA0004" w:rsidRPr="00890D19">
        <w:rPr>
          <w:rFonts w:ascii="Times New Roman" w:hAnsi="Times New Roman"/>
          <w:sz w:val="28"/>
          <w:szCs w:val="28"/>
        </w:rPr>
        <w:t>учнів</w:t>
      </w:r>
      <w:r w:rsidR="00D32E0A" w:rsidRPr="00890D19">
        <w:rPr>
          <w:rFonts w:ascii="Times New Roman" w:hAnsi="Times New Roman"/>
          <w:sz w:val="28"/>
          <w:szCs w:val="28"/>
        </w:rPr>
        <w:t xml:space="preserve"> </w:t>
      </w:r>
      <w:r w:rsidR="00DA0004" w:rsidRPr="00890D19">
        <w:rPr>
          <w:rFonts w:ascii="Times New Roman" w:hAnsi="Times New Roman"/>
          <w:sz w:val="28"/>
          <w:szCs w:val="28"/>
        </w:rPr>
        <w:t xml:space="preserve">3-4 класів за 2024-2025 навчальний  рік та </w:t>
      </w:r>
      <w:r w:rsidR="00D32E0A" w:rsidRPr="00890D19">
        <w:rPr>
          <w:rFonts w:ascii="Times New Roman" w:hAnsi="Times New Roman"/>
          <w:sz w:val="28"/>
          <w:szCs w:val="28"/>
        </w:rPr>
        <w:t>учнів</w:t>
      </w:r>
      <w:r w:rsidRPr="00890D19">
        <w:rPr>
          <w:rFonts w:ascii="Times New Roman" w:hAnsi="Times New Roman"/>
          <w:sz w:val="28"/>
          <w:szCs w:val="28"/>
        </w:rPr>
        <w:t xml:space="preserve">  </w:t>
      </w:r>
      <w:r w:rsidR="00D918B6" w:rsidRPr="00890D19">
        <w:rPr>
          <w:rFonts w:ascii="Times New Roman" w:hAnsi="Times New Roman"/>
          <w:sz w:val="28"/>
          <w:szCs w:val="28"/>
        </w:rPr>
        <w:t>5-11  класів  за  І</w:t>
      </w:r>
      <w:r w:rsidR="00C957F1" w:rsidRPr="00890D19">
        <w:rPr>
          <w:rFonts w:ascii="Times New Roman" w:hAnsi="Times New Roman"/>
          <w:sz w:val="28"/>
          <w:szCs w:val="28"/>
        </w:rPr>
        <w:t>І</w:t>
      </w:r>
      <w:r w:rsidR="00D918B6" w:rsidRPr="00890D19">
        <w:rPr>
          <w:rFonts w:ascii="Times New Roman" w:hAnsi="Times New Roman"/>
          <w:sz w:val="28"/>
          <w:szCs w:val="28"/>
        </w:rPr>
        <w:t xml:space="preserve"> </w:t>
      </w:r>
      <w:r w:rsidR="00D32E0A" w:rsidRPr="00890D19">
        <w:rPr>
          <w:rFonts w:ascii="Times New Roman" w:hAnsi="Times New Roman"/>
          <w:sz w:val="28"/>
          <w:szCs w:val="28"/>
        </w:rPr>
        <w:t xml:space="preserve"> семестр</w:t>
      </w:r>
      <w:r w:rsidRPr="00890D19">
        <w:rPr>
          <w:rFonts w:ascii="Times New Roman" w:hAnsi="Times New Roman"/>
          <w:sz w:val="28"/>
          <w:szCs w:val="28"/>
        </w:rPr>
        <w:t xml:space="preserve"> </w:t>
      </w:r>
      <w:r w:rsidR="00D918B6" w:rsidRPr="00890D19">
        <w:rPr>
          <w:rFonts w:ascii="Times New Roman" w:hAnsi="Times New Roman"/>
          <w:sz w:val="28"/>
          <w:szCs w:val="28"/>
        </w:rPr>
        <w:t xml:space="preserve"> </w:t>
      </w:r>
      <w:r w:rsidR="00DA0004" w:rsidRPr="00890D19">
        <w:rPr>
          <w:rFonts w:ascii="Times New Roman" w:hAnsi="Times New Roman"/>
          <w:sz w:val="28"/>
          <w:szCs w:val="28"/>
        </w:rPr>
        <w:t xml:space="preserve">та за  </w:t>
      </w:r>
      <w:r w:rsidR="00D918B6" w:rsidRPr="00890D19">
        <w:rPr>
          <w:rFonts w:ascii="Times New Roman" w:hAnsi="Times New Roman"/>
          <w:sz w:val="28"/>
          <w:szCs w:val="28"/>
        </w:rPr>
        <w:t>2024-2025</w:t>
      </w:r>
      <w:r w:rsidR="00D32E0A" w:rsidRPr="00890D19">
        <w:rPr>
          <w:rFonts w:ascii="Times New Roman" w:hAnsi="Times New Roman"/>
          <w:sz w:val="28"/>
          <w:szCs w:val="28"/>
        </w:rPr>
        <w:t xml:space="preserve">   навчальний  рік</w:t>
      </w:r>
      <w:r w:rsidRPr="00890D19">
        <w:rPr>
          <w:rFonts w:ascii="Times New Roman" w:hAnsi="Times New Roman"/>
          <w:sz w:val="28"/>
          <w:szCs w:val="28"/>
        </w:rPr>
        <w:t>»</w:t>
      </w:r>
      <w:r w:rsidR="007D4951" w:rsidRPr="00890D19">
        <w:rPr>
          <w:rFonts w:ascii="Times New Roman" w:hAnsi="Times New Roman"/>
          <w:sz w:val="28"/>
          <w:szCs w:val="28"/>
        </w:rPr>
        <w:t>.</w:t>
      </w:r>
    </w:p>
    <w:p w:rsidR="00505F27" w:rsidRDefault="00505F27" w:rsidP="007D25A9">
      <w:pPr>
        <w:pStyle w:val="ab"/>
        <w:spacing w:line="276" w:lineRule="auto"/>
        <w:jc w:val="both"/>
        <w:rPr>
          <w:sz w:val="28"/>
          <w:szCs w:val="28"/>
          <w:lang w:val="uk-UA"/>
        </w:rPr>
      </w:pPr>
      <w:r>
        <w:rPr>
          <w:sz w:val="28"/>
          <w:szCs w:val="28"/>
          <w:lang w:val="uk-UA"/>
        </w:rPr>
        <w:t xml:space="preserve">               </w:t>
      </w:r>
      <w:r w:rsidRPr="00C3053A">
        <w:rPr>
          <w:sz w:val="28"/>
          <w:szCs w:val="28"/>
          <w:lang w:val="uk-UA"/>
        </w:rPr>
        <w:t xml:space="preserve">Якщо  проаналізувати  рівень  навчальних  досягнень учнів 3–4 </w:t>
      </w:r>
      <w:r>
        <w:rPr>
          <w:sz w:val="28"/>
          <w:szCs w:val="28"/>
          <w:lang w:val="uk-UA"/>
        </w:rPr>
        <w:t>класів НУШ  за  2024–2025</w:t>
      </w:r>
      <w:r w:rsidRPr="00C3053A">
        <w:rPr>
          <w:sz w:val="28"/>
          <w:szCs w:val="28"/>
          <w:lang w:val="uk-UA"/>
        </w:rPr>
        <w:t xml:space="preserve"> навчальний рік, то  підсумки по класах  будуть</w:t>
      </w:r>
      <w:r>
        <w:rPr>
          <w:sz w:val="28"/>
          <w:szCs w:val="28"/>
          <w:lang w:val="uk-UA"/>
        </w:rPr>
        <w:t xml:space="preserve"> такими.                                                                                                                      </w:t>
      </w:r>
    </w:p>
    <w:p w:rsidR="00505F27" w:rsidRPr="00CB3225" w:rsidRDefault="00505F27" w:rsidP="00505F27">
      <w:pPr>
        <w:pStyle w:val="ab"/>
        <w:jc w:val="both"/>
        <w:rPr>
          <w:b/>
          <w:sz w:val="28"/>
          <w:szCs w:val="28"/>
          <w:lang w:val="uk-UA"/>
        </w:rPr>
      </w:pPr>
      <w:r>
        <w:rPr>
          <w:sz w:val="28"/>
          <w:szCs w:val="28"/>
          <w:lang w:val="uk-UA"/>
        </w:rPr>
        <w:t xml:space="preserve">                                                   </w:t>
      </w:r>
      <w:r w:rsidRPr="00CB3225">
        <w:rPr>
          <w:b/>
          <w:sz w:val="28"/>
          <w:szCs w:val="28"/>
          <w:lang w:val="uk-UA"/>
        </w:rPr>
        <w:t>Моніторинг</w:t>
      </w:r>
    </w:p>
    <w:p w:rsidR="00505F27" w:rsidRPr="00CB3225" w:rsidRDefault="00505F27" w:rsidP="00505F27">
      <w:pPr>
        <w:pStyle w:val="ab"/>
        <w:jc w:val="both"/>
        <w:rPr>
          <w:b/>
          <w:sz w:val="28"/>
          <w:szCs w:val="28"/>
          <w:lang w:val="uk-UA"/>
        </w:rPr>
      </w:pPr>
      <w:r w:rsidRPr="00CB3225">
        <w:rPr>
          <w:b/>
          <w:sz w:val="28"/>
          <w:szCs w:val="28"/>
          <w:lang w:val="uk-UA"/>
        </w:rPr>
        <w:t xml:space="preserve">                             рівня  навчальних досягнень учнів  3–4 класів</w:t>
      </w:r>
    </w:p>
    <w:p w:rsidR="00505F27" w:rsidRPr="00CB3225" w:rsidRDefault="00505F27" w:rsidP="00505F27">
      <w:pPr>
        <w:pStyle w:val="ab"/>
        <w:jc w:val="both"/>
        <w:rPr>
          <w:b/>
          <w:sz w:val="28"/>
          <w:szCs w:val="28"/>
          <w:lang w:val="uk-UA"/>
        </w:rPr>
      </w:pPr>
      <w:r w:rsidRPr="00CB3225">
        <w:rPr>
          <w:b/>
          <w:sz w:val="28"/>
          <w:szCs w:val="28"/>
          <w:lang w:val="uk-UA"/>
        </w:rPr>
        <w:t xml:space="preserve">                                        за  2024–2025 навчальний рік</w:t>
      </w:r>
    </w:p>
    <w:p w:rsidR="00505F27" w:rsidRPr="00CB3225" w:rsidRDefault="00505F27" w:rsidP="00505F27">
      <w:pPr>
        <w:pStyle w:val="ab"/>
        <w:jc w:val="both"/>
        <w:rPr>
          <w:b/>
          <w:sz w:val="28"/>
          <w:szCs w:val="28"/>
          <w:lang w:val="uk-UA"/>
        </w:rPr>
      </w:pPr>
    </w:p>
    <w:tbl>
      <w:tblPr>
        <w:tblStyle w:val="af5"/>
        <w:tblW w:w="8897" w:type="dxa"/>
        <w:tblLayout w:type="fixed"/>
        <w:tblLook w:val="04A0" w:firstRow="1" w:lastRow="0" w:firstColumn="1" w:lastColumn="0" w:noHBand="0" w:noVBand="1"/>
      </w:tblPr>
      <w:tblGrid>
        <w:gridCol w:w="817"/>
        <w:gridCol w:w="851"/>
        <w:gridCol w:w="850"/>
        <w:gridCol w:w="709"/>
        <w:gridCol w:w="850"/>
        <w:gridCol w:w="709"/>
        <w:gridCol w:w="851"/>
        <w:gridCol w:w="708"/>
        <w:gridCol w:w="851"/>
        <w:gridCol w:w="709"/>
        <w:gridCol w:w="992"/>
      </w:tblGrid>
      <w:tr w:rsidR="00505F27" w:rsidRPr="00CB3225" w:rsidTr="005257D2">
        <w:tc>
          <w:tcPr>
            <w:tcW w:w="817" w:type="dxa"/>
            <w:vMerge w:val="restart"/>
          </w:tcPr>
          <w:p w:rsidR="00505F27" w:rsidRPr="005A5C84" w:rsidRDefault="00505F27" w:rsidP="005257D2">
            <w:pPr>
              <w:pStyle w:val="ab"/>
              <w:jc w:val="both"/>
              <w:rPr>
                <w:szCs w:val="28"/>
                <w:lang w:val="uk-UA"/>
              </w:rPr>
            </w:pPr>
            <w:r w:rsidRPr="005A5C84">
              <w:rPr>
                <w:szCs w:val="28"/>
                <w:lang w:val="uk-UA"/>
              </w:rPr>
              <w:t>Клас</w:t>
            </w:r>
          </w:p>
        </w:tc>
        <w:tc>
          <w:tcPr>
            <w:tcW w:w="851" w:type="dxa"/>
            <w:vMerge w:val="restart"/>
          </w:tcPr>
          <w:p w:rsidR="00505F27" w:rsidRPr="005A5C84" w:rsidRDefault="00505F27" w:rsidP="005257D2">
            <w:pPr>
              <w:pStyle w:val="ab"/>
              <w:jc w:val="both"/>
              <w:rPr>
                <w:szCs w:val="28"/>
                <w:lang w:val="uk-UA"/>
              </w:rPr>
            </w:pPr>
            <w:r w:rsidRPr="005A5C84">
              <w:rPr>
                <w:szCs w:val="28"/>
                <w:lang w:val="uk-UA"/>
              </w:rPr>
              <w:t>К-ть</w:t>
            </w:r>
          </w:p>
          <w:p w:rsidR="00505F27" w:rsidRPr="005A5C84" w:rsidRDefault="00505F27" w:rsidP="005257D2">
            <w:pPr>
              <w:pStyle w:val="ab"/>
              <w:jc w:val="both"/>
              <w:rPr>
                <w:szCs w:val="28"/>
                <w:lang w:val="uk-UA"/>
              </w:rPr>
            </w:pPr>
            <w:r w:rsidRPr="005A5C84">
              <w:rPr>
                <w:szCs w:val="28"/>
                <w:lang w:val="uk-UA"/>
              </w:rPr>
              <w:t>учнів</w:t>
            </w:r>
          </w:p>
        </w:tc>
        <w:tc>
          <w:tcPr>
            <w:tcW w:w="6237" w:type="dxa"/>
            <w:gridSpan w:val="8"/>
          </w:tcPr>
          <w:p w:rsidR="00505F27" w:rsidRPr="005A5C84" w:rsidRDefault="00505F27" w:rsidP="005257D2">
            <w:pPr>
              <w:pStyle w:val="ab"/>
              <w:jc w:val="both"/>
              <w:rPr>
                <w:lang w:val="uk-UA"/>
              </w:rPr>
            </w:pPr>
            <w:r w:rsidRPr="005A5C84">
              <w:rPr>
                <w:lang w:val="uk-UA"/>
              </w:rPr>
              <w:t xml:space="preserve">                                 Рівень навчальних досягнень</w:t>
            </w:r>
          </w:p>
        </w:tc>
        <w:tc>
          <w:tcPr>
            <w:tcW w:w="992" w:type="dxa"/>
            <w:vMerge w:val="restart"/>
          </w:tcPr>
          <w:p w:rsidR="00505F27" w:rsidRPr="005A5C84" w:rsidRDefault="00505F27" w:rsidP="005257D2">
            <w:pPr>
              <w:pStyle w:val="ab"/>
              <w:jc w:val="both"/>
              <w:rPr>
                <w:szCs w:val="28"/>
                <w:lang w:val="uk-UA"/>
              </w:rPr>
            </w:pPr>
            <w:r w:rsidRPr="005A5C84">
              <w:rPr>
                <w:szCs w:val="28"/>
                <w:lang w:val="uk-UA"/>
              </w:rPr>
              <w:t>Якість знань</w:t>
            </w:r>
          </w:p>
          <w:p w:rsidR="00505F27" w:rsidRPr="005A5C84" w:rsidRDefault="00505F27" w:rsidP="005257D2">
            <w:pPr>
              <w:pStyle w:val="ab"/>
              <w:jc w:val="both"/>
              <w:rPr>
                <w:szCs w:val="28"/>
                <w:lang w:val="uk-UA"/>
              </w:rPr>
            </w:pPr>
            <w:r w:rsidRPr="005A5C84">
              <w:rPr>
                <w:szCs w:val="28"/>
                <w:lang w:val="uk-UA"/>
              </w:rPr>
              <w:t xml:space="preserve">    %</w:t>
            </w:r>
          </w:p>
        </w:tc>
      </w:tr>
      <w:tr w:rsidR="00505F27" w:rsidRPr="00CB3225" w:rsidTr="005257D2">
        <w:trPr>
          <w:trHeight w:val="439"/>
        </w:trPr>
        <w:tc>
          <w:tcPr>
            <w:tcW w:w="817" w:type="dxa"/>
            <w:vMerge/>
          </w:tcPr>
          <w:p w:rsidR="00505F27" w:rsidRPr="005A5C84" w:rsidRDefault="00505F27" w:rsidP="005257D2">
            <w:pPr>
              <w:pStyle w:val="ab"/>
              <w:jc w:val="both"/>
              <w:rPr>
                <w:sz w:val="28"/>
                <w:szCs w:val="28"/>
                <w:lang w:val="uk-UA"/>
              </w:rPr>
            </w:pPr>
          </w:p>
        </w:tc>
        <w:tc>
          <w:tcPr>
            <w:tcW w:w="851" w:type="dxa"/>
            <w:vMerge/>
          </w:tcPr>
          <w:p w:rsidR="00505F27" w:rsidRPr="005A5C84" w:rsidRDefault="00505F27" w:rsidP="005257D2">
            <w:pPr>
              <w:pStyle w:val="ab"/>
              <w:jc w:val="both"/>
              <w:rPr>
                <w:sz w:val="28"/>
                <w:szCs w:val="28"/>
                <w:lang w:val="uk-UA"/>
              </w:rPr>
            </w:pPr>
          </w:p>
        </w:tc>
        <w:tc>
          <w:tcPr>
            <w:tcW w:w="1559" w:type="dxa"/>
            <w:gridSpan w:val="2"/>
          </w:tcPr>
          <w:p w:rsidR="00505F27" w:rsidRPr="005A5C84" w:rsidRDefault="00505F27" w:rsidP="005257D2">
            <w:pPr>
              <w:pStyle w:val="ab"/>
              <w:jc w:val="both"/>
              <w:rPr>
                <w:lang w:val="uk-UA"/>
              </w:rPr>
            </w:pPr>
            <w:r w:rsidRPr="005A5C84">
              <w:rPr>
                <w:lang w:val="uk-UA"/>
              </w:rPr>
              <w:t>початковий</w:t>
            </w:r>
          </w:p>
        </w:tc>
        <w:tc>
          <w:tcPr>
            <w:tcW w:w="1559" w:type="dxa"/>
            <w:gridSpan w:val="2"/>
          </w:tcPr>
          <w:p w:rsidR="00505F27" w:rsidRPr="005A5C84" w:rsidRDefault="00505F27" w:rsidP="005257D2">
            <w:pPr>
              <w:pStyle w:val="ab"/>
              <w:jc w:val="both"/>
              <w:rPr>
                <w:lang w:val="uk-UA"/>
              </w:rPr>
            </w:pPr>
            <w:r w:rsidRPr="005A5C84">
              <w:rPr>
                <w:lang w:val="uk-UA"/>
              </w:rPr>
              <w:t xml:space="preserve">  середній</w:t>
            </w:r>
          </w:p>
        </w:tc>
        <w:tc>
          <w:tcPr>
            <w:tcW w:w="1559" w:type="dxa"/>
            <w:gridSpan w:val="2"/>
          </w:tcPr>
          <w:p w:rsidR="00505F27" w:rsidRPr="005A5C84" w:rsidRDefault="00505F27" w:rsidP="005257D2">
            <w:pPr>
              <w:pStyle w:val="ab"/>
              <w:jc w:val="both"/>
              <w:rPr>
                <w:lang w:val="uk-UA"/>
              </w:rPr>
            </w:pPr>
            <w:r w:rsidRPr="005A5C84">
              <w:rPr>
                <w:lang w:val="uk-UA"/>
              </w:rPr>
              <w:t xml:space="preserve">  достатній</w:t>
            </w:r>
          </w:p>
        </w:tc>
        <w:tc>
          <w:tcPr>
            <w:tcW w:w="1560" w:type="dxa"/>
            <w:gridSpan w:val="2"/>
          </w:tcPr>
          <w:p w:rsidR="00505F27" w:rsidRPr="005A5C84" w:rsidRDefault="00505F27" w:rsidP="005257D2">
            <w:pPr>
              <w:pStyle w:val="ab"/>
              <w:jc w:val="both"/>
              <w:rPr>
                <w:lang w:val="uk-UA"/>
              </w:rPr>
            </w:pPr>
            <w:r w:rsidRPr="005A5C84">
              <w:rPr>
                <w:lang w:val="uk-UA"/>
              </w:rPr>
              <w:t xml:space="preserve">  високий</w:t>
            </w:r>
          </w:p>
        </w:tc>
        <w:tc>
          <w:tcPr>
            <w:tcW w:w="992" w:type="dxa"/>
            <w:vMerge/>
          </w:tcPr>
          <w:p w:rsidR="00505F27" w:rsidRPr="005A5C84" w:rsidRDefault="00505F27" w:rsidP="005257D2">
            <w:pPr>
              <w:pStyle w:val="ab"/>
              <w:jc w:val="both"/>
              <w:rPr>
                <w:sz w:val="28"/>
                <w:szCs w:val="28"/>
                <w:lang w:val="uk-UA"/>
              </w:rPr>
            </w:pPr>
          </w:p>
        </w:tc>
      </w:tr>
      <w:tr w:rsidR="00505F27" w:rsidRPr="00CB3225" w:rsidTr="005257D2">
        <w:tc>
          <w:tcPr>
            <w:tcW w:w="817" w:type="dxa"/>
            <w:vMerge/>
          </w:tcPr>
          <w:p w:rsidR="00505F27" w:rsidRPr="005A5C84" w:rsidRDefault="00505F27" w:rsidP="005257D2">
            <w:pPr>
              <w:pStyle w:val="ab"/>
              <w:jc w:val="center"/>
              <w:rPr>
                <w:lang w:val="uk-UA"/>
              </w:rPr>
            </w:pPr>
          </w:p>
        </w:tc>
        <w:tc>
          <w:tcPr>
            <w:tcW w:w="851" w:type="dxa"/>
            <w:vMerge/>
          </w:tcPr>
          <w:p w:rsidR="00505F27" w:rsidRPr="005A5C84" w:rsidRDefault="00505F27" w:rsidP="005257D2">
            <w:pPr>
              <w:pStyle w:val="ab"/>
              <w:jc w:val="center"/>
              <w:rPr>
                <w:lang w:val="uk-UA"/>
              </w:rPr>
            </w:pPr>
          </w:p>
        </w:tc>
        <w:tc>
          <w:tcPr>
            <w:tcW w:w="850" w:type="dxa"/>
          </w:tcPr>
          <w:p w:rsidR="00505F27" w:rsidRPr="005A5C84" w:rsidRDefault="00505F27" w:rsidP="005257D2">
            <w:pPr>
              <w:pStyle w:val="ab"/>
              <w:jc w:val="center"/>
              <w:rPr>
                <w:lang w:val="uk-UA"/>
              </w:rPr>
            </w:pPr>
            <w:r w:rsidRPr="005A5C84">
              <w:rPr>
                <w:lang w:val="uk-UA"/>
              </w:rPr>
              <w:t>к-ть</w:t>
            </w:r>
          </w:p>
          <w:p w:rsidR="00505F27" w:rsidRPr="005A5C84" w:rsidRDefault="00505F27" w:rsidP="005257D2">
            <w:pPr>
              <w:pStyle w:val="ab"/>
              <w:jc w:val="center"/>
              <w:rPr>
                <w:lang w:val="uk-UA"/>
              </w:rPr>
            </w:pPr>
            <w:r w:rsidRPr="005A5C84">
              <w:rPr>
                <w:lang w:val="uk-UA"/>
              </w:rPr>
              <w:t>учнів</w:t>
            </w:r>
          </w:p>
        </w:tc>
        <w:tc>
          <w:tcPr>
            <w:tcW w:w="709" w:type="dxa"/>
          </w:tcPr>
          <w:p w:rsidR="00505F27" w:rsidRPr="005A5C84" w:rsidRDefault="00505F27" w:rsidP="005257D2">
            <w:pPr>
              <w:pStyle w:val="ab"/>
              <w:jc w:val="center"/>
              <w:rPr>
                <w:lang w:val="uk-UA"/>
              </w:rPr>
            </w:pPr>
            <w:r w:rsidRPr="005A5C84">
              <w:rPr>
                <w:lang w:val="uk-UA"/>
              </w:rPr>
              <w:t>%</w:t>
            </w:r>
          </w:p>
        </w:tc>
        <w:tc>
          <w:tcPr>
            <w:tcW w:w="850" w:type="dxa"/>
          </w:tcPr>
          <w:p w:rsidR="00505F27" w:rsidRPr="005A5C84" w:rsidRDefault="00505F27" w:rsidP="005257D2">
            <w:pPr>
              <w:pStyle w:val="ab"/>
              <w:jc w:val="center"/>
              <w:rPr>
                <w:lang w:val="uk-UA"/>
              </w:rPr>
            </w:pPr>
            <w:r w:rsidRPr="005A5C84">
              <w:rPr>
                <w:lang w:val="uk-UA"/>
              </w:rPr>
              <w:t>к-ть</w:t>
            </w:r>
          </w:p>
          <w:p w:rsidR="00505F27" w:rsidRPr="005A5C84" w:rsidRDefault="00505F27" w:rsidP="005257D2">
            <w:pPr>
              <w:pStyle w:val="ab"/>
              <w:jc w:val="center"/>
              <w:rPr>
                <w:lang w:val="uk-UA"/>
              </w:rPr>
            </w:pPr>
            <w:r w:rsidRPr="005A5C84">
              <w:rPr>
                <w:lang w:val="uk-UA"/>
              </w:rPr>
              <w:t>учнів</w:t>
            </w:r>
          </w:p>
        </w:tc>
        <w:tc>
          <w:tcPr>
            <w:tcW w:w="709" w:type="dxa"/>
          </w:tcPr>
          <w:p w:rsidR="00505F27" w:rsidRPr="005A5C84" w:rsidRDefault="00505F27" w:rsidP="005257D2">
            <w:pPr>
              <w:pStyle w:val="ab"/>
              <w:jc w:val="center"/>
              <w:rPr>
                <w:lang w:val="uk-UA"/>
              </w:rPr>
            </w:pPr>
            <w:r w:rsidRPr="005A5C84">
              <w:rPr>
                <w:lang w:val="uk-UA"/>
              </w:rPr>
              <w:t>%</w:t>
            </w:r>
          </w:p>
        </w:tc>
        <w:tc>
          <w:tcPr>
            <w:tcW w:w="851" w:type="dxa"/>
          </w:tcPr>
          <w:p w:rsidR="00505F27" w:rsidRPr="005A5C84" w:rsidRDefault="00505F27" w:rsidP="005257D2">
            <w:pPr>
              <w:pStyle w:val="ab"/>
              <w:jc w:val="center"/>
              <w:rPr>
                <w:lang w:val="uk-UA"/>
              </w:rPr>
            </w:pPr>
            <w:r w:rsidRPr="005A5C84">
              <w:rPr>
                <w:lang w:val="uk-UA"/>
              </w:rPr>
              <w:t>к-ть</w:t>
            </w:r>
          </w:p>
          <w:p w:rsidR="00505F27" w:rsidRPr="005A5C84" w:rsidRDefault="00505F27" w:rsidP="005257D2">
            <w:pPr>
              <w:pStyle w:val="ab"/>
              <w:jc w:val="center"/>
              <w:rPr>
                <w:lang w:val="uk-UA"/>
              </w:rPr>
            </w:pPr>
            <w:r w:rsidRPr="005A5C84">
              <w:rPr>
                <w:lang w:val="uk-UA"/>
              </w:rPr>
              <w:t>учнів</w:t>
            </w:r>
          </w:p>
        </w:tc>
        <w:tc>
          <w:tcPr>
            <w:tcW w:w="708" w:type="dxa"/>
          </w:tcPr>
          <w:p w:rsidR="00505F27" w:rsidRPr="005A5C84" w:rsidRDefault="00505F27" w:rsidP="005257D2">
            <w:pPr>
              <w:pStyle w:val="ab"/>
              <w:jc w:val="center"/>
              <w:rPr>
                <w:lang w:val="uk-UA"/>
              </w:rPr>
            </w:pPr>
            <w:r w:rsidRPr="005A5C84">
              <w:rPr>
                <w:lang w:val="uk-UA"/>
              </w:rPr>
              <w:t>%</w:t>
            </w:r>
          </w:p>
        </w:tc>
        <w:tc>
          <w:tcPr>
            <w:tcW w:w="851" w:type="dxa"/>
          </w:tcPr>
          <w:p w:rsidR="00505F27" w:rsidRPr="005A5C84" w:rsidRDefault="00505F27" w:rsidP="005257D2">
            <w:pPr>
              <w:pStyle w:val="ab"/>
              <w:jc w:val="center"/>
              <w:rPr>
                <w:lang w:val="uk-UA"/>
              </w:rPr>
            </w:pPr>
            <w:r w:rsidRPr="005A5C84">
              <w:rPr>
                <w:lang w:val="uk-UA"/>
              </w:rPr>
              <w:t>к-ть</w:t>
            </w:r>
          </w:p>
          <w:p w:rsidR="00505F27" w:rsidRPr="005A5C84" w:rsidRDefault="00505F27" w:rsidP="005257D2">
            <w:pPr>
              <w:pStyle w:val="ab"/>
              <w:jc w:val="center"/>
              <w:rPr>
                <w:lang w:val="uk-UA"/>
              </w:rPr>
            </w:pPr>
            <w:r w:rsidRPr="005A5C84">
              <w:rPr>
                <w:lang w:val="uk-UA"/>
              </w:rPr>
              <w:t>учнів</w:t>
            </w:r>
          </w:p>
        </w:tc>
        <w:tc>
          <w:tcPr>
            <w:tcW w:w="709" w:type="dxa"/>
          </w:tcPr>
          <w:p w:rsidR="00505F27" w:rsidRPr="005A5C84" w:rsidRDefault="00505F27" w:rsidP="005257D2">
            <w:pPr>
              <w:pStyle w:val="ab"/>
              <w:jc w:val="center"/>
              <w:rPr>
                <w:lang w:val="uk-UA"/>
              </w:rPr>
            </w:pPr>
            <w:r w:rsidRPr="005A5C84">
              <w:rPr>
                <w:lang w:val="uk-UA"/>
              </w:rPr>
              <w:t>%</w:t>
            </w:r>
          </w:p>
        </w:tc>
        <w:tc>
          <w:tcPr>
            <w:tcW w:w="992" w:type="dxa"/>
            <w:vMerge/>
          </w:tcPr>
          <w:p w:rsidR="00505F27" w:rsidRPr="005A5C84" w:rsidRDefault="00505F27" w:rsidP="005257D2">
            <w:pPr>
              <w:pStyle w:val="ab"/>
              <w:jc w:val="center"/>
              <w:rPr>
                <w:lang w:val="uk-UA"/>
              </w:rPr>
            </w:pPr>
          </w:p>
        </w:tc>
      </w:tr>
      <w:tr w:rsidR="00505F27" w:rsidRPr="00CB3225" w:rsidTr="005257D2">
        <w:tc>
          <w:tcPr>
            <w:tcW w:w="817" w:type="dxa"/>
          </w:tcPr>
          <w:p w:rsidR="00505F27" w:rsidRPr="005A5C84" w:rsidRDefault="00505F27" w:rsidP="005257D2">
            <w:pPr>
              <w:pStyle w:val="ab"/>
              <w:jc w:val="center"/>
              <w:rPr>
                <w:lang w:val="uk-UA"/>
              </w:rPr>
            </w:pPr>
            <w:r w:rsidRPr="005A5C84">
              <w:rPr>
                <w:lang w:val="uk-UA"/>
              </w:rPr>
              <w:t>3-а</w:t>
            </w:r>
          </w:p>
        </w:tc>
        <w:tc>
          <w:tcPr>
            <w:tcW w:w="851" w:type="dxa"/>
          </w:tcPr>
          <w:p w:rsidR="00505F27" w:rsidRDefault="00505F27" w:rsidP="005257D2">
            <w:pPr>
              <w:pStyle w:val="ab"/>
              <w:rPr>
                <w:lang w:val="uk-UA"/>
              </w:rPr>
            </w:pPr>
            <w:r w:rsidRPr="005A5C84">
              <w:rPr>
                <w:lang w:val="uk-UA"/>
              </w:rPr>
              <w:t>7</w:t>
            </w:r>
          </w:p>
          <w:p w:rsidR="00505F27" w:rsidRPr="005A5C84" w:rsidRDefault="00505F27" w:rsidP="005257D2">
            <w:pPr>
              <w:pStyle w:val="ab"/>
              <w:rPr>
                <w:lang w:val="uk-UA"/>
              </w:rPr>
            </w:pPr>
          </w:p>
        </w:tc>
        <w:tc>
          <w:tcPr>
            <w:tcW w:w="850" w:type="dxa"/>
          </w:tcPr>
          <w:p w:rsidR="00505F27" w:rsidRPr="005A5C84" w:rsidRDefault="00505F27" w:rsidP="005257D2">
            <w:pPr>
              <w:pStyle w:val="ab"/>
              <w:jc w:val="center"/>
              <w:rPr>
                <w:lang w:val="uk-UA"/>
              </w:rPr>
            </w:pPr>
            <w:r w:rsidRPr="005A5C84">
              <w:rPr>
                <w:lang w:val="uk-UA"/>
              </w:rPr>
              <w:t>1</w:t>
            </w:r>
          </w:p>
        </w:tc>
        <w:tc>
          <w:tcPr>
            <w:tcW w:w="709" w:type="dxa"/>
          </w:tcPr>
          <w:p w:rsidR="00505F27" w:rsidRPr="005A5C84" w:rsidRDefault="00505F27" w:rsidP="005257D2">
            <w:pPr>
              <w:pStyle w:val="ab"/>
              <w:rPr>
                <w:lang w:val="uk-UA"/>
              </w:rPr>
            </w:pPr>
            <w:r w:rsidRPr="005A5C84">
              <w:rPr>
                <w:lang w:val="uk-UA"/>
              </w:rPr>
              <w:t>14,3</w:t>
            </w:r>
          </w:p>
        </w:tc>
        <w:tc>
          <w:tcPr>
            <w:tcW w:w="850" w:type="dxa"/>
          </w:tcPr>
          <w:p w:rsidR="00505F27" w:rsidRPr="005A5C84" w:rsidRDefault="00505F27" w:rsidP="005257D2">
            <w:pPr>
              <w:pStyle w:val="ab"/>
              <w:jc w:val="center"/>
              <w:rPr>
                <w:lang w:val="uk-UA"/>
              </w:rPr>
            </w:pPr>
            <w:r w:rsidRPr="005A5C84">
              <w:rPr>
                <w:lang w:val="uk-UA"/>
              </w:rPr>
              <w:t>1</w:t>
            </w:r>
          </w:p>
        </w:tc>
        <w:tc>
          <w:tcPr>
            <w:tcW w:w="709" w:type="dxa"/>
          </w:tcPr>
          <w:p w:rsidR="00505F27" w:rsidRPr="005A5C84" w:rsidRDefault="00505F27" w:rsidP="005257D2">
            <w:pPr>
              <w:pStyle w:val="ab"/>
              <w:jc w:val="center"/>
              <w:rPr>
                <w:lang w:val="uk-UA"/>
              </w:rPr>
            </w:pPr>
            <w:r w:rsidRPr="005A5C84">
              <w:rPr>
                <w:lang w:val="uk-UA"/>
              </w:rPr>
              <w:t>14,3</w:t>
            </w:r>
          </w:p>
        </w:tc>
        <w:tc>
          <w:tcPr>
            <w:tcW w:w="851" w:type="dxa"/>
          </w:tcPr>
          <w:p w:rsidR="00505F27" w:rsidRPr="005A5C84" w:rsidRDefault="00505F27" w:rsidP="005257D2">
            <w:pPr>
              <w:pStyle w:val="ab"/>
              <w:jc w:val="center"/>
              <w:rPr>
                <w:lang w:val="uk-UA"/>
              </w:rPr>
            </w:pPr>
            <w:r w:rsidRPr="005A5C84">
              <w:rPr>
                <w:lang w:val="uk-UA"/>
              </w:rPr>
              <w:t>4</w:t>
            </w:r>
          </w:p>
        </w:tc>
        <w:tc>
          <w:tcPr>
            <w:tcW w:w="708" w:type="dxa"/>
          </w:tcPr>
          <w:p w:rsidR="00505F27" w:rsidRPr="005A5C84" w:rsidRDefault="00505F27" w:rsidP="005257D2">
            <w:pPr>
              <w:pStyle w:val="ab"/>
              <w:jc w:val="center"/>
              <w:rPr>
                <w:lang w:val="uk-UA"/>
              </w:rPr>
            </w:pPr>
            <w:r w:rsidRPr="005A5C84">
              <w:rPr>
                <w:lang w:val="uk-UA"/>
              </w:rPr>
              <w:t>57,1</w:t>
            </w:r>
          </w:p>
        </w:tc>
        <w:tc>
          <w:tcPr>
            <w:tcW w:w="851" w:type="dxa"/>
          </w:tcPr>
          <w:p w:rsidR="00505F27" w:rsidRPr="005A5C84" w:rsidRDefault="00505F27" w:rsidP="005257D2">
            <w:pPr>
              <w:pStyle w:val="ab"/>
              <w:jc w:val="center"/>
              <w:rPr>
                <w:lang w:val="uk-UA"/>
              </w:rPr>
            </w:pPr>
            <w:r w:rsidRPr="005A5C84">
              <w:rPr>
                <w:lang w:val="uk-UA"/>
              </w:rPr>
              <w:t>1</w:t>
            </w:r>
          </w:p>
        </w:tc>
        <w:tc>
          <w:tcPr>
            <w:tcW w:w="709" w:type="dxa"/>
          </w:tcPr>
          <w:p w:rsidR="00505F27" w:rsidRPr="005A5C84" w:rsidRDefault="00505F27" w:rsidP="005257D2">
            <w:pPr>
              <w:pStyle w:val="ab"/>
              <w:jc w:val="center"/>
              <w:rPr>
                <w:lang w:val="uk-UA"/>
              </w:rPr>
            </w:pPr>
            <w:r w:rsidRPr="005A5C84">
              <w:rPr>
                <w:lang w:val="uk-UA"/>
              </w:rPr>
              <w:t>14,3</w:t>
            </w:r>
          </w:p>
        </w:tc>
        <w:tc>
          <w:tcPr>
            <w:tcW w:w="992" w:type="dxa"/>
          </w:tcPr>
          <w:p w:rsidR="00505F27" w:rsidRPr="005A5C84" w:rsidRDefault="00505F27" w:rsidP="005257D2">
            <w:pPr>
              <w:pStyle w:val="ab"/>
              <w:jc w:val="center"/>
              <w:rPr>
                <w:lang w:val="uk-UA"/>
              </w:rPr>
            </w:pPr>
            <w:r w:rsidRPr="005A5C84">
              <w:rPr>
                <w:lang w:val="uk-UA"/>
              </w:rPr>
              <w:t>71,4</w:t>
            </w:r>
          </w:p>
        </w:tc>
      </w:tr>
      <w:tr w:rsidR="00505F27" w:rsidRPr="00CB3225" w:rsidTr="005257D2">
        <w:tc>
          <w:tcPr>
            <w:tcW w:w="817" w:type="dxa"/>
          </w:tcPr>
          <w:p w:rsidR="00505F27" w:rsidRPr="005A5C84" w:rsidRDefault="00505F27" w:rsidP="005257D2">
            <w:pPr>
              <w:pStyle w:val="ab"/>
              <w:jc w:val="center"/>
              <w:rPr>
                <w:lang w:val="uk-UA"/>
              </w:rPr>
            </w:pPr>
            <w:r w:rsidRPr="005A5C84">
              <w:rPr>
                <w:lang w:val="uk-UA"/>
              </w:rPr>
              <w:t>3-б</w:t>
            </w:r>
          </w:p>
        </w:tc>
        <w:tc>
          <w:tcPr>
            <w:tcW w:w="851" w:type="dxa"/>
          </w:tcPr>
          <w:p w:rsidR="00505F27" w:rsidRDefault="00505F27" w:rsidP="005257D2">
            <w:pPr>
              <w:pStyle w:val="ab"/>
              <w:rPr>
                <w:lang w:val="uk-UA"/>
              </w:rPr>
            </w:pPr>
            <w:r w:rsidRPr="005A5C84">
              <w:rPr>
                <w:lang w:val="uk-UA"/>
              </w:rPr>
              <w:t>5</w:t>
            </w:r>
          </w:p>
          <w:p w:rsidR="00505F27" w:rsidRPr="005A5C84" w:rsidRDefault="00505F27" w:rsidP="005257D2">
            <w:pPr>
              <w:pStyle w:val="ab"/>
              <w:rPr>
                <w:lang w:val="uk-UA"/>
              </w:rPr>
            </w:pPr>
          </w:p>
        </w:tc>
        <w:tc>
          <w:tcPr>
            <w:tcW w:w="850" w:type="dxa"/>
          </w:tcPr>
          <w:p w:rsidR="00505F27" w:rsidRPr="005A5C84" w:rsidRDefault="00505F27" w:rsidP="005257D2">
            <w:pPr>
              <w:pStyle w:val="ab"/>
              <w:jc w:val="center"/>
              <w:rPr>
                <w:lang w:val="uk-UA"/>
              </w:rPr>
            </w:pPr>
            <w:r w:rsidRPr="005A5C84">
              <w:rPr>
                <w:lang w:val="uk-UA"/>
              </w:rPr>
              <w:t>1</w:t>
            </w:r>
          </w:p>
        </w:tc>
        <w:tc>
          <w:tcPr>
            <w:tcW w:w="709" w:type="dxa"/>
          </w:tcPr>
          <w:p w:rsidR="00505F27" w:rsidRPr="005A5C84" w:rsidRDefault="00505F27" w:rsidP="005257D2">
            <w:pPr>
              <w:pStyle w:val="ab"/>
              <w:jc w:val="center"/>
              <w:rPr>
                <w:lang w:val="uk-UA"/>
              </w:rPr>
            </w:pPr>
            <w:r w:rsidRPr="005A5C84">
              <w:rPr>
                <w:lang w:val="uk-UA"/>
              </w:rPr>
              <w:t>20</w:t>
            </w:r>
          </w:p>
        </w:tc>
        <w:tc>
          <w:tcPr>
            <w:tcW w:w="850" w:type="dxa"/>
          </w:tcPr>
          <w:p w:rsidR="00505F27" w:rsidRPr="005A5C84" w:rsidRDefault="00505F27" w:rsidP="005257D2">
            <w:pPr>
              <w:pStyle w:val="ab"/>
              <w:jc w:val="center"/>
              <w:rPr>
                <w:lang w:val="uk-UA"/>
              </w:rPr>
            </w:pPr>
            <w:r w:rsidRPr="005A5C84">
              <w:rPr>
                <w:lang w:val="uk-UA"/>
              </w:rPr>
              <w:t>2</w:t>
            </w:r>
          </w:p>
        </w:tc>
        <w:tc>
          <w:tcPr>
            <w:tcW w:w="709" w:type="dxa"/>
          </w:tcPr>
          <w:p w:rsidR="00505F27" w:rsidRPr="005A5C84" w:rsidRDefault="00505F27" w:rsidP="005257D2">
            <w:pPr>
              <w:pStyle w:val="ab"/>
              <w:jc w:val="center"/>
              <w:rPr>
                <w:lang w:val="uk-UA"/>
              </w:rPr>
            </w:pPr>
            <w:r w:rsidRPr="005A5C84">
              <w:rPr>
                <w:lang w:val="uk-UA"/>
              </w:rPr>
              <w:t>40</w:t>
            </w:r>
          </w:p>
        </w:tc>
        <w:tc>
          <w:tcPr>
            <w:tcW w:w="851" w:type="dxa"/>
          </w:tcPr>
          <w:p w:rsidR="00505F27" w:rsidRPr="005A5C84" w:rsidRDefault="00505F27" w:rsidP="005257D2">
            <w:pPr>
              <w:pStyle w:val="ab"/>
              <w:jc w:val="center"/>
              <w:rPr>
                <w:lang w:val="uk-UA"/>
              </w:rPr>
            </w:pPr>
            <w:r w:rsidRPr="005A5C84">
              <w:rPr>
                <w:lang w:val="uk-UA"/>
              </w:rPr>
              <w:t>2</w:t>
            </w:r>
          </w:p>
        </w:tc>
        <w:tc>
          <w:tcPr>
            <w:tcW w:w="708" w:type="dxa"/>
          </w:tcPr>
          <w:p w:rsidR="00505F27" w:rsidRPr="005A5C84" w:rsidRDefault="00505F27" w:rsidP="005257D2">
            <w:pPr>
              <w:pStyle w:val="ab"/>
              <w:jc w:val="center"/>
              <w:rPr>
                <w:lang w:val="uk-UA"/>
              </w:rPr>
            </w:pPr>
            <w:r w:rsidRPr="005A5C84">
              <w:rPr>
                <w:lang w:val="uk-UA"/>
              </w:rPr>
              <w:t>40</w:t>
            </w:r>
          </w:p>
        </w:tc>
        <w:tc>
          <w:tcPr>
            <w:tcW w:w="851" w:type="dxa"/>
          </w:tcPr>
          <w:p w:rsidR="00505F27" w:rsidRPr="005A5C84" w:rsidRDefault="00505F27" w:rsidP="005257D2">
            <w:pPr>
              <w:pStyle w:val="ab"/>
              <w:jc w:val="center"/>
              <w:rPr>
                <w:lang w:val="uk-UA"/>
              </w:rPr>
            </w:pPr>
            <w:r w:rsidRPr="005A5C84">
              <w:rPr>
                <w:lang w:val="uk-UA"/>
              </w:rPr>
              <w:t>0</w:t>
            </w:r>
          </w:p>
        </w:tc>
        <w:tc>
          <w:tcPr>
            <w:tcW w:w="709" w:type="dxa"/>
          </w:tcPr>
          <w:p w:rsidR="00505F27" w:rsidRPr="005A5C84" w:rsidRDefault="00505F27" w:rsidP="005257D2">
            <w:pPr>
              <w:pStyle w:val="ab"/>
              <w:jc w:val="center"/>
              <w:rPr>
                <w:lang w:val="uk-UA"/>
              </w:rPr>
            </w:pPr>
            <w:r w:rsidRPr="005A5C84">
              <w:rPr>
                <w:lang w:val="uk-UA"/>
              </w:rPr>
              <w:t>0</w:t>
            </w:r>
          </w:p>
        </w:tc>
        <w:tc>
          <w:tcPr>
            <w:tcW w:w="992" w:type="dxa"/>
          </w:tcPr>
          <w:p w:rsidR="00505F27" w:rsidRPr="005A5C84" w:rsidRDefault="00505F27" w:rsidP="005257D2">
            <w:pPr>
              <w:pStyle w:val="ab"/>
              <w:jc w:val="center"/>
              <w:rPr>
                <w:lang w:val="uk-UA"/>
              </w:rPr>
            </w:pPr>
            <w:r w:rsidRPr="005A5C84">
              <w:rPr>
                <w:lang w:val="uk-UA"/>
              </w:rPr>
              <w:t>40</w:t>
            </w:r>
          </w:p>
        </w:tc>
      </w:tr>
      <w:tr w:rsidR="00505F27" w:rsidRPr="00CB3225" w:rsidTr="005257D2">
        <w:tc>
          <w:tcPr>
            <w:tcW w:w="817" w:type="dxa"/>
          </w:tcPr>
          <w:p w:rsidR="00505F27" w:rsidRPr="005A5C84" w:rsidRDefault="00505F27" w:rsidP="005257D2">
            <w:pPr>
              <w:pStyle w:val="ab"/>
              <w:jc w:val="center"/>
              <w:rPr>
                <w:lang w:val="uk-UA"/>
              </w:rPr>
            </w:pPr>
            <w:r w:rsidRPr="005A5C84">
              <w:rPr>
                <w:lang w:val="uk-UA"/>
              </w:rPr>
              <w:t>4-а</w:t>
            </w:r>
          </w:p>
        </w:tc>
        <w:tc>
          <w:tcPr>
            <w:tcW w:w="851" w:type="dxa"/>
          </w:tcPr>
          <w:p w:rsidR="00505F27" w:rsidRDefault="00505F27" w:rsidP="005257D2">
            <w:pPr>
              <w:pStyle w:val="ab"/>
              <w:rPr>
                <w:lang w:val="uk-UA"/>
              </w:rPr>
            </w:pPr>
            <w:r w:rsidRPr="005A5C84">
              <w:rPr>
                <w:lang w:val="uk-UA"/>
              </w:rPr>
              <w:t>12</w:t>
            </w:r>
          </w:p>
          <w:p w:rsidR="00505F27" w:rsidRPr="005A5C84" w:rsidRDefault="00505F27" w:rsidP="005257D2">
            <w:pPr>
              <w:pStyle w:val="ab"/>
              <w:rPr>
                <w:lang w:val="uk-UA"/>
              </w:rPr>
            </w:pPr>
          </w:p>
        </w:tc>
        <w:tc>
          <w:tcPr>
            <w:tcW w:w="850" w:type="dxa"/>
          </w:tcPr>
          <w:p w:rsidR="00505F27" w:rsidRPr="005A5C84" w:rsidRDefault="00505F27" w:rsidP="005257D2">
            <w:pPr>
              <w:pStyle w:val="ab"/>
              <w:jc w:val="center"/>
              <w:rPr>
                <w:lang w:val="uk-UA"/>
              </w:rPr>
            </w:pPr>
            <w:r w:rsidRPr="005A5C84">
              <w:rPr>
                <w:lang w:val="uk-UA"/>
              </w:rPr>
              <w:t>3</w:t>
            </w:r>
          </w:p>
        </w:tc>
        <w:tc>
          <w:tcPr>
            <w:tcW w:w="709" w:type="dxa"/>
          </w:tcPr>
          <w:p w:rsidR="00505F27" w:rsidRPr="005A5C84" w:rsidRDefault="00505F27" w:rsidP="005257D2">
            <w:pPr>
              <w:pStyle w:val="ab"/>
              <w:jc w:val="center"/>
              <w:rPr>
                <w:lang w:val="uk-UA"/>
              </w:rPr>
            </w:pPr>
            <w:r w:rsidRPr="005A5C84">
              <w:rPr>
                <w:lang w:val="uk-UA"/>
              </w:rPr>
              <w:t>25</w:t>
            </w:r>
          </w:p>
        </w:tc>
        <w:tc>
          <w:tcPr>
            <w:tcW w:w="850" w:type="dxa"/>
          </w:tcPr>
          <w:p w:rsidR="00505F27" w:rsidRPr="005A5C84" w:rsidRDefault="00505F27" w:rsidP="005257D2">
            <w:pPr>
              <w:pStyle w:val="ab"/>
              <w:jc w:val="center"/>
              <w:rPr>
                <w:lang w:val="uk-UA"/>
              </w:rPr>
            </w:pPr>
            <w:r w:rsidRPr="005A5C84">
              <w:rPr>
                <w:lang w:val="uk-UA"/>
              </w:rPr>
              <w:t>2</w:t>
            </w:r>
          </w:p>
        </w:tc>
        <w:tc>
          <w:tcPr>
            <w:tcW w:w="709" w:type="dxa"/>
          </w:tcPr>
          <w:p w:rsidR="00505F27" w:rsidRPr="005A5C84" w:rsidRDefault="00505F27" w:rsidP="005257D2">
            <w:pPr>
              <w:pStyle w:val="ab"/>
              <w:jc w:val="center"/>
              <w:rPr>
                <w:lang w:val="uk-UA"/>
              </w:rPr>
            </w:pPr>
            <w:r w:rsidRPr="005A5C84">
              <w:rPr>
                <w:lang w:val="uk-UA"/>
              </w:rPr>
              <w:t>16,7</w:t>
            </w:r>
          </w:p>
        </w:tc>
        <w:tc>
          <w:tcPr>
            <w:tcW w:w="851" w:type="dxa"/>
          </w:tcPr>
          <w:p w:rsidR="00505F27" w:rsidRPr="005A5C84" w:rsidRDefault="00505F27" w:rsidP="005257D2">
            <w:pPr>
              <w:pStyle w:val="ab"/>
              <w:jc w:val="center"/>
              <w:rPr>
                <w:lang w:val="uk-UA"/>
              </w:rPr>
            </w:pPr>
            <w:r w:rsidRPr="005A5C84">
              <w:rPr>
                <w:lang w:val="uk-UA"/>
              </w:rPr>
              <w:t>6</w:t>
            </w:r>
          </w:p>
        </w:tc>
        <w:tc>
          <w:tcPr>
            <w:tcW w:w="708" w:type="dxa"/>
          </w:tcPr>
          <w:p w:rsidR="00505F27" w:rsidRPr="005A5C84" w:rsidRDefault="00505F27" w:rsidP="005257D2">
            <w:pPr>
              <w:pStyle w:val="ab"/>
              <w:jc w:val="center"/>
              <w:rPr>
                <w:lang w:val="uk-UA"/>
              </w:rPr>
            </w:pPr>
            <w:r w:rsidRPr="005A5C84">
              <w:rPr>
                <w:lang w:val="uk-UA"/>
              </w:rPr>
              <w:t>50</w:t>
            </w:r>
          </w:p>
        </w:tc>
        <w:tc>
          <w:tcPr>
            <w:tcW w:w="851" w:type="dxa"/>
          </w:tcPr>
          <w:p w:rsidR="00505F27" w:rsidRPr="005A5C84" w:rsidRDefault="00505F27" w:rsidP="005257D2">
            <w:pPr>
              <w:pStyle w:val="ab"/>
              <w:jc w:val="center"/>
              <w:rPr>
                <w:lang w:val="uk-UA"/>
              </w:rPr>
            </w:pPr>
            <w:r w:rsidRPr="005A5C84">
              <w:rPr>
                <w:lang w:val="uk-UA"/>
              </w:rPr>
              <w:t>1</w:t>
            </w:r>
          </w:p>
        </w:tc>
        <w:tc>
          <w:tcPr>
            <w:tcW w:w="709" w:type="dxa"/>
          </w:tcPr>
          <w:p w:rsidR="00505F27" w:rsidRPr="005A5C84" w:rsidRDefault="00505F27" w:rsidP="005257D2">
            <w:pPr>
              <w:pStyle w:val="ab"/>
              <w:jc w:val="center"/>
              <w:rPr>
                <w:lang w:val="uk-UA"/>
              </w:rPr>
            </w:pPr>
            <w:r w:rsidRPr="005A5C84">
              <w:rPr>
                <w:lang w:val="uk-UA"/>
              </w:rPr>
              <w:t>8,3</w:t>
            </w:r>
          </w:p>
        </w:tc>
        <w:tc>
          <w:tcPr>
            <w:tcW w:w="992" w:type="dxa"/>
          </w:tcPr>
          <w:p w:rsidR="00505F27" w:rsidRPr="005A5C84" w:rsidRDefault="00505F27" w:rsidP="005257D2">
            <w:pPr>
              <w:pStyle w:val="ab"/>
              <w:jc w:val="center"/>
              <w:rPr>
                <w:lang w:val="uk-UA"/>
              </w:rPr>
            </w:pPr>
            <w:r w:rsidRPr="005A5C84">
              <w:rPr>
                <w:lang w:val="uk-UA"/>
              </w:rPr>
              <w:t>58,3</w:t>
            </w:r>
          </w:p>
        </w:tc>
      </w:tr>
      <w:tr w:rsidR="00505F27" w:rsidRPr="00CB3225" w:rsidTr="005257D2">
        <w:tc>
          <w:tcPr>
            <w:tcW w:w="817" w:type="dxa"/>
          </w:tcPr>
          <w:p w:rsidR="00505F27" w:rsidRPr="005A5C84" w:rsidRDefault="00505F27" w:rsidP="005257D2">
            <w:pPr>
              <w:pStyle w:val="ab"/>
              <w:jc w:val="center"/>
              <w:rPr>
                <w:lang w:val="uk-UA"/>
              </w:rPr>
            </w:pPr>
            <w:r w:rsidRPr="005A5C84">
              <w:rPr>
                <w:lang w:val="uk-UA"/>
              </w:rPr>
              <w:t>4 -б</w:t>
            </w:r>
          </w:p>
        </w:tc>
        <w:tc>
          <w:tcPr>
            <w:tcW w:w="851" w:type="dxa"/>
          </w:tcPr>
          <w:p w:rsidR="00505F27" w:rsidRDefault="00505F27" w:rsidP="005257D2">
            <w:pPr>
              <w:pStyle w:val="ab"/>
              <w:rPr>
                <w:lang w:val="uk-UA"/>
              </w:rPr>
            </w:pPr>
            <w:r w:rsidRPr="005A5C84">
              <w:rPr>
                <w:lang w:val="uk-UA"/>
              </w:rPr>
              <w:t>6</w:t>
            </w:r>
          </w:p>
          <w:p w:rsidR="00505F27" w:rsidRPr="005A5C84" w:rsidRDefault="00505F27" w:rsidP="005257D2">
            <w:pPr>
              <w:pStyle w:val="ab"/>
              <w:rPr>
                <w:lang w:val="uk-UA"/>
              </w:rPr>
            </w:pPr>
          </w:p>
        </w:tc>
        <w:tc>
          <w:tcPr>
            <w:tcW w:w="850" w:type="dxa"/>
          </w:tcPr>
          <w:p w:rsidR="00505F27" w:rsidRPr="005A5C84" w:rsidRDefault="00505F27" w:rsidP="005257D2">
            <w:pPr>
              <w:pStyle w:val="ab"/>
              <w:jc w:val="center"/>
              <w:rPr>
                <w:lang w:val="uk-UA"/>
              </w:rPr>
            </w:pPr>
            <w:r w:rsidRPr="005A5C84">
              <w:rPr>
                <w:lang w:val="uk-UA"/>
              </w:rPr>
              <w:t>0</w:t>
            </w:r>
          </w:p>
        </w:tc>
        <w:tc>
          <w:tcPr>
            <w:tcW w:w="709" w:type="dxa"/>
          </w:tcPr>
          <w:p w:rsidR="00505F27" w:rsidRPr="005A5C84" w:rsidRDefault="00505F27" w:rsidP="005257D2">
            <w:pPr>
              <w:pStyle w:val="ab"/>
              <w:jc w:val="center"/>
              <w:rPr>
                <w:lang w:val="uk-UA"/>
              </w:rPr>
            </w:pPr>
            <w:r w:rsidRPr="005A5C84">
              <w:rPr>
                <w:lang w:val="uk-UA"/>
              </w:rPr>
              <w:t>0</w:t>
            </w:r>
          </w:p>
        </w:tc>
        <w:tc>
          <w:tcPr>
            <w:tcW w:w="850" w:type="dxa"/>
          </w:tcPr>
          <w:p w:rsidR="00505F27" w:rsidRPr="005A5C84" w:rsidRDefault="00505F27" w:rsidP="005257D2">
            <w:pPr>
              <w:pStyle w:val="ab"/>
              <w:jc w:val="center"/>
              <w:rPr>
                <w:lang w:val="uk-UA"/>
              </w:rPr>
            </w:pPr>
            <w:r w:rsidRPr="005A5C84">
              <w:rPr>
                <w:lang w:val="uk-UA"/>
              </w:rPr>
              <w:t>2</w:t>
            </w:r>
          </w:p>
        </w:tc>
        <w:tc>
          <w:tcPr>
            <w:tcW w:w="709" w:type="dxa"/>
          </w:tcPr>
          <w:p w:rsidR="00505F27" w:rsidRPr="005A5C84" w:rsidRDefault="00505F27" w:rsidP="005257D2">
            <w:pPr>
              <w:pStyle w:val="ab"/>
              <w:jc w:val="center"/>
              <w:rPr>
                <w:lang w:val="uk-UA"/>
              </w:rPr>
            </w:pPr>
            <w:r w:rsidRPr="005A5C84">
              <w:rPr>
                <w:lang w:val="uk-UA"/>
              </w:rPr>
              <w:t>33,3</w:t>
            </w:r>
          </w:p>
        </w:tc>
        <w:tc>
          <w:tcPr>
            <w:tcW w:w="851" w:type="dxa"/>
          </w:tcPr>
          <w:p w:rsidR="00505F27" w:rsidRPr="005A5C84" w:rsidRDefault="00505F27" w:rsidP="005257D2">
            <w:pPr>
              <w:pStyle w:val="ab"/>
              <w:jc w:val="center"/>
              <w:rPr>
                <w:lang w:val="uk-UA"/>
              </w:rPr>
            </w:pPr>
            <w:r w:rsidRPr="005A5C84">
              <w:rPr>
                <w:lang w:val="uk-UA"/>
              </w:rPr>
              <w:t>4</w:t>
            </w:r>
          </w:p>
        </w:tc>
        <w:tc>
          <w:tcPr>
            <w:tcW w:w="708" w:type="dxa"/>
          </w:tcPr>
          <w:p w:rsidR="00505F27" w:rsidRPr="005A5C84" w:rsidRDefault="00505F27" w:rsidP="005257D2">
            <w:pPr>
              <w:pStyle w:val="ab"/>
              <w:jc w:val="center"/>
              <w:rPr>
                <w:lang w:val="uk-UA"/>
              </w:rPr>
            </w:pPr>
            <w:r w:rsidRPr="005A5C84">
              <w:rPr>
                <w:lang w:val="uk-UA"/>
              </w:rPr>
              <w:t>66,7</w:t>
            </w:r>
          </w:p>
        </w:tc>
        <w:tc>
          <w:tcPr>
            <w:tcW w:w="851" w:type="dxa"/>
          </w:tcPr>
          <w:p w:rsidR="00505F27" w:rsidRPr="005A5C84" w:rsidRDefault="00505F27" w:rsidP="005257D2">
            <w:pPr>
              <w:pStyle w:val="ab"/>
              <w:jc w:val="center"/>
              <w:rPr>
                <w:lang w:val="uk-UA"/>
              </w:rPr>
            </w:pPr>
            <w:r w:rsidRPr="005A5C84">
              <w:rPr>
                <w:lang w:val="uk-UA"/>
              </w:rPr>
              <w:t>0</w:t>
            </w:r>
          </w:p>
        </w:tc>
        <w:tc>
          <w:tcPr>
            <w:tcW w:w="709" w:type="dxa"/>
          </w:tcPr>
          <w:p w:rsidR="00505F27" w:rsidRPr="005A5C84" w:rsidRDefault="00505F27" w:rsidP="005257D2">
            <w:pPr>
              <w:pStyle w:val="ab"/>
              <w:jc w:val="center"/>
              <w:rPr>
                <w:lang w:val="uk-UA"/>
              </w:rPr>
            </w:pPr>
            <w:r w:rsidRPr="005A5C84">
              <w:rPr>
                <w:lang w:val="uk-UA"/>
              </w:rPr>
              <w:t>0</w:t>
            </w:r>
          </w:p>
        </w:tc>
        <w:tc>
          <w:tcPr>
            <w:tcW w:w="992" w:type="dxa"/>
          </w:tcPr>
          <w:p w:rsidR="00505F27" w:rsidRPr="005A5C84" w:rsidRDefault="00505F27" w:rsidP="005257D2">
            <w:pPr>
              <w:pStyle w:val="ab"/>
              <w:jc w:val="center"/>
              <w:rPr>
                <w:lang w:val="uk-UA"/>
              </w:rPr>
            </w:pPr>
            <w:r w:rsidRPr="005A5C84">
              <w:rPr>
                <w:lang w:val="uk-UA"/>
              </w:rPr>
              <w:t>66,7</w:t>
            </w:r>
          </w:p>
        </w:tc>
      </w:tr>
      <w:tr w:rsidR="00505F27" w:rsidRPr="00CB3225" w:rsidTr="005257D2">
        <w:tc>
          <w:tcPr>
            <w:tcW w:w="817" w:type="dxa"/>
          </w:tcPr>
          <w:p w:rsidR="00505F27" w:rsidRPr="005A5C84" w:rsidRDefault="00505F27" w:rsidP="005257D2">
            <w:pPr>
              <w:pStyle w:val="ab"/>
              <w:jc w:val="center"/>
              <w:rPr>
                <w:sz w:val="20"/>
                <w:szCs w:val="20"/>
                <w:lang w:val="uk-UA"/>
              </w:rPr>
            </w:pPr>
            <w:r w:rsidRPr="005A5C84">
              <w:rPr>
                <w:sz w:val="20"/>
                <w:szCs w:val="20"/>
                <w:lang w:val="uk-UA"/>
              </w:rPr>
              <w:t>Всього</w:t>
            </w:r>
          </w:p>
        </w:tc>
        <w:tc>
          <w:tcPr>
            <w:tcW w:w="851" w:type="dxa"/>
          </w:tcPr>
          <w:p w:rsidR="00505F27" w:rsidRDefault="00505F27" w:rsidP="005257D2">
            <w:pPr>
              <w:pStyle w:val="ab"/>
              <w:rPr>
                <w:lang w:val="uk-UA"/>
              </w:rPr>
            </w:pPr>
            <w:r w:rsidRPr="005A5C84">
              <w:rPr>
                <w:lang w:val="uk-UA"/>
              </w:rPr>
              <w:t>30</w:t>
            </w:r>
          </w:p>
          <w:p w:rsidR="00505F27" w:rsidRPr="005A5C84" w:rsidRDefault="00505F27" w:rsidP="005257D2">
            <w:pPr>
              <w:pStyle w:val="ab"/>
              <w:rPr>
                <w:lang w:val="uk-UA"/>
              </w:rPr>
            </w:pPr>
          </w:p>
        </w:tc>
        <w:tc>
          <w:tcPr>
            <w:tcW w:w="850" w:type="dxa"/>
          </w:tcPr>
          <w:p w:rsidR="00505F27" w:rsidRPr="005A5C84" w:rsidRDefault="00505F27" w:rsidP="005257D2">
            <w:pPr>
              <w:pStyle w:val="ab"/>
              <w:jc w:val="center"/>
              <w:rPr>
                <w:lang w:val="uk-UA"/>
              </w:rPr>
            </w:pPr>
            <w:r w:rsidRPr="005A5C84">
              <w:rPr>
                <w:lang w:val="uk-UA"/>
              </w:rPr>
              <w:t>5</w:t>
            </w:r>
          </w:p>
        </w:tc>
        <w:tc>
          <w:tcPr>
            <w:tcW w:w="709" w:type="dxa"/>
          </w:tcPr>
          <w:p w:rsidR="00505F27" w:rsidRPr="005A5C84" w:rsidRDefault="00505F27" w:rsidP="005257D2">
            <w:pPr>
              <w:pStyle w:val="ab"/>
              <w:jc w:val="center"/>
              <w:rPr>
                <w:lang w:val="uk-UA"/>
              </w:rPr>
            </w:pPr>
            <w:r w:rsidRPr="005A5C84">
              <w:rPr>
                <w:lang w:val="uk-UA"/>
              </w:rPr>
              <w:t>16,7</w:t>
            </w:r>
          </w:p>
        </w:tc>
        <w:tc>
          <w:tcPr>
            <w:tcW w:w="850" w:type="dxa"/>
          </w:tcPr>
          <w:p w:rsidR="00505F27" w:rsidRPr="005A5C84" w:rsidRDefault="00505F27" w:rsidP="005257D2">
            <w:pPr>
              <w:pStyle w:val="ab"/>
              <w:jc w:val="center"/>
              <w:rPr>
                <w:lang w:val="uk-UA"/>
              </w:rPr>
            </w:pPr>
            <w:r w:rsidRPr="005A5C84">
              <w:rPr>
                <w:lang w:val="uk-UA"/>
              </w:rPr>
              <w:t>7</w:t>
            </w:r>
          </w:p>
        </w:tc>
        <w:tc>
          <w:tcPr>
            <w:tcW w:w="709" w:type="dxa"/>
          </w:tcPr>
          <w:p w:rsidR="00505F27" w:rsidRPr="005A5C84" w:rsidRDefault="00505F27" w:rsidP="005257D2">
            <w:pPr>
              <w:pStyle w:val="ab"/>
              <w:jc w:val="center"/>
              <w:rPr>
                <w:lang w:val="uk-UA"/>
              </w:rPr>
            </w:pPr>
            <w:r w:rsidRPr="005A5C84">
              <w:rPr>
                <w:lang w:val="uk-UA"/>
              </w:rPr>
              <w:t>23,3</w:t>
            </w:r>
          </w:p>
        </w:tc>
        <w:tc>
          <w:tcPr>
            <w:tcW w:w="851" w:type="dxa"/>
          </w:tcPr>
          <w:p w:rsidR="00505F27" w:rsidRPr="005A5C84" w:rsidRDefault="00505F27" w:rsidP="005257D2">
            <w:pPr>
              <w:pStyle w:val="ab"/>
              <w:jc w:val="center"/>
              <w:rPr>
                <w:lang w:val="uk-UA"/>
              </w:rPr>
            </w:pPr>
            <w:r w:rsidRPr="005A5C84">
              <w:rPr>
                <w:lang w:val="uk-UA"/>
              </w:rPr>
              <w:t>16</w:t>
            </w:r>
          </w:p>
        </w:tc>
        <w:tc>
          <w:tcPr>
            <w:tcW w:w="708" w:type="dxa"/>
          </w:tcPr>
          <w:p w:rsidR="00505F27" w:rsidRPr="005A5C84" w:rsidRDefault="00505F27" w:rsidP="005257D2">
            <w:pPr>
              <w:pStyle w:val="ab"/>
              <w:jc w:val="center"/>
              <w:rPr>
                <w:lang w:val="uk-UA"/>
              </w:rPr>
            </w:pPr>
            <w:r w:rsidRPr="005A5C84">
              <w:rPr>
                <w:lang w:val="uk-UA"/>
              </w:rPr>
              <w:t>53,3</w:t>
            </w:r>
          </w:p>
        </w:tc>
        <w:tc>
          <w:tcPr>
            <w:tcW w:w="851" w:type="dxa"/>
          </w:tcPr>
          <w:p w:rsidR="00505F27" w:rsidRPr="005A5C84" w:rsidRDefault="00505F27" w:rsidP="005257D2">
            <w:pPr>
              <w:pStyle w:val="ab"/>
              <w:jc w:val="center"/>
              <w:rPr>
                <w:lang w:val="uk-UA"/>
              </w:rPr>
            </w:pPr>
            <w:r w:rsidRPr="005A5C84">
              <w:rPr>
                <w:lang w:val="uk-UA"/>
              </w:rPr>
              <w:t>2</w:t>
            </w:r>
          </w:p>
        </w:tc>
        <w:tc>
          <w:tcPr>
            <w:tcW w:w="709" w:type="dxa"/>
          </w:tcPr>
          <w:p w:rsidR="00505F27" w:rsidRPr="005A5C84" w:rsidRDefault="00505F27" w:rsidP="005257D2">
            <w:pPr>
              <w:pStyle w:val="ab"/>
              <w:jc w:val="center"/>
              <w:rPr>
                <w:lang w:val="uk-UA"/>
              </w:rPr>
            </w:pPr>
            <w:r w:rsidRPr="005A5C84">
              <w:rPr>
                <w:lang w:val="uk-UA"/>
              </w:rPr>
              <w:t>6,7</w:t>
            </w:r>
          </w:p>
        </w:tc>
        <w:tc>
          <w:tcPr>
            <w:tcW w:w="992" w:type="dxa"/>
          </w:tcPr>
          <w:p w:rsidR="00505F27" w:rsidRPr="005A5C84" w:rsidRDefault="00505F27" w:rsidP="005257D2">
            <w:pPr>
              <w:pStyle w:val="ab"/>
              <w:jc w:val="center"/>
              <w:rPr>
                <w:lang w:val="uk-UA"/>
              </w:rPr>
            </w:pPr>
            <w:r w:rsidRPr="005A5C84">
              <w:rPr>
                <w:lang w:val="uk-UA"/>
              </w:rPr>
              <w:t>60</w:t>
            </w:r>
          </w:p>
        </w:tc>
      </w:tr>
    </w:tbl>
    <w:p w:rsidR="00505F27" w:rsidRDefault="00505F27" w:rsidP="00505F27">
      <w:pPr>
        <w:pStyle w:val="ab"/>
        <w:spacing w:line="360" w:lineRule="auto"/>
        <w:jc w:val="both"/>
        <w:rPr>
          <w:b/>
          <w:color w:val="000000" w:themeColor="text1"/>
          <w:sz w:val="28"/>
          <w:szCs w:val="28"/>
          <w:lang w:val="uk-UA"/>
        </w:rPr>
      </w:pPr>
    </w:p>
    <w:p w:rsidR="00505F27" w:rsidRDefault="00505F27" w:rsidP="00505F27">
      <w:pPr>
        <w:pStyle w:val="ab"/>
        <w:spacing w:line="360" w:lineRule="auto"/>
        <w:jc w:val="both"/>
        <w:rPr>
          <w:sz w:val="28"/>
          <w:szCs w:val="28"/>
          <w:lang w:val="uk-UA"/>
        </w:rPr>
      </w:pPr>
      <w:r>
        <w:rPr>
          <w:sz w:val="28"/>
          <w:szCs w:val="28"/>
          <w:lang w:val="uk-UA"/>
        </w:rPr>
        <w:t xml:space="preserve">  </w:t>
      </w:r>
      <w:r>
        <w:rPr>
          <w:noProof/>
          <w:lang w:val="en-US" w:eastAsia="en-US"/>
        </w:rPr>
        <w:drawing>
          <wp:inline distT="0" distB="0" distL="0" distR="0" wp14:anchorId="0D227740" wp14:editId="7E458B0B">
            <wp:extent cx="5486400" cy="3080084"/>
            <wp:effectExtent l="0" t="0" r="0" b="63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05F27" w:rsidRDefault="00505F27" w:rsidP="00505F27">
      <w:pPr>
        <w:pStyle w:val="ab"/>
        <w:spacing w:line="276" w:lineRule="auto"/>
        <w:ind w:firstLine="708"/>
        <w:jc w:val="both"/>
        <w:rPr>
          <w:color w:val="000000" w:themeColor="text1"/>
          <w:sz w:val="28"/>
          <w:szCs w:val="28"/>
          <w:lang w:val="uk-UA"/>
        </w:rPr>
      </w:pPr>
      <w:r>
        <w:rPr>
          <w:b/>
          <w:color w:val="000000" w:themeColor="text1"/>
          <w:sz w:val="28"/>
          <w:szCs w:val="28"/>
          <w:lang w:val="uk-UA"/>
        </w:rPr>
        <w:t xml:space="preserve">   </w:t>
      </w:r>
      <w:r w:rsidRPr="009B0BE8">
        <w:rPr>
          <w:color w:val="000000" w:themeColor="text1"/>
          <w:sz w:val="28"/>
          <w:szCs w:val="28"/>
          <w:lang w:val="uk-UA"/>
        </w:rPr>
        <w:t>Серед  30 здобувачів  освіти</w:t>
      </w:r>
      <w:r>
        <w:rPr>
          <w:color w:val="000000" w:themeColor="text1"/>
          <w:sz w:val="28"/>
          <w:szCs w:val="28"/>
          <w:lang w:val="uk-UA"/>
        </w:rPr>
        <w:t xml:space="preserve"> </w:t>
      </w:r>
      <w:r w:rsidRPr="009B0BE8">
        <w:rPr>
          <w:color w:val="000000" w:themeColor="text1"/>
          <w:sz w:val="28"/>
          <w:szCs w:val="28"/>
          <w:lang w:val="uk-UA"/>
        </w:rPr>
        <w:t xml:space="preserve"> 3</w:t>
      </w:r>
      <w:r>
        <w:rPr>
          <w:color w:val="000000" w:themeColor="text1"/>
          <w:sz w:val="28"/>
          <w:szCs w:val="28"/>
          <w:lang w:val="uk-UA"/>
        </w:rPr>
        <w:t xml:space="preserve">-4 класів </w:t>
      </w:r>
      <w:r w:rsidRPr="009B0BE8">
        <w:rPr>
          <w:color w:val="000000" w:themeColor="text1"/>
          <w:sz w:val="28"/>
          <w:szCs w:val="28"/>
          <w:lang w:val="uk-UA"/>
        </w:rPr>
        <w:t xml:space="preserve"> НУШ з високим  рівнем  навчальних  досягнень  </w:t>
      </w:r>
      <w:r w:rsidRPr="009B0BE8">
        <w:rPr>
          <w:sz w:val="28"/>
          <w:szCs w:val="28"/>
          <w:lang w:val="uk-UA"/>
        </w:rPr>
        <w:t>2024-2025</w:t>
      </w:r>
      <w:r>
        <w:rPr>
          <w:sz w:val="28"/>
          <w:szCs w:val="28"/>
          <w:lang w:val="uk-UA"/>
        </w:rPr>
        <w:t xml:space="preserve"> </w:t>
      </w:r>
      <w:r w:rsidRPr="009B0BE8">
        <w:rPr>
          <w:sz w:val="28"/>
          <w:szCs w:val="28"/>
          <w:lang w:val="uk-UA"/>
        </w:rPr>
        <w:t xml:space="preserve"> навчальний рік  </w:t>
      </w:r>
      <w:r w:rsidRPr="009B0BE8">
        <w:rPr>
          <w:color w:val="000000" w:themeColor="text1"/>
          <w:sz w:val="28"/>
          <w:szCs w:val="28"/>
          <w:lang w:val="uk-UA"/>
        </w:rPr>
        <w:t xml:space="preserve">закінчили   2  учні   (6,7 %),  з  достатнім   рівнем  навчальних  досягнень – 16  учнів  (53,3 %),   з   </w:t>
      </w:r>
      <w:r w:rsidRPr="009B0BE8">
        <w:rPr>
          <w:color w:val="000000" w:themeColor="text1"/>
          <w:sz w:val="28"/>
          <w:szCs w:val="28"/>
          <w:lang w:val="uk-UA"/>
        </w:rPr>
        <w:lastRenderedPageBreak/>
        <w:t>середнім  рівнем навчальних досягнень – 7  учнів  (23,3 %),  з  початковим  рівнем  навчальних  досягнень   – 5  учнів    (16,7  %).</w:t>
      </w:r>
    </w:p>
    <w:p w:rsidR="00505F27" w:rsidRPr="005A5C84" w:rsidRDefault="00505F27" w:rsidP="00505F27">
      <w:pPr>
        <w:pStyle w:val="ab"/>
        <w:spacing w:line="276" w:lineRule="auto"/>
        <w:ind w:firstLine="708"/>
        <w:jc w:val="both"/>
        <w:rPr>
          <w:color w:val="000000" w:themeColor="text1"/>
          <w:sz w:val="28"/>
          <w:szCs w:val="28"/>
          <w:lang w:val="uk-UA"/>
        </w:rPr>
      </w:pPr>
      <w:r w:rsidRPr="005A5C84">
        <w:rPr>
          <w:color w:val="000000" w:themeColor="text1"/>
          <w:sz w:val="28"/>
          <w:szCs w:val="28"/>
          <w:lang w:val="uk-UA"/>
        </w:rPr>
        <w:t xml:space="preserve">За  підсумками </w:t>
      </w:r>
      <w:r w:rsidRPr="005A5C84">
        <w:rPr>
          <w:sz w:val="28"/>
          <w:szCs w:val="28"/>
          <w:lang w:val="uk-UA"/>
        </w:rPr>
        <w:t xml:space="preserve">2024-2025 навчального року серед здобувачів освіти </w:t>
      </w:r>
      <w:r>
        <w:rPr>
          <w:sz w:val="28"/>
          <w:szCs w:val="28"/>
          <w:lang w:val="uk-UA"/>
        </w:rPr>
        <w:t xml:space="preserve">                     </w:t>
      </w:r>
      <w:r w:rsidRPr="005A5C84">
        <w:rPr>
          <w:sz w:val="28"/>
          <w:szCs w:val="28"/>
          <w:lang w:val="uk-UA"/>
        </w:rPr>
        <w:t xml:space="preserve">5-11 класів </w:t>
      </w:r>
      <w:r w:rsidRPr="005A5C84">
        <w:rPr>
          <w:color w:val="000000" w:themeColor="text1"/>
          <w:sz w:val="28"/>
          <w:szCs w:val="28"/>
          <w:lang w:val="uk-UA"/>
        </w:rPr>
        <w:t xml:space="preserve"> високий рівень навч</w:t>
      </w:r>
      <w:r>
        <w:rPr>
          <w:color w:val="000000" w:themeColor="text1"/>
          <w:sz w:val="28"/>
          <w:szCs w:val="28"/>
          <w:lang w:val="uk-UA"/>
        </w:rPr>
        <w:t>альних досягнень   мають  4 учні</w:t>
      </w:r>
      <w:r w:rsidRPr="005A5C84">
        <w:rPr>
          <w:color w:val="000000" w:themeColor="text1"/>
          <w:sz w:val="28"/>
          <w:szCs w:val="28"/>
          <w:lang w:val="uk-UA"/>
        </w:rPr>
        <w:t xml:space="preserve">  (3 %),  достатній</w:t>
      </w:r>
      <w:r>
        <w:rPr>
          <w:color w:val="000000" w:themeColor="text1"/>
          <w:sz w:val="28"/>
          <w:szCs w:val="28"/>
          <w:lang w:val="uk-UA"/>
        </w:rPr>
        <w:t xml:space="preserve"> </w:t>
      </w:r>
      <w:r w:rsidRPr="005A5C84">
        <w:rPr>
          <w:color w:val="000000" w:themeColor="text1"/>
          <w:sz w:val="28"/>
          <w:szCs w:val="28"/>
          <w:lang w:val="uk-UA"/>
        </w:rPr>
        <w:t xml:space="preserve"> рівень </w:t>
      </w:r>
      <w:r>
        <w:rPr>
          <w:color w:val="000000" w:themeColor="text1"/>
          <w:sz w:val="28"/>
          <w:szCs w:val="28"/>
          <w:lang w:val="uk-UA"/>
        </w:rPr>
        <w:t xml:space="preserve"> </w:t>
      </w:r>
      <w:r w:rsidRPr="005A5C84">
        <w:rPr>
          <w:color w:val="000000" w:themeColor="text1"/>
          <w:sz w:val="28"/>
          <w:szCs w:val="28"/>
          <w:lang w:val="uk-UA"/>
        </w:rPr>
        <w:t xml:space="preserve">навчальних  досягнень  –  36  учнів  (27,1 %),  середній  рівень навчальних досягнень  – </w:t>
      </w:r>
      <w:r>
        <w:rPr>
          <w:color w:val="000000" w:themeColor="text1"/>
          <w:sz w:val="28"/>
          <w:szCs w:val="28"/>
          <w:lang w:val="uk-UA"/>
        </w:rPr>
        <w:t xml:space="preserve">  </w:t>
      </w:r>
      <w:r w:rsidRPr="005A5C84">
        <w:rPr>
          <w:color w:val="000000" w:themeColor="text1"/>
          <w:sz w:val="28"/>
          <w:szCs w:val="28"/>
          <w:lang w:val="uk-UA"/>
        </w:rPr>
        <w:t xml:space="preserve">77  учнів  (57,9 %),  початковий рівень  навчальних   досягнень   –  16  учнів   (12 %).  </w:t>
      </w:r>
    </w:p>
    <w:p w:rsidR="00505F27" w:rsidRPr="005A5C84" w:rsidRDefault="00505F27" w:rsidP="00505F27">
      <w:pPr>
        <w:pStyle w:val="ab"/>
        <w:spacing w:line="276" w:lineRule="auto"/>
        <w:jc w:val="both"/>
        <w:rPr>
          <w:sz w:val="28"/>
          <w:szCs w:val="28"/>
          <w:lang w:val="uk-UA"/>
        </w:rPr>
      </w:pPr>
      <w:r>
        <w:rPr>
          <w:sz w:val="28"/>
          <w:szCs w:val="28"/>
          <w:lang w:val="uk-UA"/>
        </w:rPr>
        <w:t xml:space="preserve">          Якщо  </w:t>
      </w:r>
      <w:r w:rsidRPr="005A5C84">
        <w:rPr>
          <w:sz w:val="28"/>
          <w:szCs w:val="28"/>
          <w:lang w:val="uk-UA"/>
        </w:rPr>
        <w:t>проаналізувати  рівень  навчаль</w:t>
      </w:r>
      <w:r>
        <w:rPr>
          <w:sz w:val="28"/>
          <w:szCs w:val="28"/>
          <w:lang w:val="uk-UA"/>
        </w:rPr>
        <w:t>них  досягнень учнів</w:t>
      </w:r>
      <w:r w:rsidRPr="005A5C84">
        <w:rPr>
          <w:sz w:val="28"/>
          <w:szCs w:val="28"/>
          <w:lang w:val="uk-UA"/>
        </w:rPr>
        <w:t xml:space="preserve">  5-11  класів  за  2024-2025  навчальний рік, то  підсумки по класах   будуть  такими.   </w:t>
      </w:r>
      <w:r>
        <w:rPr>
          <w:sz w:val="28"/>
          <w:szCs w:val="28"/>
          <w:lang w:val="uk-UA"/>
        </w:rPr>
        <w:t xml:space="preserve"> </w:t>
      </w:r>
      <w:r w:rsidRPr="005A5C84">
        <w:rPr>
          <w:sz w:val="28"/>
          <w:szCs w:val="28"/>
          <w:lang w:val="uk-UA"/>
        </w:rPr>
        <w:t xml:space="preserve">                                              </w:t>
      </w:r>
    </w:p>
    <w:p w:rsidR="00505F27" w:rsidRPr="00B26FB4" w:rsidRDefault="00505F27" w:rsidP="00505F27">
      <w:pPr>
        <w:pStyle w:val="ab"/>
        <w:jc w:val="both"/>
        <w:rPr>
          <w:b/>
          <w:sz w:val="28"/>
          <w:szCs w:val="28"/>
          <w:lang w:val="uk-UA"/>
        </w:rPr>
      </w:pPr>
      <w:r>
        <w:rPr>
          <w:b/>
          <w:sz w:val="28"/>
          <w:szCs w:val="28"/>
          <w:lang w:val="uk-UA"/>
        </w:rPr>
        <w:t xml:space="preserve">                                                      </w:t>
      </w:r>
      <w:r w:rsidRPr="00B26FB4">
        <w:rPr>
          <w:b/>
          <w:sz w:val="28"/>
          <w:szCs w:val="28"/>
          <w:lang w:val="uk-UA"/>
        </w:rPr>
        <w:t>Моніторинг</w:t>
      </w:r>
    </w:p>
    <w:p w:rsidR="00505F27" w:rsidRPr="00B26FB4" w:rsidRDefault="00505F27" w:rsidP="00505F27">
      <w:pPr>
        <w:pStyle w:val="ab"/>
        <w:jc w:val="both"/>
        <w:rPr>
          <w:b/>
          <w:sz w:val="28"/>
          <w:szCs w:val="28"/>
          <w:lang w:val="uk-UA"/>
        </w:rPr>
      </w:pPr>
      <w:r w:rsidRPr="00B26FB4">
        <w:rPr>
          <w:b/>
          <w:sz w:val="28"/>
          <w:szCs w:val="28"/>
          <w:lang w:val="uk-UA"/>
        </w:rPr>
        <w:t xml:space="preserve">                             рівня  навчальних досягнень учнів 5–11 класів</w:t>
      </w:r>
    </w:p>
    <w:p w:rsidR="00505F27" w:rsidRPr="00B26FB4" w:rsidRDefault="00505F27" w:rsidP="00505F27">
      <w:pPr>
        <w:pStyle w:val="ab"/>
        <w:jc w:val="both"/>
        <w:rPr>
          <w:b/>
          <w:sz w:val="28"/>
          <w:szCs w:val="28"/>
          <w:lang w:val="uk-UA"/>
        </w:rPr>
      </w:pPr>
      <w:r w:rsidRPr="00B26FB4">
        <w:rPr>
          <w:b/>
          <w:sz w:val="28"/>
          <w:szCs w:val="28"/>
          <w:lang w:val="uk-UA"/>
        </w:rPr>
        <w:t xml:space="preserve">                               </w:t>
      </w:r>
      <w:r>
        <w:rPr>
          <w:b/>
          <w:sz w:val="28"/>
          <w:szCs w:val="28"/>
          <w:lang w:val="uk-UA"/>
        </w:rPr>
        <w:t xml:space="preserve">     </w:t>
      </w:r>
      <w:r w:rsidRPr="00B26FB4">
        <w:rPr>
          <w:b/>
          <w:sz w:val="28"/>
          <w:szCs w:val="28"/>
          <w:lang w:val="uk-UA"/>
        </w:rPr>
        <w:t xml:space="preserve"> за   2024–2025 навчальний рік</w:t>
      </w:r>
    </w:p>
    <w:tbl>
      <w:tblPr>
        <w:tblStyle w:val="af5"/>
        <w:tblW w:w="9747" w:type="dxa"/>
        <w:tblLayout w:type="fixed"/>
        <w:tblLook w:val="04A0" w:firstRow="1" w:lastRow="0" w:firstColumn="1" w:lastColumn="0" w:noHBand="0" w:noVBand="1"/>
      </w:tblPr>
      <w:tblGrid>
        <w:gridCol w:w="817"/>
        <w:gridCol w:w="851"/>
        <w:gridCol w:w="850"/>
        <w:gridCol w:w="709"/>
        <w:gridCol w:w="850"/>
        <w:gridCol w:w="709"/>
        <w:gridCol w:w="851"/>
        <w:gridCol w:w="708"/>
        <w:gridCol w:w="851"/>
        <w:gridCol w:w="709"/>
        <w:gridCol w:w="992"/>
        <w:gridCol w:w="850"/>
      </w:tblGrid>
      <w:tr w:rsidR="00505F27" w:rsidRPr="0087141C" w:rsidTr="005257D2">
        <w:tc>
          <w:tcPr>
            <w:tcW w:w="817" w:type="dxa"/>
            <w:vMerge w:val="restart"/>
          </w:tcPr>
          <w:p w:rsidR="00505F27" w:rsidRPr="009B0BE8" w:rsidRDefault="00505F27" w:rsidP="005257D2">
            <w:pPr>
              <w:pStyle w:val="ab"/>
              <w:jc w:val="both"/>
              <w:rPr>
                <w:szCs w:val="28"/>
                <w:lang w:val="uk-UA"/>
              </w:rPr>
            </w:pPr>
            <w:r w:rsidRPr="009B0BE8">
              <w:rPr>
                <w:szCs w:val="28"/>
                <w:lang w:val="uk-UA"/>
              </w:rPr>
              <w:t>Клас</w:t>
            </w:r>
          </w:p>
        </w:tc>
        <w:tc>
          <w:tcPr>
            <w:tcW w:w="851" w:type="dxa"/>
            <w:vMerge w:val="restart"/>
          </w:tcPr>
          <w:p w:rsidR="00505F27" w:rsidRPr="009B0BE8" w:rsidRDefault="00505F27" w:rsidP="005257D2">
            <w:pPr>
              <w:pStyle w:val="ab"/>
              <w:jc w:val="both"/>
              <w:rPr>
                <w:szCs w:val="28"/>
                <w:lang w:val="uk-UA"/>
              </w:rPr>
            </w:pPr>
            <w:r w:rsidRPr="009B0BE8">
              <w:rPr>
                <w:szCs w:val="28"/>
                <w:lang w:val="uk-UA"/>
              </w:rPr>
              <w:t>К-ть</w:t>
            </w:r>
          </w:p>
          <w:p w:rsidR="00505F27" w:rsidRPr="009B0BE8" w:rsidRDefault="00505F27" w:rsidP="005257D2">
            <w:pPr>
              <w:pStyle w:val="ab"/>
              <w:jc w:val="both"/>
              <w:rPr>
                <w:szCs w:val="28"/>
                <w:lang w:val="uk-UA"/>
              </w:rPr>
            </w:pPr>
            <w:r w:rsidRPr="009B0BE8">
              <w:rPr>
                <w:szCs w:val="28"/>
                <w:lang w:val="uk-UA"/>
              </w:rPr>
              <w:t>учнів</w:t>
            </w:r>
          </w:p>
        </w:tc>
        <w:tc>
          <w:tcPr>
            <w:tcW w:w="6237" w:type="dxa"/>
            <w:gridSpan w:val="8"/>
          </w:tcPr>
          <w:p w:rsidR="00505F27" w:rsidRPr="009B0BE8" w:rsidRDefault="00505F27" w:rsidP="005257D2">
            <w:pPr>
              <w:pStyle w:val="ab"/>
              <w:jc w:val="both"/>
              <w:rPr>
                <w:lang w:val="uk-UA"/>
              </w:rPr>
            </w:pPr>
            <w:r w:rsidRPr="009B0BE8">
              <w:rPr>
                <w:lang w:val="uk-UA"/>
              </w:rPr>
              <w:t xml:space="preserve">                                 Рівень навчальних досягнень</w:t>
            </w:r>
          </w:p>
        </w:tc>
        <w:tc>
          <w:tcPr>
            <w:tcW w:w="992" w:type="dxa"/>
            <w:vMerge w:val="restart"/>
          </w:tcPr>
          <w:p w:rsidR="00505F27" w:rsidRPr="009B0BE8" w:rsidRDefault="00505F27" w:rsidP="005257D2">
            <w:pPr>
              <w:pStyle w:val="ab"/>
              <w:jc w:val="both"/>
              <w:rPr>
                <w:szCs w:val="28"/>
                <w:lang w:val="uk-UA"/>
              </w:rPr>
            </w:pPr>
            <w:r w:rsidRPr="009B0BE8">
              <w:rPr>
                <w:szCs w:val="28"/>
                <w:lang w:val="uk-UA"/>
              </w:rPr>
              <w:t>Якість знань</w:t>
            </w:r>
          </w:p>
          <w:p w:rsidR="00505F27" w:rsidRPr="009B0BE8" w:rsidRDefault="00505F27" w:rsidP="005257D2">
            <w:pPr>
              <w:pStyle w:val="ab"/>
              <w:jc w:val="both"/>
              <w:rPr>
                <w:szCs w:val="28"/>
                <w:lang w:val="uk-UA"/>
              </w:rPr>
            </w:pPr>
            <w:r w:rsidRPr="009B0BE8">
              <w:rPr>
                <w:lang w:val="uk-UA"/>
              </w:rPr>
              <w:t xml:space="preserve">   %</w:t>
            </w:r>
          </w:p>
        </w:tc>
        <w:tc>
          <w:tcPr>
            <w:tcW w:w="850" w:type="dxa"/>
            <w:vMerge w:val="restart"/>
          </w:tcPr>
          <w:p w:rsidR="00505F27" w:rsidRPr="009B0BE8" w:rsidRDefault="00505F27" w:rsidP="005257D2">
            <w:pPr>
              <w:pStyle w:val="ab"/>
              <w:jc w:val="both"/>
              <w:rPr>
                <w:szCs w:val="28"/>
                <w:lang w:val="uk-UA"/>
              </w:rPr>
            </w:pPr>
            <w:r w:rsidRPr="009B0BE8">
              <w:rPr>
                <w:szCs w:val="28"/>
                <w:lang w:val="uk-UA"/>
              </w:rPr>
              <w:t>Середній бал</w:t>
            </w:r>
          </w:p>
        </w:tc>
      </w:tr>
      <w:tr w:rsidR="00505F27" w:rsidRPr="0087141C" w:rsidTr="005257D2">
        <w:trPr>
          <w:trHeight w:val="439"/>
        </w:trPr>
        <w:tc>
          <w:tcPr>
            <w:tcW w:w="817" w:type="dxa"/>
            <w:vMerge/>
          </w:tcPr>
          <w:p w:rsidR="00505F27" w:rsidRPr="009B0BE8" w:rsidRDefault="00505F27" w:rsidP="005257D2">
            <w:pPr>
              <w:pStyle w:val="ab"/>
              <w:jc w:val="both"/>
              <w:rPr>
                <w:sz w:val="28"/>
                <w:szCs w:val="28"/>
                <w:lang w:val="uk-UA"/>
              </w:rPr>
            </w:pPr>
          </w:p>
        </w:tc>
        <w:tc>
          <w:tcPr>
            <w:tcW w:w="851" w:type="dxa"/>
            <w:vMerge/>
          </w:tcPr>
          <w:p w:rsidR="00505F27" w:rsidRPr="009B0BE8" w:rsidRDefault="00505F27" w:rsidP="005257D2">
            <w:pPr>
              <w:pStyle w:val="ab"/>
              <w:jc w:val="both"/>
              <w:rPr>
                <w:sz w:val="28"/>
                <w:szCs w:val="28"/>
                <w:lang w:val="uk-UA"/>
              </w:rPr>
            </w:pPr>
          </w:p>
        </w:tc>
        <w:tc>
          <w:tcPr>
            <w:tcW w:w="1559" w:type="dxa"/>
            <w:gridSpan w:val="2"/>
          </w:tcPr>
          <w:p w:rsidR="00505F27" w:rsidRPr="009B0BE8" w:rsidRDefault="00505F27" w:rsidP="005257D2">
            <w:pPr>
              <w:pStyle w:val="ab"/>
              <w:jc w:val="both"/>
              <w:rPr>
                <w:lang w:val="uk-UA"/>
              </w:rPr>
            </w:pPr>
            <w:r w:rsidRPr="009B0BE8">
              <w:rPr>
                <w:lang w:val="uk-UA"/>
              </w:rPr>
              <w:t>початковий</w:t>
            </w:r>
          </w:p>
        </w:tc>
        <w:tc>
          <w:tcPr>
            <w:tcW w:w="1559" w:type="dxa"/>
            <w:gridSpan w:val="2"/>
          </w:tcPr>
          <w:p w:rsidR="00505F27" w:rsidRPr="009B0BE8" w:rsidRDefault="00505F27" w:rsidP="005257D2">
            <w:pPr>
              <w:pStyle w:val="ab"/>
              <w:jc w:val="both"/>
              <w:rPr>
                <w:lang w:val="uk-UA"/>
              </w:rPr>
            </w:pPr>
            <w:r w:rsidRPr="009B0BE8">
              <w:rPr>
                <w:lang w:val="uk-UA"/>
              </w:rPr>
              <w:t xml:space="preserve">  середній</w:t>
            </w:r>
          </w:p>
        </w:tc>
        <w:tc>
          <w:tcPr>
            <w:tcW w:w="1559" w:type="dxa"/>
            <w:gridSpan w:val="2"/>
          </w:tcPr>
          <w:p w:rsidR="00505F27" w:rsidRPr="009B0BE8" w:rsidRDefault="00505F27" w:rsidP="005257D2">
            <w:pPr>
              <w:pStyle w:val="ab"/>
              <w:jc w:val="both"/>
              <w:rPr>
                <w:lang w:val="uk-UA"/>
              </w:rPr>
            </w:pPr>
            <w:r w:rsidRPr="009B0BE8">
              <w:rPr>
                <w:lang w:val="uk-UA"/>
              </w:rPr>
              <w:t xml:space="preserve">  достатній</w:t>
            </w:r>
          </w:p>
        </w:tc>
        <w:tc>
          <w:tcPr>
            <w:tcW w:w="1560" w:type="dxa"/>
            <w:gridSpan w:val="2"/>
          </w:tcPr>
          <w:p w:rsidR="00505F27" w:rsidRPr="009B0BE8" w:rsidRDefault="00505F27" w:rsidP="005257D2">
            <w:pPr>
              <w:pStyle w:val="ab"/>
              <w:jc w:val="both"/>
              <w:rPr>
                <w:lang w:val="uk-UA"/>
              </w:rPr>
            </w:pPr>
            <w:r w:rsidRPr="009B0BE8">
              <w:rPr>
                <w:lang w:val="uk-UA"/>
              </w:rPr>
              <w:t xml:space="preserve">  високий</w:t>
            </w:r>
          </w:p>
        </w:tc>
        <w:tc>
          <w:tcPr>
            <w:tcW w:w="992" w:type="dxa"/>
            <w:vMerge/>
          </w:tcPr>
          <w:p w:rsidR="00505F27" w:rsidRPr="009B0BE8" w:rsidRDefault="00505F27" w:rsidP="005257D2">
            <w:pPr>
              <w:pStyle w:val="ab"/>
              <w:jc w:val="both"/>
              <w:rPr>
                <w:sz w:val="28"/>
                <w:szCs w:val="28"/>
                <w:lang w:val="uk-UA"/>
              </w:rPr>
            </w:pPr>
          </w:p>
        </w:tc>
        <w:tc>
          <w:tcPr>
            <w:tcW w:w="850" w:type="dxa"/>
            <w:vMerge/>
          </w:tcPr>
          <w:p w:rsidR="00505F27" w:rsidRPr="009B0BE8" w:rsidRDefault="00505F27" w:rsidP="005257D2">
            <w:pPr>
              <w:pStyle w:val="ab"/>
              <w:jc w:val="both"/>
              <w:rPr>
                <w:sz w:val="28"/>
                <w:szCs w:val="28"/>
                <w:lang w:val="uk-UA"/>
              </w:rPr>
            </w:pPr>
          </w:p>
        </w:tc>
      </w:tr>
      <w:tr w:rsidR="00505F27" w:rsidRPr="0087141C" w:rsidTr="005257D2">
        <w:tc>
          <w:tcPr>
            <w:tcW w:w="817" w:type="dxa"/>
            <w:vMerge/>
          </w:tcPr>
          <w:p w:rsidR="00505F27" w:rsidRPr="009B0BE8" w:rsidRDefault="00505F27" w:rsidP="005257D2">
            <w:pPr>
              <w:pStyle w:val="ab"/>
              <w:jc w:val="center"/>
              <w:rPr>
                <w:lang w:val="uk-UA"/>
              </w:rPr>
            </w:pPr>
          </w:p>
        </w:tc>
        <w:tc>
          <w:tcPr>
            <w:tcW w:w="851" w:type="dxa"/>
            <w:vMerge/>
          </w:tcPr>
          <w:p w:rsidR="00505F27" w:rsidRPr="009B0BE8" w:rsidRDefault="00505F27" w:rsidP="005257D2">
            <w:pPr>
              <w:pStyle w:val="ab"/>
              <w:jc w:val="center"/>
              <w:rPr>
                <w:lang w:val="uk-UA"/>
              </w:rPr>
            </w:pPr>
          </w:p>
        </w:tc>
        <w:tc>
          <w:tcPr>
            <w:tcW w:w="850" w:type="dxa"/>
          </w:tcPr>
          <w:p w:rsidR="00505F27" w:rsidRPr="009B0BE8" w:rsidRDefault="00505F27" w:rsidP="005257D2">
            <w:pPr>
              <w:pStyle w:val="ab"/>
              <w:jc w:val="center"/>
              <w:rPr>
                <w:lang w:val="uk-UA"/>
              </w:rPr>
            </w:pPr>
            <w:r w:rsidRPr="009B0BE8">
              <w:rPr>
                <w:lang w:val="uk-UA"/>
              </w:rPr>
              <w:t>к-ть</w:t>
            </w:r>
          </w:p>
          <w:p w:rsidR="00505F27" w:rsidRPr="009B0BE8" w:rsidRDefault="00505F27" w:rsidP="005257D2">
            <w:pPr>
              <w:pStyle w:val="ab"/>
              <w:jc w:val="center"/>
              <w:rPr>
                <w:lang w:val="uk-UA"/>
              </w:rPr>
            </w:pPr>
            <w:r w:rsidRPr="009B0BE8">
              <w:rPr>
                <w:lang w:val="uk-UA"/>
              </w:rPr>
              <w:t>учнів</w:t>
            </w:r>
          </w:p>
        </w:tc>
        <w:tc>
          <w:tcPr>
            <w:tcW w:w="709" w:type="dxa"/>
          </w:tcPr>
          <w:p w:rsidR="00505F27" w:rsidRPr="009B0BE8" w:rsidRDefault="00505F27" w:rsidP="005257D2">
            <w:pPr>
              <w:pStyle w:val="ab"/>
              <w:jc w:val="center"/>
              <w:rPr>
                <w:lang w:val="uk-UA"/>
              </w:rPr>
            </w:pPr>
            <w:r w:rsidRPr="009B0BE8">
              <w:rPr>
                <w:lang w:val="uk-UA"/>
              </w:rPr>
              <w:t>%</w:t>
            </w:r>
          </w:p>
        </w:tc>
        <w:tc>
          <w:tcPr>
            <w:tcW w:w="850" w:type="dxa"/>
          </w:tcPr>
          <w:p w:rsidR="00505F27" w:rsidRPr="009B0BE8" w:rsidRDefault="00505F27" w:rsidP="005257D2">
            <w:pPr>
              <w:pStyle w:val="ab"/>
              <w:jc w:val="center"/>
              <w:rPr>
                <w:lang w:val="uk-UA"/>
              </w:rPr>
            </w:pPr>
            <w:r w:rsidRPr="009B0BE8">
              <w:rPr>
                <w:lang w:val="uk-UA"/>
              </w:rPr>
              <w:t>к-ть</w:t>
            </w:r>
          </w:p>
          <w:p w:rsidR="00505F27" w:rsidRPr="009B0BE8" w:rsidRDefault="00505F27" w:rsidP="005257D2">
            <w:pPr>
              <w:pStyle w:val="ab"/>
              <w:jc w:val="center"/>
              <w:rPr>
                <w:lang w:val="uk-UA"/>
              </w:rPr>
            </w:pPr>
            <w:r w:rsidRPr="009B0BE8">
              <w:rPr>
                <w:lang w:val="uk-UA"/>
              </w:rPr>
              <w:t>учнів</w:t>
            </w:r>
          </w:p>
        </w:tc>
        <w:tc>
          <w:tcPr>
            <w:tcW w:w="709" w:type="dxa"/>
          </w:tcPr>
          <w:p w:rsidR="00505F27" w:rsidRPr="009B0BE8" w:rsidRDefault="00505F27" w:rsidP="005257D2">
            <w:pPr>
              <w:pStyle w:val="ab"/>
              <w:jc w:val="center"/>
              <w:rPr>
                <w:lang w:val="uk-UA"/>
              </w:rPr>
            </w:pPr>
            <w:r w:rsidRPr="009B0BE8">
              <w:rPr>
                <w:lang w:val="uk-UA"/>
              </w:rPr>
              <w:t>%</w:t>
            </w:r>
          </w:p>
        </w:tc>
        <w:tc>
          <w:tcPr>
            <w:tcW w:w="851" w:type="dxa"/>
          </w:tcPr>
          <w:p w:rsidR="00505F27" w:rsidRPr="009B0BE8" w:rsidRDefault="00505F27" w:rsidP="005257D2">
            <w:pPr>
              <w:pStyle w:val="ab"/>
              <w:jc w:val="center"/>
              <w:rPr>
                <w:lang w:val="uk-UA"/>
              </w:rPr>
            </w:pPr>
            <w:r w:rsidRPr="009B0BE8">
              <w:rPr>
                <w:lang w:val="uk-UA"/>
              </w:rPr>
              <w:t>к-ть</w:t>
            </w:r>
          </w:p>
          <w:p w:rsidR="00505F27" w:rsidRPr="009B0BE8" w:rsidRDefault="00505F27" w:rsidP="005257D2">
            <w:pPr>
              <w:pStyle w:val="ab"/>
              <w:jc w:val="center"/>
              <w:rPr>
                <w:lang w:val="uk-UA"/>
              </w:rPr>
            </w:pPr>
            <w:r w:rsidRPr="009B0BE8">
              <w:rPr>
                <w:lang w:val="uk-UA"/>
              </w:rPr>
              <w:t>учнів</w:t>
            </w:r>
          </w:p>
        </w:tc>
        <w:tc>
          <w:tcPr>
            <w:tcW w:w="708" w:type="dxa"/>
          </w:tcPr>
          <w:p w:rsidR="00505F27" w:rsidRPr="009B0BE8" w:rsidRDefault="00505F27" w:rsidP="005257D2">
            <w:pPr>
              <w:pStyle w:val="ab"/>
              <w:jc w:val="center"/>
              <w:rPr>
                <w:lang w:val="uk-UA"/>
              </w:rPr>
            </w:pPr>
            <w:r w:rsidRPr="009B0BE8">
              <w:rPr>
                <w:lang w:val="uk-UA"/>
              </w:rPr>
              <w:t>%</w:t>
            </w:r>
          </w:p>
        </w:tc>
        <w:tc>
          <w:tcPr>
            <w:tcW w:w="851" w:type="dxa"/>
          </w:tcPr>
          <w:p w:rsidR="00505F27" w:rsidRPr="009B0BE8" w:rsidRDefault="00505F27" w:rsidP="005257D2">
            <w:pPr>
              <w:pStyle w:val="ab"/>
              <w:jc w:val="center"/>
              <w:rPr>
                <w:lang w:val="uk-UA"/>
              </w:rPr>
            </w:pPr>
            <w:r w:rsidRPr="009B0BE8">
              <w:rPr>
                <w:lang w:val="uk-UA"/>
              </w:rPr>
              <w:t>к-ть</w:t>
            </w:r>
          </w:p>
          <w:p w:rsidR="00505F27" w:rsidRPr="009B0BE8" w:rsidRDefault="00505F27" w:rsidP="005257D2">
            <w:pPr>
              <w:pStyle w:val="ab"/>
              <w:jc w:val="center"/>
              <w:rPr>
                <w:lang w:val="uk-UA"/>
              </w:rPr>
            </w:pPr>
            <w:r w:rsidRPr="009B0BE8">
              <w:rPr>
                <w:lang w:val="uk-UA"/>
              </w:rPr>
              <w:t>учнів</w:t>
            </w:r>
          </w:p>
        </w:tc>
        <w:tc>
          <w:tcPr>
            <w:tcW w:w="709" w:type="dxa"/>
          </w:tcPr>
          <w:p w:rsidR="00505F27" w:rsidRPr="009B0BE8" w:rsidRDefault="00505F27" w:rsidP="005257D2">
            <w:pPr>
              <w:pStyle w:val="ab"/>
              <w:jc w:val="center"/>
              <w:rPr>
                <w:lang w:val="uk-UA"/>
              </w:rPr>
            </w:pPr>
            <w:r w:rsidRPr="009B0BE8">
              <w:rPr>
                <w:lang w:val="uk-UA"/>
              </w:rPr>
              <w:t>%</w:t>
            </w:r>
          </w:p>
        </w:tc>
        <w:tc>
          <w:tcPr>
            <w:tcW w:w="992" w:type="dxa"/>
            <w:vMerge/>
          </w:tcPr>
          <w:p w:rsidR="00505F27" w:rsidRPr="009B0BE8" w:rsidRDefault="00505F27" w:rsidP="005257D2">
            <w:pPr>
              <w:pStyle w:val="ab"/>
              <w:jc w:val="center"/>
              <w:rPr>
                <w:lang w:val="uk-UA"/>
              </w:rPr>
            </w:pPr>
          </w:p>
        </w:tc>
        <w:tc>
          <w:tcPr>
            <w:tcW w:w="850" w:type="dxa"/>
            <w:vMerge/>
          </w:tcPr>
          <w:p w:rsidR="00505F27" w:rsidRPr="009B0BE8" w:rsidRDefault="00505F27" w:rsidP="005257D2">
            <w:pPr>
              <w:pStyle w:val="ab"/>
              <w:jc w:val="center"/>
              <w:rPr>
                <w:lang w:val="uk-UA"/>
              </w:rPr>
            </w:pPr>
          </w:p>
        </w:tc>
      </w:tr>
      <w:tr w:rsidR="00505F27" w:rsidRPr="0087141C" w:rsidTr="005257D2">
        <w:tc>
          <w:tcPr>
            <w:tcW w:w="817" w:type="dxa"/>
          </w:tcPr>
          <w:p w:rsidR="00505F27" w:rsidRPr="009B0BE8" w:rsidRDefault="00505F27" w:rsidP="005257D2">
            <w:pPr>
              <w:pStyle w:val="ab"/>
              <w:jc w:val="center"/>
              <w:rPr>
                <w:lang w:val="uk-UA"/>
              </w:rPr>
            </w:pPr>
            <w:r w:rsidRPr="009B0BE8">
              <w:rPr>
                <w:lang w:val="uk-UA"/>
              </w:rPr>
              <w:t>5</w:t>
            </w:r>
          </w:p>
        </w:tc>
        <w:tc>
          <w:tcPr>
            <w:tcW w:w="851" w:type="dxa"/>
          </w:tcPr>
          <w:p w:rsidR="00505F27" w:rsidRPr="009B0BE8" w:rsidRDefault="00505F27" w:rsidP="005257D2">
            <w:pPr>
              <w:pStyle w:val="ab"/>
              <w:jc w:val="center"/>
              <w:rPr>
                <w:lang w:val="uk-UA"/>
              </w:rPr>
            </w:pPr>
            <w:r w:rsidRPr="009B0BE8">
              <w:rPr>
                <w:lang w:val="uk-UA"/>
              </w:rPr>
              <w:t>20</w:t>
            </w:r>
          </w:p>
        </w:tc>
        <w:tc>
          <w:tcPr>
            <w:tcW w:w="850" w:type="dxa"/>
          </w:tcPr>
          <w:p w:rsidR="00505F27" w:rsidRPr="009B0BE8" w:rsidRDefault="00505F27" w:rsidP="005257D2">
            <w:pPr>
              <w:pStyle w:val="ab"/>
              <w:jc w:val="center"/>
              <w:rPr>
                <w:lang w:val="uk-UA"/>
              </w:rPr>
            </w:pPr>
            <w:r w:rsidRPr="009B0BE8">
              <w:rPr>
                <w:lang w:val="uk-UA"/>
              </w:rPr>
              <w:t>0</w:t>
            </w:r>
          </w:p>
        </w:tc>
        <w:tc>
          <w:tcPr>
            <w:tcW w:w="709" w:type="dxa"/>
          </w:tcPr>
          <w:p w:rsidR="00505F27" w:rsidRPr="009B0BE8" w:rsidRDefault="00505F27" w:rsidP="005257D2">
            <w:pPr>
              <w:pStyle w:val="ab"/>
              <w:rPr>
                <w:lang w:val="uk-UA"/>
              </w:rPr>
            </w:pPr>
            <w:r w:rsidRPr="009B0BE8">
              <w:rPr>
                <w:lang w:val="uk-UA"/>
              </w:rPr>
              <w:t>0</w:t>
            </w:r>
          </w:p>
        </w:tc>
        <w:tc>
          <w:tcPr>
            <w:tcW w:w="850" w:type="dxa"/>
          </w:tcPr>
          <w:p w:rsidR="00505F27" w:rsidRPr="009B0BE8" w:rsidRDefault="00505F27" w:rsidP="005257D2">
            <w:pPr>
              <w:pStyle w:val="ab"/>
              <w:jc w:val="center"/>
              <w:rPr>
                <w:lang w:val="uk-UA"/>
              </w:rPr>
            </w:pPr>
            <w:r w:rsidRPr="009B0BE8">
              <w:rPr>
                <w:lang w:val="uk-UA"/>
              </w:rPr>
              <w:t>10</w:t>
            </w:r>
          </w:p>
        </w:tc>
        <w:tc>
          <w:tcPr>
            <w:tcW w:w="709" w:type="dxa"/>
          </w:tcPr>
          <w:p w:rsidR="00505F27" w:rsidRPr="009B0BE8" w:rsidRDefault="00505F27" w:rsidP="005257D2">
            <w:pPr>
              <w:pStyle w:val="ab"/>
              <w:rPr>
                <w:lang w:val="uk-UA"/>
              </w:rPr>
            </w:pPr>
            <w:r w:rsidRPr="009B0BE8">
              <w:rPr>
                <w:lang w:val="uk-UA"/>
              </w:rPr>
              <w:t>50</w:t>
            </w:r>
          </w:p>
        </w:tc>
        <w:tc>
          <w:tcPr>
            <w:tcW w:w="851" w:type="dxa"/>
          </w:tcPr>
          <w:p w:rsidR="00505F27" w:rsidRPr="009B0BE8" w:rsidRDefault="00505F27" w:rsidP="005257D2">
            <w:pPr>
              <w:pStyle w:val="ab"/>
              <w:jc w:val="center"/>
              <w:rPr>
                <w:lang w:val="uk-UA"/>
              </w:rPr>
            </w:pPr>
            <w:r w:rsidRPr="009B0BE8">
              <w:rPr>
                <w:lang w:val="uk-UA"/>
              </w:rPr>
              <w:t>9</w:t>
            </w:r>
          </w:p>
        </w:tc>
        <w:tc>
          <w:tcPr>
            <w:tcW w:w="708" w:type="dxa"/>
          </w:tcPr>
          <w:p w:rsidR="00505F27" w:rsidRPr="009B0BE8" w:rsidRDefault="00505F27" w:rsidP="005257D2">
            <w:pPr>
              <w:pStyle w:val="ab"/>
              <w:jc w:val="center"/>
              <w:rPr>
                <w:lang w:val="uk-UA"/>
              </w:rPr>
            </w:pPr>
            <w:r w:rsidRPr="009B0BE8">
              <w:rPr>
                <w:lang w:val="uk-UA"/>
              </w:rPr>
              <w:t>45</w:t>
            </w:r>
          </w:p>
        </w:tc>
        <w:tc>
          <w:tcPr>
            <w:tcW w:w="851" w:type="dxa"/>
          </w:tcPr>
          <w:p w:rsidR="00505F27" w:rsidRPr="009B0BE8" w:rsidRDefault="00505F27" w:rsidP="005257D2">
            <w:pPr>
              <w:pStyle w:val="ab"/>
              <w:jc w:val="center"/>
              <w:rPr>
                <w:lang w:val="uk-UA"/>
              </w:rPr>
            </w:pPr>
            <w:r w:rsidRPr="009B0BE8">
              <w:rPr>
                <w:lang w:val="uk-UA"/>
              </w:rPr>
              <w:t>1</w:t>
            </w:r>
          </w:p>
        </w:tc>
        <w:tc>
          <w:tcPr>
            <w:tcW w:w="709" w:type="dxa"/>
          </w:tcPr>
          <w:p w:rsidR="00505F27" w:rsidRPr="009B0BE8" w:rsidRDefault="00505F27" w:rsidP="005257D2">
            <w:pPr>
              <w:pStyle w:val="ab"/>
              <w:jc w:val="center"/>
              <w:rPr>
                <w:lang w:val="uk-UA"/>
              </w:rPr>
            </w:pPr>
            <w:r w:rsidRPr="009B0BE8">
              <w:rPr>
                <w:lang w:val="uk-UA"/>
              </w:rPr>
              <w:t>5</w:t>
            </w:r>
          </w:p>
        </w:tc>
        <w:tc>
          <w:tcPr>
            <w:tcW w:w="992" w:type="dxa"/>
          </w:tcPr>
          <w:p w:rsidR="00505F27" w:rsidRPr="009B0BE8" w:rsidRDefault="00505F27" w:rsidP="005257D2">
            <w:pPr>
              <w:pStyle w:val="ab"/>
              <w:jc w:val="center"/>
              <w:rPr>
                <w:lang w:val="uk-UA"/>
              </w:rPr>
            </w:pPr>
            <w:r w:rsidRPr="009B0BE8">
              <w:rPr>
                <w:lang w:val="uk-UA"/>
              </w:rPr>
              <w:t>50</w:t>
            </w:r>
          </w:p>
        </w:tc>
        <w:tc>
          <w:tcPr>
            <w:tcW w:w="850" w:type="dxa"/>
          </w:tcPr>
          <w:p w:rsidR="00505F27" w:rsidRPr="009B0BE8" w:rsidRDefault="00505F27" w:rsidP="005257D2">
            <w:pPr>
              <w:pStyle w:val="ab"/>
              <w:jc w:val="center"/>
              <w:rPr>
                <w:lang w:val="uk-UA"/>
              </w:rPr>
            </w:pPr>
            <w:r w:rsidRPr="009B0BE8">
              <w:rPr>
                <w:lang w:val="uk-UA"/>
              </w:rPr>
              <w:t>8,5</w:t>
            </w:r>
          </w:p>
        </w:tc>
      </w:tr>
      <w:tr w:rsidR="00505F27" w:rsidRPr="0087141C" w:rsidTr="005257D2">
        <w:tc>
          <w:tcPr>
            <w:tcW w:w="817" w:type="dxa"/>
          </w:tcPr>
          <w:p w:rsidR="00505F27" w:rsidRPr="009B0BE8" w:rsidRDefault="00505F27" w:rsidP="005257D2">
            <w:pPr>
              <w:pStyle w:val="ab"/>
              <w:jc w:val="center"/>
              <w:rPr>
                <w:lang w:val="uk-UA"/>
              </w:rPr>
            </w:pPr>
            <w:r w:rsidRPr="009B0BE8">
              <w:rPr>
                <w:lang w:val="uk-UA"/>
              </w:rPr>
              <w:t>6</w:t>
            </w:r>
          </w:p>
        </w:tc>
        <w:tc>
          <w:tcPr>
            <w:tcW w:w="851" w:type="dxa"/>
          </w:tcPr>
          <w:p w:rsidR="00505F27" w:rsidRPr="009B0BE8" w:rsidRDefault="00505F27" w:rsidP="005257D2">
            <w:pPr>
              <w:pStyle w:val="ab"/>
              <w:jc w:val="center"/>
              <w:rPr>
                <w:lang w:val="uk-UA"/>
              </w:rPr>
            </w:pPr>
            <w:r w:rsidRPr="009B0BE8">
              <w:rPr>
                <w:lang w:val="uk-UA"/>
              </w:rPr>
              <w:t>20</w:t>
            </w:r>
          </w:p>
        </w:tc>
        <w:tc>
          <w:tcPr>
            <w:tcW w:w="850" w:type="dxa"/>
          </w:tcPr>
          <w:p w:rsidR="00505F27" w:rsidRPr="009B0BE8" w:rsidRDefault="00505F27" w:rsidP="005257D2">
            <w:pPr>
              <w:pStyle w:val="ab"/>
              <w:jc w:val="center"/>
              <w:rPr>
                <w:lang w:val="uk-UA"/>
              </w:rPr>
            </w:pPr>
            <w:r w:rsidRPr="009B0BE8">
              <w:rPr>
                <w:lang w:val="uk-UA"/>
              </w:rPr>
              <w:t>2</w:t>
            </w:r>
          </w:p>
        </w:tc>
        <w:tc>
          <w:tcPr>
            <w:tcW w:w="709" w:type="dxa"/>
          </w:tcPr>
          <w:p w:rsidR="00505F27" w:rsidRPr="009B0BE8" w:rsidRDefault="00505F27" w:rsidP="005257D2">
            <w:pPr>
              <w:pStyle w:val="ab"/>
              <w:rPr>
                <w:lang w:val="uk-UA"/>
              </w:rPr>
            </w:pPr>
            <w:r w:rsidRPr="009B0BE8">
              <w:rPr>
                <w:lang w:val="uk-UA"/>
              </w:rPr>
              <w:t>10</w:t>
            </w:r>
          </w:p>
        </w:tc>
        <w:tc>
          <w:tcPr>
            <w:tcW w:w="850" w:type="dxa"/>
          </w:tcPr>
          <w:p w:rsidR="00505F27" w:rsidRPr="009B0BE8" w:rsidRDefault="00505F27" w:rsidP="005257D2">
            <w:pPr>
              <w:pStyle w:val="ab"/>
              <w:jc w:val="center"/>
              <w:rPr>
                <w:lang w:val="uk-UA"/>
              </w:rPr>
            </w:pPr>
            <w:r w:rsidRPr="009B0BE8">
              <w:rPr>
                <w:lang w:val="uk-UA"/>
              </w:rPr>
              <w:t>10</w:t>
            </w:r>
          </w:p>
        </w:tc>
        <w:tc>
          <w:tcPr>
            <w:tcW w:w="709" w:type="dxa"/>
          </w:tcPr>
          <w:p w:rsidR="00505F27" w:rsidRPr="009B0BE8" w:rsidRDefault="00505F27" w:rsidP="005257D2">
            <w:pPr>
              <w:pStyle w:val="ab"/>
              <w:rPr>
                <w:lang w:val="uk-UA"/>
              </w:rPr>
            </w:pPr>
            <w:r w:rsidRPr="009B0BE8">
              <w:rPr>
                <w:lang w:val="uk-UA"/>
              </w:rPr>
              <w:t>50</w:t>
            </w:r>
          </w:p>
        </w:tc>
        <w:tc>
          <w:tcPr>
            <w:tcW w:w="851" w:type="dxa"/>
          </w:tcPr>
          <w:p w:rsidR="00505F27" w:rsidRPr="009B0BE8" w:rsidRDefault="00505F27" w:rsidP="005257D2">
            <w:pPr>
              <w:pStyle w:val="ab"/>
              <w:jc w:val="center"/>
              <w:rPr>
                <w:lang w:val="uk-UA"/>
              </w:rPr>
            </w:pPr>
            <w:r w:rsidRPr="009B0BE8">
              <w:rPr>
                <w:lang w:val="uk-UA"/>
              </w:rPr>
              <w:t>7</w:t>
            </w:r>
          </w:p>
        </w:tc>
        <w:tc>
          <w:tcPr>
            <w:tcW w:w="708" w:type="dxa"/>
          </w:tcPr>
          <w:p w:rsidR="00505F27" w:rsidRPr="009B0BE8" w:rsidRDefault="00505F27" w:rsidP="005257D2">
            <w:pPr>
              <w:pStyle w:val="ab"/>
              <w:jc w:val="center"/>
              <w:rPr>
                <w:lang w:val="uk-UA"/>
              </w:rPr>
            </w:pPr>
            <w:r w:rsidRPr="009B0BE8">
              <w:rPr>
                <w:lang w:val="uk-UA"/>
              </w:rPr>
              <w:t>35</w:t>
            </w:r>
          </w:p>
        </w:tc>
        <w:tc>
          <w:tcPr>
            <w:tcW w:w="851" w:type="dxa"/>
          </w:tcPr>
          <w:p w:rsidR="00505F27" w:rsidRPr="009B0BE8" w:rsidRDefault="00505F27" w:rsidP="005257D2">
            <w:pPr>
              <w:pStyle w:val="ab"/>
              <w:jc w:val="center"/>
              <w:rPr>
                <w:lang w:val="uk-UA"/>
              </w:rPr>
            </w:pPr>
            <w:r w:rsidRPr="009B0BE8">
              <w:rPr>
                <w:lang w:val="uk-UA"/>
              </w:rPr>
              <w:t>1</w:t>
            </w:r>
          </w:p>
        </w:tc>
        <w:tc>
          <w:tcPr>
            <w:tcW w:w="709" w:type="dxa"/>
          </w:tcPr>
          <w:p w:rsidR="00505F27" w:rsidRPr="009B0BE8" w:rsidRDefault="00505F27" w:rsidP="005257D2">
            <w:pPr>
              <w:pStyle w:val="ab"/>
              <w:jc w:val="center"/>
              <w:rPr>
                <w:lang w:val="uk-UA"/>
              </w:rPr>
            </w:pPr>
            <w:r w:rsidRPr="009B0BE8">
              <w:rPr>
                <w:lang w:val="uk-UA"/>
              </w:rPr>
              <w:t>5</w:t>
            </w:r>
          </w:p>
        </w:tc>
        <w:tc>
          <w:tcPr>
            <w:tcW w:w="992" w:type="dxa"/>
          </w:tcPr>
          <w:p w:rsidR="00505F27" w:rsidRPr="009B0BE8" w:rsidRDefault="00505F27" w:rsidP="005257D2">
            <w:pPr>
              <w:pStyle w:val="ab"/>
              <w:jc w:val="center"/>
              <w:rPr>
                <w:lang w:val="uk-UA"/>
              </w:rPr>
            </w:pPr>
            <w:r w:rsidRPr="009B0BE8">
              <w:rPr>
                <w:lang w:val="uk-UA"/>
              </w:rPr>
              <w:t>40</w:t>
            </w:r>
          </w:p>
        </w:tc>
        <w:tc>
          <w:tcPr>
            <w:tcW w:w="850" w:type="dxa"/>
          </w:tcPr>
          <w:p w:rsidR="00505F27" w:rsidRPr="009B0BE8" w:rsidRDefault="00505F27" w:rsidP="005257D2">
            <w:pPr>
              <w:pStyle w:val="ab"/>
              <w:jc w:val="center"/>
              <w:rPr>
                <w:lang w:val="uk-UA"/>
              </w:rPr>
            </w:pPr>
            <w:r w:rsidRPr="009B0BE8">
              <w:rPr>
                <w:lang w:val="uk-UA"/>
              </w:rPr>
              <w:t>8,1</w:t>
            </w:r>
          </w:p>
        </w:tc>
      </w:tr>
      <w:tr w:rsidR="00505F27" w:rsidRPr="0087141C" w:rsidTr="005257D2">
        <w:tc>
          <w:tcPr>
            <w:tcW w:w="817" w:type="dxa"/>
          </w:tcPr>
          <w:p w:rsidR="00505F27" w:rsidRPr="009B0BE8" w:rsidRDefault="00505F27" w:rsidP="005257D2">
            <w:pPr>
              <w:pStyle w:val="ab"/>
              <w:jc w:val="center"/>
              <w:rPr>
                <w:lang w:val="uk-UA"/>
              </w:rPr>
            </w:pPr>
            <w:r w:rsidRPr="009B0BE8">
              <w:rPr>
                <w:lang w:val="uk-UA"/>
              </w:rPr>
              <w:t>7</w:t>
            </w:r>
          </w:p>
        </w:tc>
        <w:tc>
          <w:tcPr>
            <w:tcW w:w="851" w:type="dxa"/>
          </w:tcPr>
          <w:p w:rsidR="00505F27" w:rsidRPr="009B0BE8" w:rsidRDefault="00505F27" w:rsidP="005257D2">
            <w:pPr>
              <w:pStyle w:val="ab"/>
              <w:jc w:val="center"/>
              <w:rPr>
                <w:lang w:val="uk-UA"/>
              </w:rPr>
            </w:pPr>
            <w:r w:rsidRPr="009B0BE8">
              <w:rPr>
                <w:lang w:val="uk-UA"/>
              </w:rPr>
              <w:t>26</w:t>
            </w:r>
          </w:p>
        </w:tc>
        <w:tc>
          <w:tcPr>
            <w:tcW w:w="850" w:type="dxa"/>
          </w:tcPr>
          <w:p w:rsidR="00505F27" w:rsidRPr="009B0BE8" w:rsidRDefault="00505F27" w:rsidP="005257D2">
            <w:pPr>
              <w:pStyle w:val="ab"/>
              <w:jc w:val="center"/>
              <w:rPr>
                <w:lang w:val="uk-UA"/>
              </w:rPr>
            </w:pPr>
            <w:r w:rsidRPr="009B0BE8">
              <w:rPr>
                <w:lang w:val="uk-UA"/>
              </w:rPr>
              <w:t>4</w:t>
            </w:r>
          </w:p>
        </w:tc>
        <w:tc>
          <w:tcPr>
            <w:tcW w:w="709" w:type="dxa"/>
          </w:tcPr>
          <w:p w:rsidR="00505F27" w:rsidRPr="009B0BE8" w:rsidRDefault="00505F27" w:rsidP="005257D2">
            <w:pPr>
              <w:pStyle w:val="ab"/>
              <w:jc w:val="center"/>
              <w:rPr>
                <w:lang w:val="uk-UA"/>
              </w:rPr>
            </w:pPr>
            <w:r w:rsidRPr="009B0BE8">
              <w:rPr>
                <w:lang w:val="uk-UA"/>
              </w:rPr>
              <w:t>15,4</w:t>
            </w:r>
          </w:p>
        </w:tc>
        <w:tc>
          <w:tcPr>
            <w:tcW w:w="850" w:type="dxa"/>
          </w:tcPr>
          <w:p w:rsidR="00505F27" w:rsidRPr="009B0BE8" w:rsidRDefault="00505F27" w:rsidP="005257D2">
            <w:pPr>
              <w:pStyle w:val="ab"/>
              <w:jc w:val="center"/>
              <w:rPr>
                <w:lang w:val="uk-UA"/>
              </w:rPr>
            </w:pPr>
            <w:r w:rsidRPr="009B0BE8">
              <w:rPr>
                <w:lang w:val="uk-UA"/>
              </w:rPr>
              <w:t>17</w:t>
            </w:r>
          </w:p>
        </w:tc>
        <w:tc>
          <w:tcPr>
            <w:tcW w:w="709" w:type="dxa"/>
          </w:tcPr>
          <w:p w:rsidR="00505F27" w:rsidRPr="009B0BE8" w:rsidRDefault="00505F27" w:rsidP="005257D2">
            <w:pPr>
              <w:pStyle w:val="ab"/>
              <w:rPr>
                <w:lang w:val="uk-UA"/>
              </w:rPr>
            </w:pPr>
            <w:r w:rsidRPr="009B0BE8">
              <w:rPr>
                <w:lang w:val="uk-UA"/>
              </w:rPr>
              <w:t>65,4</w:t>
            </w:r>
          </w:p>
        </w:tc>
        <w:tc>
          <w:tcPr>
            <w:tcW w:w="851" w:type="dxa"/>
          </w:tcPr>
          <w:p w:rsidR="00505F27" w:rsidRPr="009B0BE8" w:rsidRDefault="00505F27" w:rsidP="005257D2">
            <w:pPr>
              <w:pStyle w:val="ab"/>
              <w:jc w:val="center"/>
              <w:rPr>
                <w:lang w:val="uk-UA"/>
              </w:rPr>
            </w:pPr>
            <w:r w:rsidRPr="009B0BE8">
              <w:rPr>
                <w:lang w:val="uk-UA"/>
              </w:rPr>
              <w:t>5</w:t>
            </w:r>
          </w:p>
        </w:tc>
        <w:tc>
          <w:tcPr>
            <w:tcW w:w="708" w:type="dxa"/>
          </w:tcPr>
          <w:p w:rsidR="00505F27" w:rsidRPr="009B0BE8" w:rsidRDefault="00505F27" w:rsidP="005257D2">
            <w:pPr>
              <w:pStyle w:val="ab"/>
              <w:jc w:val="center"/>
              <w:rPr>
                <w:lang w:val="uk-UA"/>
              </w:rPr>
            </w:pPr>
            <w:r w:rsidRPr="009B0BE8">
              <w:rPr>
                <w:lang w:val="uk-UA"/>
              </w:rPr>
              <w:t>19,2</w:t>
            </w:r>
          </w:p>
        </w:tc>
        <w:tc>
          <w:tcPr>
            <w:tcW w:w="851" w:type="dxa"/>
          </w:tcPr>
          <w:p w:rsidR="00505F27" w:rsidRPr="009B0BE8" w:rsidRDefault="00505F27" w:rsidP="005257D2">
            <w:pPr>
              <w:pStyle w:val="ab"/>
              <w:jc w:val="center"/>
              <w:rPr>
                <w:lang w:val="uk-UA"/>
              </w:rPr>
            </w:pPr>
            <w:r w:rsidRPr="009B0BE8">
              <w:rPr>
                <w:lang w:val="uk-UA"/>
              </w:rPr>
              <w:t>0</w:t>
            </w:r>
          </w:p>
        </w:tc>
        <w:tc>
          <w:tcPr>
            <w:tcW w:w="709" w:type="dxa"/>
          </w:tcPr>
          <w:p w:rsidR="00505F27" w:rsidRPr="009B0BE8" w:rsidRDefault="00505F27" w:rsidP="005257D2">
            <w:pPr>
              <w:pStyle w:val="ab"/>
              <w:jc w:val="center"/>
              <w:rPr>
                <w:lang w:val="uk-UA"/>
              </w:rPr>
            </w:pPr>
            <w:r w:rsidRPr="009B0BE8">
              <w:rPr>
                <w:lang w:val="uk-UA"/>
              </w:rPr>
              <w:t>0</w:t>
            </w:r>
          </w:p>
        </w:tc>
        <w:tc>
          <w:tcPr>
            <w:tcW w:w="992" w:type="dxa"/>
          </w:tcPr>
          <w:p w:rsidR="00505F27" w:rsidRPr="009B0BE8" w:rsidRDefault="00505F27" w:rsidP="005257D2">
            <w:pPr>
              <w:pStyle w:val="ab"/>
              <w:jc w:val="center"/>
              <w:rPr>
                <w:lang w:val="uk-UA"/>
              </w:rPr>
            </w:pPr>
            <w:r w:rsidRPr="009B0BE8">
              <w:rPr>
                <w:lang w:val="uk-UA"/>
              </w:rPr>
              <w:t>19,2</w:t>
            </w:r>
          </w:p>
        </w:tc>
        <w:tc>
          <w:tcPr>
            <w:tcW w:w="850" w:type="dxa"/>
          </w:tcPr>
          <w:p w:rsidR="00505F27" w:rsidRPr="009B0BE8" w:rsidRDefault="00505F27" w:rsidP="005257D2">
            <w:pPr>
              <w:pStyle w:val="ab"/>
              <w:jc w:val="center"/>
              <w:rPr>
                <w:lang w:val="uk-UA"/>
              </w:rPr>
            </w:pPr>
            <w:r w:rsidRPr="009B0BE8">
              <w:rPr>
                <w:lang w:val="uk-UA"/>
              </w:rPr>
              <w:t>7,5</w:t>
            </w:r>
          </w:p>
        </w:tc>
      </w:tr>
      <w:tr w:rsidR="00505F27" w:rsidRPr="0087141C" w:rsidTr="005257D2">
        <w:tc>
          <w:tcPr>
            <w:tcW w:w="817" w:type="dxa"/>
          </w:tcPr>
          <w:p w:rsidR="00505F27" w:rsidRPr="009B0BE8" w:rsidRDefault="00505F27" w:rsidP="005257D2">
            <w:pPr>
              <w:pStyle w:val="ab"/>
              <w:jc w:val="center"/>
              <w:rPr>
                <w:lang w:val="uk-UA"/>
              </w:rPr>
            </w:pPr>
            <w:r w:rsidRPr="009B0BE8">
              <w:rPr>
                <w:lang w:val="uk-UA"/>
              </w:rPr>
              <w:t>8</w:t>
            </w:r>
          </w:p>
        </w:tc>
        <w:tc>
          <w:tcPr>
            <w:tcW w:w="851" w:type="dxa"/>
          </w:tcPr>
          <w:p w:rsidR="00505F27" w:rsidRPr="009B0BE8" w:rsidRDefault="00505F27" w:rsidP="005257D2">
            <w:pPr>
              <w:pStyle w:val="ab"/>
              <w:jc w:val="center"/>
              <w:rPr>
                <w:lang w:val="uk-UA"/>
              </w:rPr>
            </w:pPr>
            <w:r w:rsidRPr="009B0BE8">
              <w:rPr>
                <w:lang w:val="uk-UA"/>
              </w:rPr>
              <w:t>12</w:t>
            </w:r>
          </w:p>
        </w:tc>
        <w:tc>
          <w:tcPr>
            <w:tcW w:w="850" w:type="dxa"/>
          </w:tcPr>
          <w:p w:rsidR="00505F27" w:rsidRPr="009B0BE8" w:rsidRDefault="00505F27" w:rsidP="005257D2">
            <w:pPr>
              <w:pStyle w:val="ab"/>
              <w:jc w:val="center"/>
              <w:rPr>
                <w:lang w:val="uk-UA"/>
              </w:rPr>
            </w:pPr>
            <w:r w:rsidRPr="009B0BE8">
              <w:rPr>
                <w:lang w:val="uk-UA"/>
              </w:rPr>
              <w:t>3</w:t>
            </w:r>
          </w:p>
        </w:tc>
        <w:tc>
          <w:tcPr>
            <w:tcW w:w="709" w:type="dxa"/>
          </w:tcPr>
          <w:p w:rsidR="00505F27" w:rsidRPr="009B0BE8" w:rsidRDefault="00505F27" w:rsidP="005257D2">
            <w:pPr>
              <w:pStyle w:val="ab"/>
              <w:jc w:val="center"/>
              <w:rPr>
                <w:lang w:val="uk-UA"/>
              </w:rPr>
            </w:pPr>
            <w:r w:rsidRPr="009B0BE8">
              <w:rPr>
                <w:lang w:val="uk-UA"/>
              </w:rPr>
              <w:t>25</w:t>
            </w:r>
          </w:p>
        </w:tc>
        <w:tc>
          <w:tcPr>
            <w:tcW w:w="850" w:type="dxa"/>
          </w:tcPr>
          <w:p w:rsidR="00505F27" w:rsidRPr="009B0BE8" w:rsidRDefault="00505F27" w:rsidP="005257D2">
            <w:pPr>
              <w:pStyle w:val="ab"/>
              <w:jc w:val="center"/>
              <w:rPr>
                <w:lang w:val="uk-UA"/>
              </w:rPr>
            </w:pPr>
            <w:r w:rsidRPr="009B0BE8">
              <w:rPr>
                <w:lang w:val="uk-UA"/>
              </w:rPr>
              <w:t>7</w:t>
            </w:r>
          </w:p>
        </w:tc>
        <w:tc>
          <w:tcPr>
            <w:tcW w:w="709" w:type="dxa"/>
          </w:tcPr>
          <w:p w:rsidR="00505F27" w:rsidRPr="009B0BE8" w:rsidRDefault="00505F27" w:rsidP="005257D2">
            <w:pPr>
              <w:pStyle w:val="ab"/>
              <w:rPr>
                <w:lang w:val="uk-UA"/>
              </w:rPr>
            </w:pPr>
            <w:r w:rsidRPr="009B0BE8">
              <w:rPr>
                <w:lang w:val="uk-UA"/>
              </w:rPr>
              <w:t>58,3</w:t>
            </w:r>
          </w:p>
        </w:tc>
        <w:tc>
          <w:tcPr>
            <w:tcW w:w="851" w:type="dxa"/>
          </w:tcPr>
          <w:p w:rsidR="00505F27" w:rsidRPr="009B0BE8" w:rsidRDefault="00505F27" w:rsidP="005257D2">
            <w:pPr>
              <w:pStyle w:val="ab"/>
              <w:jc w:val="center"/>
              <w:rPr>
                <w:lang w:val="uk-UA"/>
              </w:rPr>
            </w:pPr>
            <w:r w:rsidRPr="009B0BE8">
              <w:rPr>
                <w:lang w:val="uk-UA"/>
              </w:rPr>
              <w:t>2</w:t>
            </w:r>
          </w:p>
        </w:tc>
        <w:tc>
          <w:tcPr>
            <w:tcW w:w="708" w:type="dxa"/>
          </w:tcPr>
          <w:p w:rsidR="00505F27" w:rsidRPr="009B0BE8" w:rsidRDefault="00505F27" w:rsidP="005257D2">
            <w:pPr>
              <w:pStyle w:val="ab"/>
              <w:jc w:val="center"/>
              <w:rPr>
                <w:lang w:val="uk-UA"/>
              </w:rPr>
            </w:pPr>
            <w:r w:rsidRPr="009B0BE8">
              <w:rPr>
                <w:lang w:val="uk-UA"/>
              </w:rPr>
              <w:t>16,7</w:t>
            </w:r>
          </w:p>
        </w:tc>
        <w:tc>
          <w:tcPr>
            <w:tcW w:w="851" w:type="dxa"/>
          </w:tcPr>
          <w:p w:rsidR="00505F27" w:rsidRPr="009B0BE8" w:rsidRDefault="00505F27" w:rsidP="005257D2">
            <w:pPr>
              <w:pStyle w:val="ab"/>
              <w:jc w:val="center"/>
              <w:rPr>
                <w:lang w:val="uk-UA"/>
              </w:rPr>
            </w:pPr>
            <w:r w:rsidRPr="009B0BE8">
              <w:rPr>
                <w:lang w:val="uk-UA"/>
              </w:rPr>
              <w:t>0</w:t>
            </w:r>
          </w:p>
        </w:tc>
        <w:tc>
          <w:tcPr>
            <w:tcW w:w="709" w:type="dxa"/>
          </w:tcPr>
          <w:p w:rsidR="00505F27" w:rsidRPr="009B0BE8" w:rsidRDefault="00505F27" w:rsidP="005257D2">
            <w:pPr>
              <w:pStyle w:val="ab"/>
              <w:jc w:val="center"/>
              <w:rPr>
                <w:lang w:val="uk-UA"/>
              </w:rPr>
            </w:pPr>
            <w:r w:rsidRPr="009B0BE8">
              <w:rPr>
                <w:lang w:val="uk-UA"/>
              </w:rPr>
              <w:t>0</w:t>
            </w:r>
          </w:p>
        </w:tc>
        <w:tc>
          <w:tcPr>
            <w:tcW w:w="992" w:type="dxa"/>
          </w:tcPr>
          <w:p w:rsidR="00505F27" w:rsidRPr="009B0BE8" w:rsidRDefault="00505F27" w:rsidP="005257D2">
            <w:pPr>
              <w:pStyle w:val="ab"/>
              <w:jc w:val="center"/>
              <w:rPr>
                <w:lang w:val="uk-UA"/>
              </w:rPr>
            </w:pPr>
            <w:r w:rsidRPr="009B0BE8">
              <w:rPr>
                <w:lang w:val="uk-UA"/>
              </w:rPr>
              <w:t>16,7</w:t>
            </w:r>
          </w:p>
        </w:tc>
        <w:tc>
          <w:tcPr>
            <w:tcW w:w="850" w:type="dxa"/>
          </w:tcPr>
          <w:p w:rsidR="00505F27" w:rsidRPr="009B0BE8" w:rsidRDefault="00505F27" w:rsidP="005257D2">
            <w:pPr>
              <w:pStyle w:val="ab"/>
              <w:jc w:val="center"/>
              <w:rPr>
                <w:lang w:val="uk-UA"/>
              </w:rPr>
            </w:pPr>
            <w:r w:rsidRPr="009B0BE8">
              <w:rPr>
                <w:lang w:val="uk-UA"/>
              </w:rPr>
              <w:t>6,7</w:t>
            </w:r>
          </w:p>
        </w:tc>
      </w:tr>
      <w:tr w:rsidR="00505F27" w:rsidRPr="0087141C" w:rsidTr="005257D2">
        <w:tc>
          <w:tcPr>
            <w:tcW w:w="817" w:type="dxa"/>
          </w:tcPr>
          <w:p w:rsidR="00505F27" w:rsidRPr="009B0BE8" w:rsidRDefault="00505F27" w:rsidP="005257D2">
            <w:pPr>
              <w:pStyle w:val="ab"/>
              <w:jc w:val="center"/>
              <w:rPr>
                <w:lang w:val="uk-UA"/>
              </w:rPr>
            </w:pPr>
            <w:r w:rsidRPr="009B0BE8">
              <w:rPr>
                <w:lang w:val="uk-UA"/>
              </w:rPr>
              <w:t>9</w:t>
            </w:r>
          </w:p>
        </w:tc>
        <w:tc>
          <w:tcPr>
            <w:tcW w:w="851" w:type="dxa"/>
          </w:tcPr>
          <w:p w:rsidR="00505F27" w:rsidRPr="009B0BE8" w:rsidRDefault="00505F27" w:rsidP="005257D2">
            <w:pPr>
              <w:pStyle w:val="ab"/>
              <w:jc w:val="center"/>
              <w:rPr>
                <w:lang w:val="uk-UA"/>
              </w:rPr>
            </w:pPr>
            <w:r w:rsidRPr="009B0BE8">
              <w:rPr>
                <w:lang w:val="uk-UA"/>
              </w:rPr>
              <w:t>26</w:t>
            </w:r>
          </w:p>
        </w:tc>
        <w:tc>
          <w:tcPr>
            <w:tcW w:w="850" w:type="dxa"/>
          </w:tcPr>
          <w:p w:rsidR="00505F27" w:rsidRPr="009B0BE8" w:rsidRDefault="00505F27" w:rsidP="005257D2">
            <w:pPr>
              <w:pStyle w:val="ab"/>
              <w:jc w:val="center"/>
              <w:rPr>
                <w:lang w:val="uk-UA"/>
              </w:rPr>
            </w:pPr>
            <w:r w:rsidRPr="009B0BE8">
              <w:rPr>
                <w:lang w:val="uk-UA"/>
              </w:rPr>
              <w:t>7</w:t>
            </w:r>
          </w:p>
        </w:tc>
        <w:tc>
          <w:tcPr>
            <w:tcW w:w="709" w:type="dxa"/>
          </w:tcPr>
          <w:p w:rsidR="00505F27" w:rsidRPr="009B0BE8" w:rsidRDefault="00505F27" w:rsidP="005257D2">
            <w:pPr>
              <w:pStyle w:val="ab"/>
              <w:jc w:val="center"/>
              <w:rPr>
                <w:lang w:val="uk-UA"/>
              </w:rPr>
            </w:pPr>
            <w:r w:rsidRPr="009B0BE8">
              <w:rPr>
                <w:lang w:val="uk-UA"/>
              </w:rPr>
              <w:t>27</w:t>
            </w:r>
          </w:p>
        </w:tc>
        <w:tc>
          <w:tcPr>
            <w:tcW w:w="850" w:type="dxa"/>
          </w:tcPr>
          <w:p w:rsidR="00505F27" w:rsidRPr="009B0BE8" w:rsidRDefault="00505F27" w:rsidP="005257D2">
            <w:pPr>
              <w:pStyle w:val="ab"/>
              <w:jc w:val="center"/>
              <w:rPr>
                <w:lang w:val="uk-UA"/>
              </w:rPr>
            </w:pPr>
            <w:r w:rsidRPr="009B0BE8">
              <w:rPr>
                <w:lang w:val="uk-UA"/>
              </w:rPr>
              <w:t>13</w:t>
            </w:r>
          </w:p>
        </w:tc>
        <w:tc>
          <w:tcPr>
            <w:tcW w:w="709" w:type="dxa"/>
          </w:tcPr>
          <w:p w:rsidR="00505F27" w:rsidRPr="009B0BE8" w:rsidRDefault="00505F27" w:rsidP="005257D2">
            <w:pPr>
              <w:pStyle w:val="ab"/>
              <w:rPr>
                <w:lang w:val="uk-UA"/>
              </w:rPr>
            </w:pPr>
            <w:r w:rsidRPr="009B0BE8">
              <w:rPr>
                <w:lang w:val="uk-UA"/>
              </w:rPr>
              <w:t>50</w:t>
            </w:r>
          </w:p>
        </w:tc>
        <w:tc>
          <w:tcPr>
            <w:tcW w:w="851" w:type="dxa"/>
          </w:tcPr>
          <w:p w:rsidR="00505F27" w:rsidRPr="009B0BE8" w:rsidRDefault="00505F27" w:rsidP="005257D2">
            <w:pPr>
              <w:pStyle w:val="ab"/>
              <w:jc w:val="center"/>
              <w:rPr>
                <w:lang w:val="uk-UA"/>
              </w:rPr>
            </w:pPr>
            <w:r w:rsidRPr="009B0BE8">
              <w:rPr>
                <w:lang w:val="uk-UA"/>
              </w:rPr>
              <w:t>5</w:t>
            </w:r>
          </w:p>
        </w:tc>
        <w:tc>
          <w:tcPr>
            <w:tcW w:w="708" w:type="dxa"/>
          </w:tcPr>
          <w:p w:rsidR="00505F27" w:rsidRPr="009B0BE8" w:rsidRDefault="00505F27" w:rsidP="005257D2">
            <w:pPr>
              <w:pStyle w:val="ab"/>
              <w:jc w:val="center"/>
              <w:rPr>
                <w:lang w:val="uk-UA"/>
              </w:rPr>
            </w:pPr>
            <w:r w:rsidRPr="009B0BE8">
              <w:rPr>
                <w:lang w:val="uk-UA"/>
              </w:rPr>
              <w:t>19,2</w:t>
            </w:r>
          </w:p>
        </w:tc>
        <w:tc>
          <w:tcPr>
            <w:tcW w:w="851" w:type="dxa"/>
          </w:tcPr>
          <w:p w:rsidR="00505F27" w:rsidRPr="009B0BE8" w:rsidRDefault="00505F27" w:rsidP="005257D2">
            <w:pPr>
              <w:pStyle w:val="ab"/>
              <w:jc w:val="center"/>
              <w:rPr>
                <w:lang w:val="uk-UA"/>
              </w:rPr>
            </w:pPr>
            <w:r w:rsidRPr="009B0BE8">
              <w:rPr>
                <w:lang w:val="uk-UA"/>
              </w:rPr>
              <w:t>1</w:t>
            </w:r>
          </w:p>
        </w:tc>
        <w:tc>
          <w:tcPr>
            <w:tcW w:w="709" w:type="dxa"/>
          </w:tcPr>
          <w:p w:rsidR="00505F27" w:rsidRPr="009B0BE8" w:rsidRDefault="00505F27" w:rsidP="005257D2">
            <w:pPr>
              <w:pStyle w:val="ab"/>
              <w:jc w:val="center"/>
              <w:rPr>
                <w:lang w:val="uk-UA"/>
              </w:rPr>
            </w:pPr>
            <w:r w:rsidRPr="009B0BE8">
              <w:rPr>
                <w:lang w:val="uk-UA"/>
              </w:rPr>
              <w:t>3,8</w:t>
            </w:r>
          </w:p>
        </w:tc>
        <w:tc>
          <w:tcPr>
            <w:tcW w:w="992" w:type="dxa"/>
          </w:tcPr>
          <w:p w:rsidR="00505F27" w:rsidRPr="009B0BE8" w:rsidRDefault="00505F27" w:rsidP="005257D2">
            <w:pPr>
              <w:pStyle w:val="ab"/>
              <w:jc w:val="center"/>
              <w:rPr>
                <w:lang w:val="uk-UA"/>
              </w:rPr>
            </w:pPr>
            <w:r w:rsidRPr="009B0BE8">
              <w:rPr>
                <w:lang w:val="uk-UA"/>
              </w:rPr>
              <w:t>23</w:t>
            </w:r>
          </w:p>
        </w:tc>
        <w:tc>
          <w:tcPr>
            <w:tcW w:w="850" w:type="dxa"/>
          </w:tcPr>
          <w:p w:rsidR="00505F27" w:rsidRPr="009B0BE8" w:rsidRDefault="00505F27" w:rsidP="005257D2">
            <w:pPr>
              <w:pStyle w:val="ab"/>
              <w:jc w:val="center"/>
              <w:rPr>
                <w:lang w:val="uk-UA"/>
              </w:rPr>
            </w:pPr>
            <w:r w:rsidRPr="009B0BE8">
              <w:rPr>
                <w:lang w:val="uk-UA"/>
              </w:rPr>
              <w:t>7,3</w:t>
            </w:r>
          </w:p>
        </w:tc>
      </w:tr>
      <w:tr w:rsidR="00505F27" w:rsidRPr="0087141C" w:rsidTr="005257D2">
        <w:tc>
          <w:tcPr>
            <w:tcW w:w="817" w:type="dxa"/>
          </w:tcPr>
          <w:p w:rsidR="00505F27" w:rsidRPr="009B0BE8" w:rsidRDefault="00505F27" w:rsidP="005257D2">
            <w:pPr>
              <w:pStyle w:val="ab"/>
              <w:jc w:val="center"/>
              <w:rPr>
                <w:lang w:val="uk-UA"/>
              </w:rPr>
            </w:pPr>
            <w:r w:rsidRPr="009B0BE8">
              <w:rPr>
                <w:lang w:val="uk-UA"/>
              </w:rPr>
              <w:t>10</w:t>
            </w:r>
          </w:p>
        </w:tc>
        <w:tc>
          <w:tcPr>
            <w:tcW w:w="851" w:type="dxa"/>
          </w:tcPr>
          <w:p w:rsidR="00505F27" w:rsidRPr="009B0BE8" w:rsidRDefault="00505F27" w:rsidP="005257D2">
            <w:pPr>
              <w:pStyle w:val="ab"/>
              <w:rPr>
                <w:lang w:val="uk-UA"/>
              </w:rPr>
            </w:pPr>
            <w:r w:rsidRPr="009B0BE8">
              <w:rPr>
                <w:lang w:val="uk-UA"/>
              </w:rPr>
              <w:t xml:space="preserve">   14</w:t>
            </w:r>
          </w:p>
        </w:tc>
        <w:tc>
          <w:tcPr>
            <w:tcW w:w="850" w:type="dxa"/>
          </w:tcPr>
          <w:p w:rsidR="00505F27" w:rsidRPr="009B0BE8" w:rsidRDefault="00505F27" w:rsidP="005257D2">
            <w:pPr>
              <w:pStyle w:val="ab"/>
              <w:jc w:val="center"/>
              <w:rPr>
                <w:lang w:val="uk-UA"/>
              </w:rPr>
            </w:pPr>
            <w:r w:rsidRPr="009B0BE8">
              <w:rPr>
                <w:lang w:val="uk-UA"/>
              </w:rPr>
              <w:t>0</w:t>
            </w:r>
          </w:p>
        </w:tc>
        <w:tc>
          <w:tcPr>
            <w:tcW w:w="709" w:type="dxa"/>
          </w:tcPr>
          <w:p w:rsidR="00505F27" w:rsidRPr="009B0BE8" w:rsidRDefault="00505F27" w:rsidP="005257D2">
            <w:pPr>
              <w:pStyle w:val="ab"/>
              <w:jc w:val="center"/>
              <w:rPr>
                <w:lang w:val="uk-UA"/>
              </w:rPr>
            </w:pPr>
            <w:r w:rsidRPr="009B0BE8">
              <w:rPr>
                <w:lang w:val="uk-UA"/>
              </w:rPr>
              <w:t>0</w:t>
            </w:r>
          </w:p>
        </w:tc>
        <w:tc>
          <w:tcPr>
            <w:tcW w:w="850" w:type="dxa"/>
          </w:tcPr>
          <w:p w:rsidR="00505F27" w:rsidRPr="009B0BE8" w:rsidRDefault="00505F27" w:rsidP="005257D2">
            <w:pPr>
              <w:pStyle w:val="ab"/>
              <w:jc w:val="center"/>
              <w:rPr>
                <w:lang w:val="uk-UA"/>
              </w:rPr>
            </w:pPr>
            <w:r w:rsidRPr="009B0BE8">
              <w:rPr>
                <w:lang w:val="uk-UA"/>
              </w:rPr>
              <w:t>11</w:t>
            </w:r>
          </w:p>
        </w:tc>
        <w:tc>
          <w:tcPr>
            <w:tcW w:w="709" w:type="dxa"/>
          </w:tcPr>
          <w:p w:rsidR="00505F27" w:rsidRPr="009B0BE8" w:rsidRDefault="00505F27" w:rsidP="005257D2">
            <w:pPr>
              <w:pStyle w:val="ab"/>
              <w:jc w:val="center"/>
              <w:rPr>
                <w:lang w:val="uk-UA"/>
              </w:rPr>
            </w:pPr>
            <w:r w:rsidRPr="009B0BE8">
              <w:rPr>
                <w:lang w:val="uk-UA"/>
              </w:rPr>
              <w:t>78,6</w:t>
            </w:r>
          </w:p>
        </w:tc>
        <w:tc>
          <w:tcPr>
            <w:tcW w:w="851" w:type="dxa"/>
          </w:tcPr>
          <w:p w:rsidR="00505F27" w:rsidRPr="009B0BE8" w:rsidRDefault="00505F27" w:rsidP="005257D2">
            <w:pPr>
              <w:pStyle w:val="ab"/>
              <w:jc w:val="center"/>
              <w:rPr>
                <w:lang w:val="uk-UA"/>
              </w:rPr>
            </w:pPr>
            <w:r w:rsidRPr="009B0BE8">
              <w:rPr>
                <w:lang w:val="uk-UA"/>
              </w:rPr>
              <w:t>3</w:t>
            </w:r>
          </w:p>
        </w:tc>
        <w:tc>
          <w:tcPr>
            <w:tcW w:w="708" w:type="dxa"/>
          </w:tcPr>
          <w:p w:rsidR="00505F27" w:rsidRPr="009B0BE8" w:rsidRDefault="00505F27" w:rsidP="005257D2">
            <w:pPr>
              <w:pStyle w:val="ab"/>
              <w:jc w:val="center"/>
              <w:rPr>
                <w:lang w:val="uk-UA"/>
              </w:rPr>
            </w:pPr>
            <w:r w:rsidRPr="009B0BE8">
              <w:rPr>
                <w:lang w:val="uk-UA"/>
              </w:rPr>
              <w:t>21,4</w:t>
            </w:r>
          </w:p>
        </w:tc>
        <w:tc>
          <w:tcPr>
            <w:tcW w:w="851" w:type="dxa"/>
          </w:tcPr>
          <w:p w:rsidR="00505F27" w:rsidRPr="009B0BE8" w:rsidRDefault="00505F27" w:rsidP="005257D2">
            <w:pPr>
              <w:pStyle w:val="ab"/>
              <w:jc w:val="center"/>
              <w:rPr>
                <w:lang w:val="uk-UA"/>
              </w:rPr>
            </w:pPr>
            <w:r w:rsidRPr="009B0BE8">
              <w:rPr>
                <w:lang w:val="uk-UA"/>
              </w:rPr>
              <w:t>0</w:t>
            </w:r>
          </w:p>
        </w:tc>
        <w:tc>
          <w:tcPr>
            <w:tcW w:w="709" w:type="dxa"/>
          </w:tcPr>
          <w:p w:rsidR="00505F27" w:rsidRPr="009B0BE8" w:rsidRDefault="00505F27" w:rsidP="005257D2">
            <w:pPr>
              <w:pStyle w:val="ab"/>
              <w:jc w:val="center"/>
              <w:rPr>
                <w:lang w:val="uk-UA"/>
              </w:rPr>
            </w:pPr>
            <w:r w:rsidRPr="009B0BE8">
              <w:rPr>
                <w:lang w:val="uk-UA"/>
              </w:rPr>
              <w:t>0</w:t>
            </w:r>
          </w:p>
        </w:tc>
        <w:tc>
          <w:tcPr>
            <w:tcW w:w="992" w:type="dxa"/>
          </w:tcPr>
          <w:p w:rsidR="00505F27" w:rsidRPr="009B0BE8" w:rsidRDefault="00505F27" w:rsidP="005257D2">
            <w:pPr>
              <w:pStyle w:val="ab"/>
              <w:jc w:val="center"/>
              <w:rPr>
                <w:lang w:val="uk-UA"/>
              </w:rPr>
            </w:pPr>
            <w:r w:rsidRPr="009B0BE8">
              <w:rPr>
                <w:lang w:val="uk-UA"/>
              </w:rPr>
              <w:t>21,4</w:t>
            </w:r>
          </w:p>
        </w:tc>
        <w:tc>
          <w:tcPr>
            <w:tcW w:w="850" w:type="dxa"/>
          </w:tcPr>
          <w:p w:rsidR="00505F27" w:rsidRPr="009B0BE8" w:rsidRDefault="00505F27" w:rsidP="005257D2">
            <w:pPr>
              <w:pStyle w:val="ab"/>
              <w:jc w:val="center"/>
              <w:rPr>
                <w:lang w:val="uk-UA"/>
              </w:rPr>
            </w:pPr>
            <w:r w:rsidRPr="009B0BE8">
              <w:rPr>
                <w:lang w:val="uk-UA"/>
              </w:rPr>
              <w:t>7,5</w:t>
            </w:r>
          </w:p>
        </w:tc>
      </w:tr>
      <w:tr w:rsidR="00505F27" w:rsidRPr="0087141C" w:rsidTr="005257D2">
        <w:tc>
          <w:tcPr>
            <w:tcW w:w="817" w:type="dxa"/>
          </w:tcPr>
          <w:p w:rsidR="00505F27" w:rsidRPr="009B0BE8" w:rsidRDefault="00505F27" w:rsidP="005257D2">
            <w:pPr>
              <w:pStyle w:val="ab"/>
              <w:jc w:val="center"/>
              <w:rPr>
                <w:lang w:val="uk-UA"/>
              </w:rPr>
            </w:pPr>
            <w:r w:rsidRPr="009B0BE8">
              <w:rPr>
                <w:lang w:val="uk-UA"/>
              </w:rPr>
              <w:t>11</w:t>
            </w:r>
          </w:p>
        </w:tc>
        <w:tc>
          <w:tcPr>
            <w:tcW w:w="851" w:type="dxa"/>
          </w:tcPr>
          <w:p w:rsidR="00505F27" w:rsidRPr="009B0BE8" w:rsidRDefault="00505F27" w:rsidP="005257D2">
            <w:pPr>
              <w:pStyle w:val="ab"/>
              <w:rPr>
                <w:lang w:val="uk-UA"/>
              </w:rPr>
            </w:pPr>
            <w:r w:rsidRPr="009B0BE8">
              <w:rPr>
                <w:lang w:val="uk-UA"/>
              </w:rPr>
              <w:t xml:space="preserve">   15</w:t>
            </w:r>
          </w:p>
        </w:tc>
        <w:tc>
          <w:tcPr>
            <w:tcW w:w="850" w:type="dxa"/>
          </w:tcPr>
          <w:p w:rsidR="00505F27" w:rsidRPr="009B0BE8" w:rsidRDefault="00505F27" w:rsidP="005257D2">
            <w:pPr>
              <w:pStyle w:val="ab"/>
              <w:jc w:val="center"/>
              <w:rPr>
                <w:lang w:val="uk-UA"/>
              </w:rPr>
            </w:pPr>
            <w:r w:rsidRPr="009B0BE8">
              <w:rPr>
                <w:lang w:val="uk-UA"/>
              </w:rPr>
              <w:t>0</w:t>
            </w:r>
          </w:p>
        </w:tc>
        <w:tc>
          <w:tcPr>
            <w:tcW w:w="709" w:type="dxa"/>
          </w:tcPr>
          <w:p w:rsidR="00505F27" w:rsidRPr="009B0BE8" w:rsidRDefault="00505F27" w:rsidP="005257D2">
            <w:pPr>
              <w:pStyle w:val="ab"/>
              <w:jc w:val="center"/>
              <w:rPr>
                <w:lang w:val="uk-UA"/>
              </w:rPr>
            </w:pPr>
            <w:r w:rsidRPr="009B0BE8">
              <w:rPr>
                <w:lang w:val="uk-UA"/>
              </w:rPr>
              <w:t>0</w:t>
            </w:r>
          </w:p>
        </w:tc>
        <w:tc>
          <w:tcPr>
            <w:tcW w:w="850" w:type="dxa"/>
          </w:tcPr>
          <w:p w:rsidR="00505F27" w:rsidRPr="009B0BE8" w:rsidRDefault="00505F27" w:rsidP="005257D2">
            <w:pPr>
              <w:pStyle w:val="ab"/>
              <w:jc w:val="center"/>
              <w:rPr>
                <w:lang w:val="uk-UA"/>
              </w:rPr>
            </w:pPr>
            <w:r w:rsidRPr="009B0BE8">
              <w:rPr>
                <w:lang w:val="uk-UA"/>
              </w:rPr>
              <w:t>9</w:t>
            </w:r>
          </w:p>
        </w:tc>
        <w:tc>
          <w:tcPr>
            <w:tcW w:w="709" w:type="dxa"/>
          </w:tcPr>
          <w:p w:rsidR="00505F27" w:rsidRPr="009B0BE8" w:rsidRDefault="00505F27" w:rsidP="005257D2">
            <w:pPr>
              <w:pStyle w:val="ab"/>
              <w:rPr>
                <w:lang w:val="uk-UA"/>
              </w:rPr>
            </w:pPr>
            <w:r w:rsidRPr="009B0BE8">
              <w:rPr>
                <w:lang w:val="uk-UA"/>
              </w:rPr>
              <w:t xml:space="preserve"> 60</w:t>
            </w:r>
          </w:p>
        </w:tc>
        <w:tc>
          <w:tcPr>
            <w:tcW w:w="851" w:type="dxa"/>
          </w:tcPr>
          <w:p w:rsidR="00505F27" w:rsidRPr="009B0BE8" w:rsidRDefault="00505F27" w:rsidP="005257D2">
            <w:pPr>
              <w:pStyle w:val="ab"/>
              <w:jc w:val="center"/>
              <w:rPr>
                <w:lang w:val="uk-UA"/>
              </w:rPr>
            </w:pPr>
            <w:r w:rsidRPr="009B0BE8">
              <w:rPr>
                <w:lang w:val="uk-UA"/>
              </w:rPr>
              <w:t>5</w:t>
            </w:r>
          </w:p>
        </w:tc>
        <w:tc>
          <w:tcPr>
            <w:tcW w:w="708" w:type="dxa"/>
          </w:tcPr>
          <w:p w:rsidR="00505F27" w:rsidRPr="009B0BE8" w:rsidRDefault="00505F27" w:rsidP="005257D2">
            <w:pPr>
              <w:pStyle w:val="ab"/>
              <w:jc w:val="center"/>
              <w:rPr>
                <w:lang w:val="uk-UA"/>
              </w:rPr>
            </w:pPr>
            <w:r w:rsidRPr="009B0BE8">
              <w:rPr>
                <w:lang w:val="uk-UA"/>
              </w:rPr>
              <w:t>33,3</w:t>
            </w:r>
          </w:p>
        </w:tc>
        <w:tc>
          <w:tcPr>
            <w:tcW w:w="851" w:type="dxa"/>
          </w:tcPr>
          <w:p w:rsidR="00505F27" w:rsidRPr="009B0BE8" w:rsidRDefault="00505F27" w:rsidP="005257D2">
            <w:pPr>
              <w:pStyle w:val="ab"/>
              <w:jc w:val="center"/>
              <w:rPr>
                <w:lang w:val="uk-UA"/>
              </w:rPr>
            </w:pPr>
            <w:r w:rsidRPr="009B0BE8">
              <w:rPr>
                <w:lang w:val="uk-UA"/>
              </w:rPr>
              <w:t>1</w:t>
            </w:r>
          </w:p>
        </w:tc>
        <w:tc>
          <w:tcPr>
            <w:tcW w:w="709" w:type="dxa"/>
          </w:tcPr>
          <w:p w:rsidR="00505F27" w:rsidRPr="009B0BE8" w:rsidRDefault="00505F27" w:rsidP="005257D2">
            <w:pPr>
              <w:pStyle w:val="ab"/>
              <w:jc w:val="center"/>
              <w:rPr>
                <w:lang w:val="uk-UA"/>
              </w:rPr>
            </w:pPr>
            <w:r w:rsidRPr="009B0BE8">
              <w:rPr>
                <w:lang w:val="uk-UA"/>
              </w:rPr>
              <w:t>6,7</w:t>
            </w:r>
          </w:p>
        </w:tc>
        <w:tc>
          <w:tcPr>
            <w:tcW w:w="992" w:type="dxa"/>
          </w:tcPr>
          <w:p w:rsidR="00505F27" w:rsidRPr="009B0BE8" w:rsidRDefault="00505F27" w:rsidP="005257D2">
            <w:pPr>
              <w:pStyle w:val="ab"/>
              <w:jc w:val="center"/>
              <w:rPr>
                <w:lang w:val="uk-UA"/>
              </w:rPr>
            </w:pPr>
            <w:r w:rsidRPr="009B0BE8">
              <w:rPr>
                <w:lang w:val="uk-UA"/>
              </w:rPr>
              <w:t>40</w:t>
            </w:r>
          </w:p>
        </w:tc>
        <w:tc>
          <w:tcPr>
            <w:tcW w:w="850" w:type="dxa"/>
          </w:tcPr>
          <w:p w:rsidR="00505F27" w:rsidRPr="009B0BE8" w:rsidRDefault="00505F27" w:rsidP="005257D2">
            <w:pPr>
              <w:pStyle w:val="ab"/>
              <w:jc w:val="center"/>
              <w:rPr>
                <w:lang w:val="uk-UA"/>
              </w:rPr>
            </w:pPr>
            <w:r w:rsidRPr="009B0BE8">
              <w:rPr>
                <w:lang w:val="uk-UA"/>
              </w:rPr>
              <w:t>8</w:t>
            </w:r>
          </w:p>
        </w:tc>
      </w:tr>
      <w:tr w:rsidR="00505F27" w:rsidRPr="00373D9E" w:rsidTr="005257D2">
        <w:tc>
          <w:tcPr>
            <w:tcW w:w="817" w:type="dxa"/>
          </w:tcPr>
          <w:p w:rsidR="00505F27" w:rsidRDefault="00505F27" w:rsidP="005257D2">
            <w:pPr>
              <w:pStyle w:val="ab"/>
              <w:jc w:val="center"/>
              <w:rPr>
                <w:sz w:val="20"/>
                <w:szCs w:val="20"/>
                <w:lang w:val="uk-UA"/>
              </w:rPr>
            </w:pPr>
            <w:r w:rsidRPr="009B0BE8">
              <w:rPr>
                <w:sz w:val="20"/>
                <w:szCs w:val="20"/>
                <w:lang w:val="uk-UA"/>
              </w:rPr>
              <w:t>Всього</w:t>
            </w:r>
          </w:p>
          <w:p w:rsidR="00505F27" w:rsidRPr="009B0BE8" w:rsidRDefault="00505F27" w:rsidP="005257D2">
            <w:pPr>
              <w:pStyle w:val="ab"/>
              <w:jc w:val="center"/>
              <w:rPr>
                <w:lang w:val="uk-UA"/>
              </w:rPr>
            </w:pPr>
          </w:p>
        </w:tc>
        <w:tc>
          <w:tcPr>
            <w:tcW w:w="851" w:type="dxa"/>
          </w:tcPr>
          <w:p w:rsidR="00505F27" w:rsidRPr="009B0BE8" w:rsidRDefault="00505F27" w:rsidP="005257D2">
            <w:pPr>
              <w:pStyle w:val="ab"/>
              <w:jc w:val="center"/>
              <w:rPr>
                <w:lang w:val="uk-UA"/>
              </w:rPr>
            </w:pPr>
            <w:r w:rsidRPr="009B0BE8">
              <w:rPr>
                <w:lang w:val="uk-UA"/>
              </w:rPr>
              <w:t>133</w:t>
            </w:r>
          </w:p>
        </w:tc>
        <w:tc>
          <w:tcPr>
            <w:tcW w:w="850" w:type="dxa"/>
          </w:tcPr>
          <w:p w:rsidR="00505F27" w:rsidRPr="009B0BE8" w:rsidRDefault="00505F27" w:rsidP="005257D2">
            <w:pPr>
              <w:pStyle w:val="ab"/>
              <w:jc w:val="center"/>
              <w:rPr>
                <w:lang w:val="uk-UA"/>
              </w:rPr>
            </w:pPr>
            <w:r w:rsidRPr="009B0BE8">
              <w:rPr>
                <w:lang w:val="uk-UA"/>
              </w:rPr>
              <w:t>16</w:t>
            </w:r>
          </w:p>
        </w:tc>
        <w:tc>
          <w:tcPr>
            <w:tcW w:w="709" w:type="dxa"/>
          </w:tcPr>
          <w:p w:rsidR="00505F27" w:rsidRPr="009B0BE8" w:rsidRDefault="00505F27" w:rsidP="005257D2">
            <w:pPr>
              <w:pStyle w:val="ab"/>
              <w:jc w:val="center"/>
              <w:rPr>
                <w:lang w:val="uk-UA"/>
              </w:rPr>
            </w:pPr>
            <w:r w:rsidRPr="009B0BE8">
              <w:rPr>
                <w:lang w:val="uk-UA"/>
              </w:rPr>
              <w:t>12</w:t>
            </w:r>
          </w:p>
        </w:tc>
        <w:tc>
          <w:tcPr>
            <w:tcW w:w="850" w:type="dxa"/>
          </w:tcPr>
          <w:p w:rsidR="00505F27" w:rsidRPr="009B0BE8" w:rsidRDefault="00505F27" w:rsidP="005257D2">
            <w:pPr>
              <w:pStyle w:val="ab"/>
              <w:jc w:val="center"/>
              <w:rPr>
                <w:lang w:val="uk-UA"/>
              </w:rPr>
            </w:pPr>
            <w:r w:rsidRPr="009B0BE8">
              <w:rPr>
                <w:lang w:val="uk-UA"/>
              </w:rPr>
              <w:t>77</w:t>
            </w:r>
          </w:p>
        </w:tc>
        <w:tc>
          <w:tcPr>
            <w:tcW w:w="709" w:type="dxa"/>
          </w:tcPr>
          <w:p w:rsidR="00505F27" w:rsidRPr="009B0BE8" w:rsidRDefault="00505F27" w:rsidP="005257D2">
            <w:pPr>
              <w:pStyle w:val="ab"/>
              <w:jc w:val="center"/>
              <w:rPr>
                <w:lang w:val="uk-UA"/>
              </w:rPr>
            </w:pPr>
            <w:r w:rsidRPr="009B0BE8">
              <w:rPr>
                <w:lang w:val="uk-UA"/>
              </w:rPr>
              <w:t>57,9</w:t>
            </w:r>
          </w:p>
        </w:tc>
        <w:tc>
          <w:tcPr>
            <w:tcW w:w="851" w:type="dxa"/>
          </w:tcPr>
          <w:p w:rsidR="00505F27" w:rsidRPr="009B0BE8" w:rsidRDefault="00505F27" w:rsidP="005257D2">
            <w:pPr>
              <w:pStyle w:val="ab"/>
              <w:jc w:val="center"/>
              <w:rPr>
                <w:lang w:val="uk-UA"/>
              </w:rPr>
            </w:pPr>
            <w:r w:rsidRPr="009B0BE8">
              <w:rPr>
                <w:lang w:val="uk-UA"/>
              </w:rPr>
              <w:t>36</w:t>
            </w:r>
          </w:p>
        </w:tc>
        <w:tc>
          <w:tcPr>
            <w:tcW w:w="708" w:type="dxa"/>
          </w:tcPr>
          <w:p w:rsidR="00505F27" w:rsidRPr="009B0BE8" w:rsidRDefault="00505F27" w:rsidP="005257D2">
            <w:pPr>
              <w:pStyle w:val="ab"/>
              <w:jc w:val="center"/>
              <w:rPr>
                <w:lang w:val="uk-UA"/>
              </w:rPr>
            </w:pPr>
            <w:r w:rsidRPr="009B0BE8">
              <w:rPr>
                <w:lang w:val="uk-UA"/>
              </w:rPr>
              <w:t>27,1</w:t>
            </w:r>
          </w:p>
        </w:tc>
        <w:tc>
          <w:tcPr>
            <w:tcW w:w="851" w:type="dxa"/>
          </w:tcPr>
          <w:p w:rsidR="00505F27" w:rsidRPr="009B0BE8" w:rsidRDefault="00505F27" w:rsidP="005257D2">
            <w:pPr>
              <w:pStyle w:val="ab"/>
              <w:jc w:val="center"/>
              <w:rPr>
                <w:lang w:val="uk-UA"/>
              </w:rPr>
            </w:pPr>
            <w:r w:rsidRPr="009B0BE8">
              <w:rPr>
                <w:lang w:val="uk-UA"/>
              </w:rPr>
              <w:t>4</w:t>
            </w:r>
          </w:p>
        </w:tc>
        <w:tc>
          <w:tcPr>
            <w:tcW w:w="709" w:type="dxa"/>
          </w:tcPr>
          <w:p w:rsidR="00505F27" w:rsidRPr="009B0BE8" w:rsidRDefault="00505F27" w:rsidP="005257D2">
            <w:pPr>
              <w:pStyle w:val="ab"/>
              <w:jc w:val="center"/>
              <w:rPr>
                <w:lang w:val="uk-UA"/>
              </w:rPr>
            </w:pPr>
            <w:r w:rsidRPr="009B0BE8">
              <w:rPr>
                <w:lang w:val="uk-UA"/>
              </w:rPr>
              <w:t>3</w:t>
            </w:r>
          </w:p>
        </w:tc>
        <w:tc>
          <w:tcPr>
            <w:tcW w:w="992" w:type="dxa"/>
          </w:tcPr>
          <w:p w:rsidR="00505F27" w:rsidRPr="009B0BE8" w:rsidRDefault="00505F27" w:rsidP="005257D2">
            <w:pPr>
              <w:pStyle w:val="ab"/>
              <w:jc w:val="center"/>
              <w:rPr>
                <w:lang w:val="uk-UA"/>
              </w:rPr>
            </w:pPr>
            <w:r w:rsidRPr="009B0BE8">
              <w:rPr>
                <w:lang w:val="uk-UA"/>
              </w:rPr>
              <w:t>30,1</w:t>
            </w:r>
          </w:p>
        </w:tc>
        <w:tc>
          <w:tcPr>
            <w:tcW w:w="850" w:type="dxa"/>
          </w:tcPr>
          <w:p w:rsidR="00505F27" w:rsidRPr="009B0BE8" w:rsidRDefault="00505F27" w:rsidP="005257D2">
            <w:pPr>
              <w:pStyle w:val="ab"/>
              <w:rPr>
                <w:lang w:val="uk-UA"/>
              </w:rPr>
            </w:pPr>
            <w:r w:rsidRPr="009B0BE8">
              <w:rPr>
                <w:lang w:val="uk-UA"/>
              </w:rPr>
              <w:t xml:space="preserve">    7,7</w:t>
            </w:r>
          </w:p>
        </w:tc>
      </w:tr>
    </w:tbl>
    <w:p w:rsidR="00505F27" w:rsidRPr="00373D9E" w:rsidRDefault="00505F27" w:rsidP="00505F27">
      <w:pPr>
        <w:pStyle w:val="ab"/>
        <w:spacing w:line="360" w:lineRule="auto"/>
        <w:jc w:val="both"/>
        <w:rPr>
          <w:b/>
          <w:sz w:val="28"/>
          <w:szCs w:val="28"/>
          <w:lang w:val="uk-UA"/>
        </w:rPr>
      </w:pPr>
    </w:p>
    <w:p w:rsidR="00505F27" w:rsidRPr="00373D9E" w:rsidRDefault="00505F27" w:rsidP="00505F27">
      <w:pPr>
        <w:pStyle w:val="ab"/>
        <w:spacing w:line="360" w:lineRule="auto"/>
        <w:jc w:val="both"/>
        <w:rPr>
          <w:b/>
          <w:sz w:val="28"/>
          <w:szCs w:val="28"/>
          <w:lang w:val="uk-UA"/>
        </w:rPr>
      </w:pPr>
    </w:p>
    <w:p w:rsidR="00505F27" w:rsidRDefault="00505F27" w:rsidP="00505F27">
      <w:pPr>
        <w:pStyle w:val="ab"/>
        <w:spacing w:line="360" w:lineRule="auto"/>
        <w:jc w:val="both"/>
        <w:rPr>
          <w:sz w:val="28"/>
          <w:szCs w:val="28"/>
          <w:lang w:val="uk-UA"/>
        </w:rPr>
      </w:pPr>
      <w:r>
        <w:rPr>
          <w:noProof/>
          <w:sz w:val="28"/>
          <w:szCs w:val="28"/>
          <w:lang w:val="en-US" w:eastAsia="en-US"/>
        </w:rPr>
        <w:drawing>
          <wp:inline distT="0" distB="0" distL="0" distR="0" wp14:anchorId="0E1E6D57" wp14:editId="40555F13">
            <wp:extent cx="5829300" cy="2689860"/>
            <wp:effectExtent l="0" t="0" r="0"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05F27" w:rsidRPr="007D25A9" w:rsidRDefault="00505F27" w:rsidP="007D25A9">
      <w:pPr>
        <w:pStyle w:val="ab"/>
        <w:spacing w:line="360" w:lineRule="auto"/>
        <w:jc w:val="both"/>
        <w:rPr>
          <w:sz w:val="28"/>
          <w:szCs w:val="28"/>
          <w:lang w:val="uk-UA"/>
        </w:rPr>
      </w:pPr>
      <w:r>
        <w:rPr>
          <w:noProof/>
          <w:sz w:val="28"/>
          <w:szCs w:val="28"/>
          <w:lang w:val="en-US" w:eastAsia="en-US"/>
        </w:rPr>
        <w:lastRenderedPageBreak/>
        <w:drawing>
          <wp:inline distT="0" distB="0" distL="0" distR="0" wp14:anchorId="262D25C9" wp14:editId="2D0F473E">
            <wp:extent cx="5737860" cy="2903220"/>
            <wp:effectExtent l="0" t="0" r="15240"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422C" w:rsidRPr="0051422C" w:rsidRDefault="00463F1A" w:rsidP="00505F27">
      <w:pPr>
        <w:pStyle w:val="1"/>
        <w:spacing w:line="276" w:lineRule="auto"/>
        <w:jc w:val="both"/>
        <w:rPr>
          <w:rFonts w:ascii="Times New Roman" w:hAnsi="Times New Roman"/>
          <w:sz w:val="28"/>
          <w:szCs w:val="28"/>
        </w:rPr>
      </w:pPr>
      <w:r>
        <w:rPr>
          <w:rFonts w:ascii="Times New Roman" w:hAnsi="Times New Roman"/>
          <w:sz w:val="28"/>
          <w:szCs w:val="28"/>
        </w:rPr>
        <w:t xml:space="preserve">           З 16.09.2024 року по 20.09.</w:t>
      </w:r>
      <w:r w:rsidRPr="0051422C">
        <w:rPr>
          <w:rFonts w:ascii="Times New Roman" w:hAnsi="Times New Roman"/>
          <w:sz w:val="28"/>
          <w:szCs w:val="28"/>
        </w:rPr>
        <w:t xml:space="preserve">2024 року </w:t>
      </w:r>
      <w:r w:rsidR="00505F27">
        <w:rPr>
          <w:rFonts w:ascii="Times New Roman" w:hAnsi="Times New Roman"/>
          <w:sz w:val="28"/>
          <w:szCs w:val="28"/>
        </w:rPr>
        <w:t xml:space="preserve"> </w:t>
      </w:r>
      <w:r w:rsidR="0051422C" w:rsidRPr="0051422C">
        <w:rPr>
          <w:rFonts w:ascii="Times New Roman" w:hAnsi="Times New Roman"/>
          <w:sz w:val="28"/>
          <w:szCs w:val="28"/>
        </w:rPr>
        <w:t>у  комунальному закладі «Пултівецький  ліцей Якушинецької сільської ради Вінницької облас</w:t>
      </w:r>
      <w:r w:rsidR="00CA43C4">
        <w:rPr>
          <w:rFonts w:ascii="Times New Roman" w:hAnsi="Times New Roman"/>
          <w:sz w:val="28"/>
          <w:szCs w:val="28"/>
        </w:rPr>
        <w:t>ті» проходив</w:t>
      </w:r>
      <w:r>
        <w:rPr>
          <w:rFonts w:ascii="Times New Roman" w:hAnsi="Times New Roman"/>
          <w:sz w:val="28"/>
          <w:szCs w:val="28"/>
        </w:rPr>
        <w:t xml:space="preserve"> </w:t>
      </w:r>
      <w:r w:rsidR="0051422C" w:rsidRPr="0051422C">
        <w:rPr>
          <w:rFonts w:ascii="Times New Roman" w:hAnsi="Times New Roman"/>
          <w:sz w:val="28"/>
          <w:szCs w:val="28"/>
        </w:rPr>
        <w:t xml:space="preserve"> позаплановий інституційний аудит. Під час організаційної наради з представниками педагогічного колективу, голова експертної групи, </w:t>
      </w:r>
      <w:r w:rsidR="007A4A46" w:rsidRPr="0051422C">
        <w:rPr>
          <w:rFonts w:ascii="Times New Roman" w:hAnsi="Times New Roman"/>
          <w:sz w:val="28"/>
          <w:szCs w:val="28"/>
        </w:rPr>
        <w:t xml:space="preserve">Зима </w:t>
      </w:r>
      <w:r w:rsidR="007A4A46">
        <w:rPr>
          <w:rFonts w:ascii="Times New Roman" w:hAnsi="Times New Roman"/>
          <w:sz w:val="28"/>
          <w:szCs w:val="28"/>
        </w:rPr>
        <w:t xml:space="preserve">Людмила Трохимівна </w:t>
      </w:r>
      <w:r w:rsidR="0051422C" w:rsidRPr="0051422C">
        <w:rPr>
          <w:rFonts w:ascii="Times New Roman" w:hAnsi="Times New Roman"/>
          <w:sz w:val="28"/>
          <w:szCs w:val="28"/>
        </w:rPr>
        <w:t xml:space="preserve"> проінформувала присутніх про сутність, мету та основні напрямки позапланового інституційного аудиту. Також були присутні заступник сільського голови з питань діяльності виконавчих органів ради Якушинецької сільської ради Людмила </w:t>
      </w:r>
      <w:r w:rsidR="007A4A46">
        <w:rPr>
          <w:rFonts w:ascii="Times New Roman" w:hAnsi="Times New Roman"/>
          <w:sz w:val="28"/>
          <w:szCs w:val="28"/>
        </w:rPr>
        <w:t xml:space="preserve">Миколаївна </w:t>
      </w:r>
      <w:r w:rsidR="0051422C" w:rsidRPr="0051422C">
        <w:rPr>
          <w:rFonts w:ascii="Times New Roman" w:hAnsi="Times New Roman"/>
          <w:sz w:val="28"/>
          <w:szCs w:val="28"/>
        </w:rPr>
        <w:t xml:space="preserve">Грабова та  начальник відділу освіти культури та спорту Якушинецької сільської ради Андрій </w:t>
      </w:r>
      <w:r w:rsidR="007A4A46">
        <w:rPr>
          <w:rFonts w:ascii="Times New Roman" w:hAnsi="Times New Roman"/>
          <w:sz w:val="28"/>
          <w:szCs w:val="28"/>
        </w:rPr>
        <w:t xml:space="preserve">Дмитрович </w:t>
      </w:r>
      <w:r w:rsidR="0051422C" w:rsidRPr="0051422C">
        <w:rPr>
          <w:rFonts w:ascii="Times New Roman" w:hAnsi="Times New Roman"/>
          <w:sz w:val="28"/>
          <w:szCs w:val="28"/>
        </w:rPr>
        <w:t xml:space="preserve">Мазурик, які підкреслили важливість проведення даної процедури задля підвищення якості освіти громади.   </w:t>
      </w:r>
    </w:p>
    <w:p w:rsidR="0051422C" w:rsidRPr="00505F27" w:rsidRDefault="0051422C" w:rsidP="0051422C">
      <w:pPr>
        <w:pStyle w:val="1"/>
        <w:spacing w:line="276" w:lineRule="auto"/>
        <w:jc w:val="both"/>
        <w:rPr>
          <w:rFonts w:ascii="Times New Roman" w:hAnsi="Times New Roman"/>
          <w:b/>
          <w:sz w:val="28"/>
          <w:szCs w:val="28"/>
        </w:rPr>
      </w:pPr>
      <w:r w:rsidRPr="00505F27">
        <w:rPr>
          <w:rFonts w:ascii="Times New Roman" w:hAnsi="Times New Roman"/>
          <w:b/>
          <w:sz w:val="28"/>
          <w:szCs w:val="28"/>
        </w:rPr>
        <w:t>Ді</w:t>
      </w:r>
      <w:r w:rsidR="007A4A46" w:rsidRPr="00505F27">
        <w:rPr>
          <w:rFonts w:ascii="Times New Roman" w:hAnsi="Times New Roman"/>
          <w:b/>
          <w:sz w:val="28"/>
          <w:szCs w:val="28"/>
        </w:rPr>
        <w:t>яльність закладу оцінювалась</w:t>
      </w:r>
      <w:r w:rsidRPr="00505F27">
        <w:rPr>
          <w:rFonts w:ascii="Times New Roman" w:hAnsi="Times New Roman"/>
          <w:b/>
          <w:sz w:val="28"/>
          <w:szCs w:val="28"/>
        </w:rPr>
        <w:t xml:space="preserve"> за чотирма напрямами:</w:t>
      </w:r>
    </w:p>
    <w:p w:rsidR="0051422C" w:rsidRPr="0051422C" w:rsidRDefault="0051422C" w:rsidP="007A4A46">
      <w:pPr>
        <w:pStyle w:val="1"/>
        <w:numPr>
          <w:ilvl w:val="0"/>
          <w:numId w:val="36"/>
        </w:numPr>
        <w:spacing w:line="276" w:lineRule="auto"/>
        <w:jc w:val="both"/>
        <w:rPr>
          <w:rFonts w:ascii="Times New Roman" w:hAnsi="Times New Roman"/>
          <w:sz w:val="28"/>
          <w:szCs w:val="28"/>
        </w:rPr>
      </w:pPr>
      <w:r w:rsidRPr="0051422C">
        <w:rPr>
          <w:rFonts w:ascii="Times New Roman" w:hAnsi="Times New Roman"/>
          <w:sz w:val="28"/>
          <w:szCs w:val="28"/>
        </w:rPr>
        <w:t>освітнє середовище;</w:t>
      </w:r>
    </w:p>
    <w:p w:rsidR="0051422C" w:rsidRPr="0051422C" w:rsidRDefault="0051422C" w:rsidP="007A4A46">
      <w:pPr>
        <w:pStyle w:val="1"/>
        <w:numPr>
          <w:ilvl w:val="0"/>
          <w:numId w:val="36"/>
        </w:numPr>
        <w:spacing w:line="276" w:lineRule="auto"/>
        <w:jc w:val="both"/>
        <w:rPr>
          <w:rFonts w:ascii="Times New Roman" w:hAnsi="Times New Roman"/>
          <w:sz w:val="28"/>
          <w:szCs w:val="28"/>
        </w:rPr>
      </w:pPr>
      <w:r w:rsidRPr="0051422C">
        <w:rPr>
          <w:rFonts w:ascii="Times New Roman" w:hAnsi="Times New Roman"/>
          <w:sz w:val="28"/>
          <w:szCs w:val="28"/>
        </w:rPr>
        <w:t>система оцінювання здобувачів освіти;</w:t>
      </w:r>
    </w:p>
    <w:p w:rsidR="0051422C" w:rsidRPr="0051422C" w:rsidRDefault="0051422C" w:rsidP="007A4A46">
      <w:pPr>
        <w:pStyle w:val="1"/>
        <w:numPr>
          <w:ilvl w:val="0"/>
          <w:numId w:val="36"/>
        </w:numPr>
        <w:spacing w:line="276" w:lineRule="auto"/>
        <w:jc w:val="both"/>
        <w:rPr>
          <w:rFonts w:ascii="Times New Roman" w:hAnsi="Times New Roman"/>
          <w:sz w:val="28"/>
          <w:szCs w:val="28"/>
        </w:rPr>
      </w:pPr>
      <w:r w:rsidRPr="0051422C">
        <w:rPr>
          <w:rFonts w:ascii="Times New Roman" w:hAnsi="Times New Roman"/>
          <w:sz w:val="28"/>
          <w:szCs w:val="28"/>
        </w:rPr>
        <w:t>педагогічна діяльність педагогічних працівників;</w:t>
      </w:r>
    </w:p>
    <w:p w:rsidR="0051422C" w:rsidRPr="0051422C" w:rsidRDefault="0051422C" w:rsidP="007A4A46">
      <w:pPr>
        <w:pStyle w:val="1"/>
        <w:numPr>
          <w:ilvl w:val="0"/>
          <w:numId w:val="36"/>
        </w:numPr>
        <w:spacing w:line="276" w:lineRule="auto"/>
        <w:jc w:val="both"/>
        <w:rPr>
          <w:rFonts w:ascii="Times New Roman" w:hAnsi="Times New Roman"/>
          <w:sz w:val="28"/>
          <w:szCs w:val="28"/>
        </w:rPr>
      </w:pPr>
      <w:r w:rsidRPr="0051422C">
        <w:rPr>
          <w:rFonts w:ascii="Times New Roman" w:hAnsi="Times New Roman"/>
          <w:sz w:val="28"/>
          <w:szCs w:val="28"/>
        </w:rPr>
        <w:t xml:space="preserve">управлінські процеси. </w:t>
      </w:r>
    </w:p>
    <w:p w:rsidR="0051422C" w:rsidRPr="008818A9" w:rsidRDefault="008818A9" w:rsidP="008818A9">
      <w:pPr>
        <w:pStyle w:val="ab"/>
        <w:spacing w:line="276" w:lineRule="auto"/>
        <w:jc w:val="both"/>
        <w:rPr>
          <w:sz w:val="28"/>
          <w:szCs w:val="28"/>
          <w:lang w:val="uk-UA"/>
        </w:rPr>
      </w:pPr>
      <w:r w:rsidRPr="008818A9">
        <w:rPr>
          <w:sz w:val="28"/>
          <w:szCs w:val="28"/>
          <w:lang w:val="uk-UA"/>
        </w:rPr>
        <w:t xml:space="preserve">    </w:t>
      </w:r>
      <w:r>
        <w:rPr>
          <w:sz w:val="28"/>
          <w:szCs w:val="28"/>
          <w:lang w:val="uk-UA"/>
        </w:rPr>
        <w:t xml:space="preserve">    </w:t>
      </w:r>
      <w:r w:rsidRPr="008818A9">
        <w:rPr>
          <w:sz w:val="28"/>
          <w:szCs w:val="28"/>
          <w:lang w:val="uk-UA"/>
        </w:rPr>
        <w:t xml:space="preserve"> Під час інституційного аудиту в закладі освіти було</w:t>
      </w:r>
      <w:r w:rsidR="0051422C" w:rsidRPr="008818A9">
        <w:rPr>
          <w:sz w:val="28"/>
          <w:szCs w:val="28"/>
          <w:lang w:val="uk-UA"/>
        </w:rPr>
        <w:t xml:space="preserve"> вивчено освітнє середовище, відвідано більше  40  навчальних занять, проведено анкетування учасників освітнього процесу, в якому прийняли участь усі педагогічні працівники, учні 9-11 класів та батьки учнів. Також проведено інтерв’ю з керівником закладу, заступниками керівника, практичним психологом  та представником учнівського самоврядування, вивчено</w:t>
      </w:r>
      <w:r w:rsidRPr="008818A9">
        <w:rPr>
          <w:sz w:val="28"/>
          <w:szCs w:val="28"/>
          <w:lang w:val="uk-UA"/>
        </w:rPr>
        <w:t xml:space="preserve"> систему роботи закладу освіт</w:t>
      </w:r>
      <w:r>
        <w:rPr>
          <w:sz w:val="28"/>
          <w:szCs w:val="28"/>
          <w:lang w:val="uk-UA"/>
        </w:rPr>
        <w:t>и.</w:t>
      </w:r>
      <w:r w:rsidR="0051422C" w:rsidRPr="008818A9">
        <w:rPr>
          <w:sz w:val="28"/>
          <w:szCs w:val="28"/>
          <w:lang w:val="uk-UA"/>
        </w:rPr>
        <w:t xml:space="preserve"> Задля ретельного оцінювання якості освітньої та управлінської діяльності закладу освіти експертною групою використовуються різноманітні методи збору інформації:</w:t>
      </w:r>
    </w:p>
    <w:p w:rsidR="0051422C" w:rsidRPr="0051422C" w:rsidRDefault="0051422C" w:rsidP="00463F1A">
      <w:pPr>
        <w:pStyle w:val="1"/>
        <w:numPr>
          <w:ilvl w:val="0"/>
          <w:numId w:val="35"/>
        </w:numPr>
        <w:spacing w:line="276" w:lineRule="auto"/>
        <w:jc w:val="both"/>
        <w:rPr>
          <w:rFonts w:ascii="Times New Roman" w:hAnsi="Times New Roman"/>
          <w:sz w:val="28"/>
          <w:szCs w:val="28"/>
        </w:rPr>
      </w:pPr>
      <w:r w:rsidRPr="0051422C">
        <w:rPr>
          <w:rFonts w:ascii="Times New Roman" w:hAnsi="Times New Roman"/>
          <w:sz w:val="28"/>
          <w:szCs w:val="28"/>
        </w:rPr>
        <w:t>спостереження за освітнім середовищем та навчальними заняттями;</w:t>
      </w:r>
    </w:p>
    <w:p w:rsidR="0051422C" w:rsidRPr="0051422C" w:rsidRDefault="0051422C" w:rsidP="007A4A46">
      <w:pPr>
        <w:pStyle w:val="1"/>
        <w:numPr>
          <w:ilvl w:val="0"/>
          <w:numId w:val="35"/>
        </w:numPr>
        <w:spacing w:line="276" w:lineRule="auto"/>
        <w:jc w:val="both"/>
        <w:rPr>
          <w:rFonts w:ascii="Times New Roman" w:hAnsi="Times New Roman"/>
          <w:sz w:val="28"/>
          <w:szCs w:val="28"/>
        </w:rPr>
      </w:pPr>
      <w:r w:rsidRPr="0051422C">
        <w:rPr>
          <w:rFonts w:ascii="Times New Roman" w:hAnsi="Times New Roman"/>
          <w:sz w:val="28"/>
          <w:szCs w:val="28"/>
        </w:rPr>
        <w:t>інтерв’ювання керівника, заступників керівника, практичного психолога та представника учнівського самоврядування;</w:t>
      </w:r>
    </w:p>
    <w:p w:rsidR="0051422C" w:rsidRPr="0051422C" w:rsidRDefault="0051422C" w:rsidP="007A4A46">
      <w:pPr>
        <w:pStyle w:val="1"/>
        <w:numPr>
          <w:ilvl w:val="0"/>
          <w:numId w:val="35"/>
        </w:numPr>
        <w:spacing w:line="276" w:lineRule="auto"/>
        <w:jc w:val="both"/>
        <w:rPr>
          <w:rFonts w:ascii="Times New Roman" w:hAnsi="Times New Roman"/>
          <w:sz w:val="28"/>
          <w:szCs w:val="28"/>
        </w:rPr>
      </w:pPr>
      <w:r w:rsidRPr="0051422C">
        <w:rPr>
          <w:rFonts w:ascii="Times New Roman" w:hAnsi="Times New Roman"/>
          <w:sz w:val="28"/>
          <w:szCs w:val="28"/>
        </w:rPr>
        <w:lastRenderedPageBreak/>
        <w:t>анкетування учнів, батьків учнів та педагогів;</w:t>
      </w:r>
    </w:p>
    <w:p w:rsidR="0051422C" w:rsidRPr="008818A9" w:rsidRDefault="0051422C" w:rsidP="0051422C">
      <w:pPr>
        <w:pStyle w:val="1"/>
        <w:numPr>
          <w:ilvl w:val="0"/>
          <w:numId w:val="35"/>
        </w:numPr>
        <w:spacing w:line="276" w:lineRule="auto"/>
        <w:jc w:val="both"/>
        <w:rPr>
          <w:rFonts w:ascii="Times New Roman" w:hAnsi="Times New Roman"/>
          <w:sz w:val="28"/>
          <w:szCs w:val="28"/>
        </w:rPr>
      </w:pPr>
      <w:r w:rsidRPr="0051422C">
        <w:rPr>
          <w:rFonts w:ascii="Times New Roman" w:hAnsi="Times New Roman"/>
          <w:sz w:val="28"/>
          <w:szCs w:val="28"/>
        </w:rPr>
        <w:t>вивчення ділової документації.</w:t>
      </w:r>
    </w:p>
    <w:p w:rsidR="0051422C" w:rsidRPr="0051422C" w:rsidRDefault="008818A9" w:rsidP="0051422C">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51422C" w:rsidRPr="0051422C">
        <w:rPr>
          <w:rFonts w:ascii="Times New Roman" w:hAnsi="Times New Roman"/>
          <w:sz w:val="28"/>
          <w:szCs w:val="28"/>
        </w:rPr>
        <w:t xml:space="preserve">20.09.2024 року підписано АКТ за результатами перевірки додержання закладом освіти вимог законодавства у сфері загальної середньої освіти. Один примірник Акту залишився у комунальному закладі, другий  примірник отримав представник засновника - начальник відділу освіти, культури та спорту Якушинецької сільської ради  </w:t>
      </w:r>
      <w:r w:rsidRPr="0051422C">
        <w:rPr>
          <w:rFonts w:ascii="Times New Roman" w:hAnsi="Times New Roman"/>
          <w:sz w:val="28"/>
          <w:szCs w:val="28"/>
        </w:rPr>
        <w:t xml:space="preserve">Мазурик </w:t>
      </w:r>
      <w:r>
        <w:rPr>
          <w:rFonts w:ascii="Times New Roman" w:hAnsi="Times New Roman"/>
          <w:sz w:val="28"/>
          <w:szCs w:val="28"/>
        </w:rPr>
        <w:t>А.Д.</w:t>
      </w:r>
      <w:r w:rsidR="0051422C" w:rsidRPr="0051422C">
        <w:rPr>
          <w:rFonts w:ascii="Times New Roman" w:hAnsi="Times New Roman"/>
          <w:sz w:val="28"/>
          <w:szCs w:val="28"/>
        </w:rPr>
        <w:t>, третій примірник в  управлінні Державної служби якості освіти у Вінницькій області.</w:t>
      </w:r>
    </w:p>
    <w:p w:rsidR="00201A94" w:rsidRPr="008818A9" w:rsidRDefault="008818A9" w:rsidP="00890D19">
      <w:pPr>
        <w:pStyle w:val="1"/>
        <w:spacing w:line="276" w:lineRule="auto"/>
        <w:jc w:val="both"/>
        <w:rPr>
          <w:rFonts w:ascii="Times New Roman" w:hAnsi="Times New Roman"/>
          <w:sz w:val="28"/>
          <w:szCs w:val="28"/>
        </w:rPr>
      </w:pPr>
      <w:r>
        <w:rPr>
          <w:rFonts w:ascii="Times New Roman" w:hAnsi="Times New Roman"/>
          <w:b/>
          <w:sz w:val="28"/>
          <w:szCs w:val="28"/>
        </w:rPr>
        <w:t xml:space="preserve">           </w:t>
      </w:r>
      <w:r w:rsidR="00201A94" w:rsidRPr="008818A9">
        <w:rPr>
          <w:rFonts w:ascii="Times New Roman" w:hAnsi="Times New Roman"/>
          <w:sz w:val="28"/>
          <w:szCs w:val="28"/>
        </w:rPr>
        <w:t>Висновок про якість освітньої діяльності закладу освіти, внутрішню систему забезпечення якості освіти та Рекомендації щодо вдосконалення діяльності закладу освіти, складені за результатами проведення позапланового інституційного аудиту «Пултівецький ліцей Якушинецької сільської ради Вінницької області»  від 11.10.2024 року:</w:t>
      </w:r>
    </w:p>
    <w:p w:rsidR="00201A94" w:rsidRPr="005D2366" w:rsidRDefault="00201A94" w:rsidP="008818A9">
      <w:pPr>
        <w:pStyle w:val="ab"/>
        <w:numPr>
          <w:ilvl w:val="0"/>
          <w:numId w:val="37"/>
        </w:numPr>
        <w:spacing w:line="276" w:lineRule="auto"/>
        <w:jc w:val="both"/>
        <w:rPr>
          <w:b/>
          <w:spacing w:val="1"/>
          <w:sz w:val="28"/>
          <w:szCs w:val="28"/>
        </w:rPr>
      </w:pPr>
      <w:r w:rsidRPr="005D2366">
        <w:rPr>
          <w:b/>
          <w:sz w:val="28"/>
          <w:szCs w:val="28"/>
        </w:rPr>
        <w:t>Результати самооцінювання за напрямом</w:t>
      </w:r>
      <w:r w:rsidR="005D2366" w:rsidRPr="005D2366">
        <w:rPr>
          <w:b/>
          <w:sz w:val="28"/>
          <w:szCs w:val="28"/>
          <w:lang w:val="uk-UA"/>
        </w:rPr>
        <w:t xml:space="preserve"> 1.</w:t>
      </w:r>
      <w:r w:rsidRPr="005D2366">
        <w:rPr>
          <w:b/>
          <w:sz w:val="28"/>
          <w:szCs w:val="28"/>
        </w:rPr>
        <w:t xml:space="preserve"> «</w:t>
      </w:r>
      <w:r w:rsidR="005D2366" w:rsidRPr="005D2366">
        <w:rPr>
          <w:b/>
          <w:sz w:val="28"/>
          <w:szCs w:val="28"/>
          <w:lang w:val="uk-UA"/>
        </w:rPr>
        <w:t>Система о</w:t>
      </w:r>
      <w:r w:rsidR="005D2366" w:rsidRPr="005D2366">
        <w:rPr>
          <w:b/>
          <w:sz w:val="28"/>
          <w:szCs w:val="28"/>
        </w:rPr>
        <w:t>світн</w:t>
      </w:r>
      <w:r w:rsidR="005D2366" w:rsidRPr="005D2366">
        <w:rPr>
          <w:b/>
          <w:sz w:val="28"/>
          <w:szCs w:val="28"/>
          <w:lang w:val="uk-UA"/>
        </w:rPr>
        <w:t>ього</w:t>
      </w:r>
      <w:r w:rsidR="005D2366" w:rsidRPr="005D2366">
        <w:rPr>
          <w:b/>
          <w:sz w:val="28"/>
          <w:szCs w:val="28"/>
        </w:rPr>
        <w:t xml:space="preserve"> середовищ</w:t>
      </w:r>
      <w:r w:rsidR="005D2366" w:rsidRPr="005D2366">
        <w:rPr>
          <w:b/>
          <w:sz w:val="28"/>
          <w:szCs w:val="28"/>
          <w:lang w:val="uk-UA"/>
        </w:rPr>
        <w:t>а</w:t>
      </w:r>
      <w:r w:rsidRPr="005D2366">
        <w:rPr>
          <w:b/>
          <w:sz w:val="28"/>
          <w:szCs w:val="28"/>
        </w:rPr>
        <w:t>»</w:t>
      </w:r>
      <w:r w:rsidRPr="005D2366">
        <w:rPr>
          <w:b/>
          <w:spacing w:val="1"/>
          <w:sz w:val="28"/>
          <w:szCs w:val="28"/>
        </w:rPr>
        <w:t>:</w:t>
      </w:r>
    </w:p>
    <w:p w:rsidR="00201A94" w:rsidRPr="008818A9" w:rsidRDefault="00201A94" w:rsidP="00201A94">
      <w:pPr>
        <w:pStyle w:val="ab"/>
        <w:spacing w:line="276" w:lineRule="auto"/>
        <w:jc w:val="both"/>
        <w:rPr>
          <w:sz w:val="28"/>
          <w:szCs w:val="28"/>
        </w:rPr>
      </w:pPr>
      <w:r w:rsidRPr="008818A9">
        <w:rPr>
          <w:sz w:val="28"/>
          <w:szCs w:val="28"/>
        </w:rPr>
        <w:t>Рівні</w:t>
      </w:r>
      <w:r w:rsidRPr="008818A9">
        <w:rPr>
          <w:spacing w:val="-3"/>
          <w:sz w:val="28"/>
          <w:szCs w:val="28"/>
        </w:rPr>
        <w:t xml:space="preserve"> </w:t>
      </w:r>
      <w:r w:rsidRPr="008818A9">
        <w:rPr>
          <w:sz w:val="28"/>
          <w:szCs w:val="28"/>
        </w:rPr>
        <w:t>оцінювання</w:t>
      </w:r>
      <w:r w:rsidRPr="008818A9">
        <w:rPr>
          <w:spacing w:val="-5"/>
          <w:sz w:val="28"/>
          <w:szCs w:val="28"/>
        </w:rPr>
        <w:t xml:space="preserve"> </w:t>
      </w:r>
      <w:r w:rsidRPr="008818A9">
        <w:rPr>
          <w:sz w:val="28"/>
          <w:szCs w:val="28"/>
        </w:rPr>
        <w:t>за</w:t>
      </w:r>
      <w:r w:rsidRPr="008818A9">
        <w:rPr>
          <w:spacing w:val="-3"/>
          <w:sz w:val="28"/>
          <w:szCs w:val="28"/>
        </w:rPr>
        <w:t xml:space="preserve"> </w:t>
      </w:r>
      <w:r w:rsidRPr="008818A9">
        <w:rPr>
          <w:sz w:val="28"/>
          <w:szCs w:val="28"/>
        </w:rPr>
        <w:t>вимогами:</w:t>
      </w:r>
    </w:p>
    <w:p w:rsidR="00201A94" w:rsidRPr="008818A9" w:rsidRDefault="00E94AB8" w:rsidP="00201A94">
      <w:pPr>
        <w:pStyle w:val="ab"/>
        <w:spacing w:line="276" w:lineRule="auto"/>
        <w:jc w:val="both"/>
        <w:rPr>
          <w:sz w:val="28"/>
          <w:szCs w:val="28"/>
        </w:rPr>
      </w:pPr>
      <w:r w:rsidRPr="008818A9">
        <w:rPr>
          <w:sz w:val="28"/>
          <w:szCs w:val="28"/>
          <w:lang w:val="uk-UA"/>
        </w:rPr>
        <w:t>1.1.</w:t>
      </w:r>
      <w:r w:rsidR="00201A94" w:rsidRPr="008818A9">
        <w:rPr>
          <w:sz w:val="28"/>
          <w:szCs w:val="28"/>
        </w:rPr>
        <w:t xml:space="preserve">Забезпечення комфортних і безпечних умов навчання та праці – </w:t>
      </w:r>
      <w:r w:rsidR="00201A94" w:rsidRPr="008818A9">
        <w:rPr>
          <w:sz w:val="28"/>
          <w:szCs w:val="28"/>
          <w:lang w:val="uk-UA"/>
        </w:rPr>
        <w:t>вимагає покращення</w:t>
      </w:r>
      <w:r w:rsidR="00201A94" w:rsidRPr="008818A9">
        <w:rPr>
          <w:sz w:val="28"/>
          <w:szCs w:val="28"/>
        </w:rPr>
        <w:t>;</w:t>
      </w:r>
    </w:p>
    <w:p w:rsidR="00201A94" w:rsidRPr="008818A9" w:rsidRDefault="00E94AB8" w:rsidP="00201A94">
      <w:pPr>
        <w:pStyle w:val="ab"/>
        <w:spacing w:line="276" w:lineRule="auto"/>
        <w:jc w:val="both"/>
        <w:rPr>
          <w:spacing w:val="-67"/>
          <w:sz w:val="28"/>
          <w:szCs w:val="28"/>
        </w:rPr>
      </w:pPr>
      <w:r w:rsidRPr="008818A9">
        <w:rPr>
          <w:sz w:val="28"/>
          <w:szCs w:val="28"/>
          <w:lang w:val="uk-UA"/>
        </w:rPr>
        <w:t>1.2.</w:t>
      </w:r>
      <w:r w:rsidR="00201A94" w:rsidRPr="008818A9">
        <w:rPr>
          <w:sz w:val="28"/>
          <w:szCs w:val="28"/>
        </w:rPr>
        <w:t>Створення освітнього середовища, вільного від будь-яких форм</w:t>
      </w:r>
      <w:r w:rsidR="00201A94" w:rsidRPr="008818A9">
        <w:rPr>
          <w:spacing w:val="-67"/>
          <w:sz w:val="28"/>
          <w:szCs w:val="28"/>
        </w:rPr>
        <w:t xml:space="preserve">         </w:t>
      </w:r>
    </w:p>
    <w:p w:rsidR="00201A94" w:rsidRPr="008818A9" w:rsidRDefault="00201A94" w:rsidP="00201A94">
      <w:pPr>
        <w:pStyle w:val="ab"/>
        <w:spacing w:line="276" w:lineRule="auto"/>
        <w:jc w:val="both"/>
        <w:rPr>
          <w:spacing w:val="-67"/>
          <w:sz w:val="28"/>
          <w:szCs w:val="28"/>
        </w:rPr>
      </w:pPr>
      <w:r w:rsidRPr="008818A9">
        <w:rPr>
          <w:sz w:val="28"/>
          <w:szCs w:val="28"/>
        </w:rPr>
        <w:t>насильства</w:t>
      </w:r>
      <w:r w:rsidRPr="008818A9">
        <w:rPr>
          <w:spacing w:val="-2"/>
          <w:sz w:val="28"/>
          <w:szCs w:val="28"/>
        </w:rPr>
        <w:t xml:space="preserve"> </w:t>
      </w:r>
      <w:r w:rsidRPr="008818A9">
        <w:rPr>
          <w:sz w:val="28"/>
          <w:szCs w:val="28"/>
        </w:rPr>
        <w:t>та дискримінації</w:t>
      </w:r>
      <w:r w:rsidRPr="008818A9">
        <w:rPr>
          <w:spacing w:val="2"/>
          <w:sz w:val="28"/>
          <w:szCs w:val="28"/>
        </w:rPr>
        <w:t xml:space="preserve"> </w:t>
      </w:r>
      <w:r w:rsidR="00E94AB8" w:rsidRPr="008818A9">
        <w:rPr>
          <w:sz w:val="28"/>
          <w:szCs w:val="28"/>
        </w:rPr>
        <w:t xml:space="preserve">– </w:t>
      </w:r>
      <w:r w:rsidRPr="008818A9">
        <w:rPr>
          <w:sz w:val="28"/>
          <w:szCs w:val="28"/>
        </w:rPr>
        <w:t>достатній</w:t>
      </w:r>
      <w:r w:rsidRPr="008818A9">
        <w:rPr>
          <w:spacing w:val="-3"/>
          <w:sz w:val="28"/>
          <w:szCs w:val="28"/>
        </w:rPr>
        <w:t xml:space="preserve"> </w:t>
      </w:r>
      <w:r w:rsidRPr="008818A9">
        <w:rPr>
          <w:sz w:val="28"/>
          <w:szCs w:val="28"/>
        </w:rPr>
        <w:t>рівень;</w:t>
      </w:r>
    </w:p>
    <w:p w:rsidR="00E94AB8" w:rsidRPr="008818A9" w:rsidRDefault="00E94AB8" w:rsidP="00E94AB8">
      <w:pPr>
        <w:pStyle w:val="ab"/>
        <w:spacing w:line="276" w:lineRule="auto"/>
        <w:jc w:val="both"/>
        <w:rPr>
          <w:sz w:val="28"/>
          <w:szCs w:val="28"/>
          <w:lang w:val="uk-UA"/>
        </w:rPr>
      </w:pPr>
      <w:r w:rsidRPr="008818A9">
        <w:rPr>
          <w:sz w:val="28"/>
          <w:szCs w:val="28"/>
          <w:lang w:val="uk-UA"/>
        </w:rPr>
        <w:t>1.3.</w:t>
      </w:r>
      <w:r w:rsidR="00201A94" w:rsidRPr="008818A9">
        <w:rPr>
          <w:sz w:val="28"/>
          <w:szCs w:val="28"/>
        </w:rPr>
        <w:t>Формування</w:t>
      </w:r>
      <w:r w:rsidR="00201A94" w:rsidRPr="008818A9">
        <w:rPr>
          <w:spacing w:val="-8"/>
          <w:sz w:val="28"/>
          <w:szCs w:val="28"/>
        </w:rPr>
        <w:t xml:space="preserve"> </w:t>
      </w:r>
      <w:r w:rsidR="00201A94" w:rsidRPr="008818A9">
        <w:rPr>
          <w:sz w:val="28"/>
          <w:szCs w:val="28"/>
        </w:rPr>
        <w:t>інклюзивного,</w:t>
      </w:r>
      <w:r w:rsidR="00201A94" w:rsidRPr="008818A9">
        <w:rPr>
          <w:spacing w:val="-6"/>
          <w:sz w:val="28"/>
          <w:szCs w:val="28"/>
        </w:rPr>
        <w:t xml:space="preserve"> </w:t>
      </w:r>
      <w:r w:rsidR="00201A94" w:rsidRPr="008818A9">
        <w:rPr>
          <w:sz w:val="28"/>
          <w:szCs w:val="28"/>
        </w:rPr>
        <w:t>розвивального</w:t>
      </w:r>
      <w:r w:rsidR="00201A94" w:rsidRPr="008818A9">
        <w:rPr>
          <w:spacing w:val="-4"/>
          <w:sz w:val="28"/>
          <w:szCs w:val="28"/>
        </w:rPr>
        <w:t xml:space="preserve"> </w:t>
      </w:r>
      <w:r w:rsidR="00201A94" w:rsidRPr="008818A9">
        <w:rPr>
          <w:sz w:val="28"/>
          <w:szCs w:val="28"/>
        </w:rPr>
        <w:t>та</w:t>
      </w:r>
      <w:r w:rsidR="00201A94" w:rsidRPr="008818A9">
        <w:rPr>
          <w:spacing w:val="-4"/>
          <w:sz w:val="28"/>
          <w:szCs w:val="28"/>
        </w:rPr>
        <w:t xml:space="preserve"> </w:t>
      </w:r>
      <w:r w:rsidR="00201A94" w:rsidRPr="008818A9">
        <w:rPr>
          <w:sz w:val="28"/>
          <w:szCs w:val="28"/>
        </w:rPr>
        <w:t>мотивуючого</w:t>
      </w:r>
      <w:r w:rsidR="00201A94" w:rsidRPr="008818A9">
        <w:rPr>
          <w:spacing w:val="-7"/>
          <w:sz w:val="28"/>
          <w:szCs w:val="28"/>
        </w:rPr>
        <w:t xml:space="preserve"> </w:t>
      </w:r>
      <w:r w:rsidR="00201A94" w:rsidRPr="008818A9">
        <w:rPr>
          <w:sz w:val="28"/>
          <w:szCs w:val="28"/>
        </w:rPr>
        <w:t>до</w:t>
      </w:r>
      <w:r w:rsidR="00201A94" w:rsidRPr="008818A9">
        <w:rPr>
          <w:spacing w:val="-4"/>
          <w:sz w:val="28"/>
          <w:szCs w:val="28"/>
        </w:rPr>
        <w:t xml:space="preserve"> </w:t>
      </w:r>
      <w:r w:rsidR="00201A94" w:rsidRPr="008818A9">
        <w:rPr>
          <w:sz w:val="28"/>
          <w:szCs w:val="28"/>
        </w:rPr>
        <w:t>навчання</w:t>
      </w:r>
      <w:r w:rsidR="0030538E" w:rsidRPr="008818A9">
        <w:rPr>
          <w:sz w:val="28"/>
          <w:szCs w:val="28"/>
          <w:lang w:val="uk-UA"/>
        </w:rPr>
        <w:t xml:space="preserve"> </w:t>
      </w:r>
      <w:r w:rsidR="00201A94" w:rsidRPr="008818A9">
        <w:rPr>
          <w:spacing w:val="-67"/>
          <w:sz w:val="28"/>
          <w:szCs w:val="28"/>
        </w:rPr>
        <w:t xml:space="preserve"> </w:t>
      </w:r>
      <w:r w:rsidR="00201A94" w:rsidRPr="008818A9">
        <w:rPr>
          <w:sz w:val="28"/>
          <w:szCs w:val="28"/>
        </w:rPr>
        <w:t>освітнього</w:t>
      </w:r>
      <w:r w:rsidR="00201A94" w:rsidRPr="008818A9">
        <w:rPr>
          <w:spacing w:val="-3"/>
          <w:sz w:val="28"/>
          <w:szCs w:val="28"/>
        </w:rPr>
        <w:t xml:space="preserve"> </w:t>
      </w:r>
      <w:r w:rsidR="00201A94" w:rsidRPr="008818A9">
        <w:rPr>
          <w:sz w:val="28"/>
          <w:szCs w:val="28"/>
        </w:rPr>
        <w:t>простору</w:t>
      </w:r>
      <w:r w:rsidR="00201A94" w:rsidRPr="008818A9">
        <w:rPr>
          <w:spacing w:val="-2"/>
          <w:sz w:val="28"/>
          <w:szCs w:val="28"/>
        </w:rPr>
        <w:t xml:space="preserve"> </w:t>
      </w:r>
      <w:r w:rsidR="00201A94" w:rsidRPr="008818A9">
        <w:rPr>
          <w:sz w:val="28"/>
          <w:szCs w:val="28"/>
        </w:rPr>
        <w:t xml:space="preserve">– </w:t>
      </w:r>
      <w:r w:rsidRPr="008818A9">
        <w:rPr>
          <w:sz w:val="28"/>
          <w:szCs w:val="28"/>
          <w:lang w:val="uk-UA"/>
        </w:rPr>
        <w:t>вимагає покращення.</w:t>
      </w:r>
    </w:p>
    <w:p w:rsidR="005D2366" w:rsidRPr="008818A9" w:rsidRDefault="00E94AB8" w:rsidP="008818A9">
      <w:pPr>
        <w:pStyle w:val="ab"/>
        <w:spacing w:line="276" w:lineRule="auto"/>
        <w:jc w:val="both"/>
        <w:rPr>
          <w:sz w:val="28"/>
          <w:szCs w:val="28"/>
          <w:lang w:val="uk-UA"/>
        </w:rPr>
      </w:pPr>
      <w:r w:rsidRPr="008818A9">
        <w:rPr>
          <w:sz w:val="28"/>
          <w:szCs w:val="28"/>
          <w:lang w:val="uk-UA"/>
        </w:rPr>
        <w:t>З</w:t>
      </w:r>
      <w:r w:rsidRPr="008818A9">
        <w:rPr>
          <w:sz w:val="28"/>
          <w:szCs w:val="28"/>
        </w:rPr>
        <w:t>а напрямом</w:t>
      </w:r>
      <w:r w:rsidR="005D2366" w:rsidRPr="008818A9">
        <w:rPr>
          <w:sz w:val="28"/>
          <w:szCs w:val="28"/>
          <w:lang w:val="uk-UA"/>
        </w:rPr>
        <w:t xml:space="preserve"> 1.</w:t>
      </w:r>
      <w:r w:rsidR="005D2366" w:rsidRPr="008818A9">
        <w:rPr>
          <w:sz w:val="28"/>
          <w:szCs w:val="28"/>
        </w:rPr>
        <w:t xml:space="preserve"> «</w:t>
      </w:r>
      <w:r w:rsidR="005D2366" w:rsidRPr="008818A9">
        <w:rPr>
          <w:sz w:val="28"/>
          <w:szCs w:val="28"/>
          <w:lang w:val="uk-UA"/>
        </w:rPr>
        <w:t>Система о</w:t>
      </w:r>
      <w:r w:rsidR="005D2366" w:rsidRPr="008818A9">
        <w:rPr>
          <w:sz w:val="28"/>
          <w:szCs w:val="28"/>
        </w:rPr>
        <w:t>світн</w:t>
      </w:r>
      <w:r w:rsidR="005D2366" w:rsidRPr="008818A9">
        <w:rPr>
          <w:sz w:val="28"/>
          <w:szCs w:val="28"/>
          <w:lang w:val="uk-UA"/>
        </w:rPr>
        <w:t>ього</w:t>
      </w:r>
      <w:r w:rsidR="005D2366" w:rsidRPr="008818A9">
        <w:rPr>
          <w:sz w:val="28"/>
          <w:szCs w:val="28"/>
        </w:rPr>
        <w:t xml:space="preserve"> середовищ</w:t>
      </w:r>
      <w:r w:rsidR="005D2366" w:rsidRPr="008818A9">
        <w:rPr>
          <w:sz w:val="28"/>
          <w:szCs w:val="28"/>
          <w:lang w:val="uk-UA"/>
        </w:rPr>
        <w:t>а</w:t>
      </w:r>
      <w:r w:rsidR="005D2366" w:rsidRPr="008818A9">
        <w:rPr>
          <w:sz w:val="28"/>
          <w:szCs w:val="28"/>
        </w:rPr>
        <w:t>»</w:t>
      </w:r>
      <w:r w:rsidR="005D2366" w:rsidRPr="008818A9">
        <w:rPr>
          <w:spacing w:val="1"/>
          <w:sz w:val="28"/>
          <w:szCs w:val="28"/>
        </w:rPr>
        <w:t>:</w:t>
      </w:r>
      <w:r w:rsidR="008818A9" w:rsidRPr="008818A9">
        <w:rPr>
          <w:sz w:val="28"/>
          <w:szCs w:val="28"/>
        </w:rPr>
        <w:t xml:space="preserve">  </w:t>
      </w:r>
      <w:r w:rsidR="008818A9" w:rsidRPr="008818A9">
        <w:rPr>
          <w:sz w:val="28"/>
          <w:szCs w:val="28"/>
          <w:lang w:val="uk-UA"/>
        </w:rPr>
        <w:t>вимагає покращення.</w:t>
      </w:r>
    </w:p>
    <w:p w:rsidR="00E94AB8" w:rsidRPr="005D2366" w:rsidRDefault="00E94AB8" w:rsidP="008818A9">
      <w:pPr>
        <w:pStyle w:val="ab"/>
        <w:numPr>
          <w:ilvl w:val="0"/>
          <w:numId w:val="37"/>
        </w:numPr>
        <w:spacing w:line="276" w:lineRule="auto"/>
        <w:jc w:val="both"/>
        <w:rPr>
          <w:b/>
          <w:spacing w:val="1"/>
          <w:sz w:val="28"/>
          <w:szCs w:val="28"/>
        </w:rPr>
      </w:pPr>
      <w:r w:rsidRPr="005D2366">
        <w:rPr>
          <w:b/>
          <w:sz w:val="28"/>
          <w:szCs w:val="28"/>
        </w:rPr>
        <w:t xml:space="preserve">Результати самооцінювання за напрямом </w:t>
      </w:r>
      <w:r w:rsidR="005D2366">
        <w:rPr>
          <w:b/>
          <w:sz w:val="28"/>
          <w:szCs w:val="28"/>
          <w:lang w:val="uk-UA"/>
        </w:rPr>
        <w:t xml:space="preserve">2. </w:t>
      </w:r>
      <w:r w:rsidRPr="005D2366">
        <w:rPr>
          <w:b/>
          <w:sz w:val="28"/>
          <w:szCs w:val="28"/>
        </w:rPr>
        <w:t>«</w:t>
      </w:r>
      <w:r w:rsidRPr="005D2366">
        <w:rPr>
          <w:b/>
          <w:sz w:val="28"/>
          <w:szCs w:val="28"/>
          <w:lang w:val="uk-UA"/>
        </w:rPr>
        <w:t>Система оцінювання навчальної діяльності учнів</w:t>
      </w:r>
      <w:r w:rsidRPr="005D2366">
        <w:rPr>
          <w:b/>
          <w:sz w:val="28"/>
          <w:szCs w:val="28"/>
        </w:rPr>
        <w:t>»</w:t>
      </w:r>
      <w:r w:rsidRPr="005D2366">
        <w:rPr>
          <w:b/>
          <w:spacing w:val="1"/>
          <w:sz w:val="28"/>
          <w:szCs w:val="28"/>
        </w:rPr>
        <w:t>:</w:t>
      </w:r>
    </w:p>
    <w:p w:rsidR="00E94AB8" w:rsidRPr="008818A9" w:rsidRDefault="00E94AB8" w:rsidP="00E94AB8">
      <w:pPr>
        <w:pStyle w:val="ab"/>
        <w:spacing w:line="276" w:lineRule="auto"/>
        <w:jc w:val="both"/>
        <w:rPr>
          <w:sz w:val="28"/>
          <w:szCs w:val="28"/>
          <w:lang w:val="uk-UA"/>
        </w:rPr>
      </w:pPr>
      <w:r w:rsidRPr="008818A9">
        <w:rPr>
          <w:sz w:val="28"/>
          <w:szCs w:val="28"/>
          <w:lang w:val="uk-UA"/>
        </w:rPr>
        <w:t>Рівні оцінювання за вимогами:</w:t>
      </w:r>
    </w:p>
    <w:p w:rsidR="00E94AB8" w:rsidRPr="008818A9" w:rsidRDefault="00E94AB8" w:rsidP="00E94AB8">
      <w:pPr>
        <w:pStyle w:val="ab"/>
        <w:spacing w:line="276" w:lineRule="auto"/>
        <w:jc w:val="both"/>
        <w:rPr>
          <w:sz w:val="28"/>
          <w:szCs w:val="28"/>
          <w:lang w:val="uk-UA"/>
        </w:rPr>
      </w:pPr>
      <w:r w:rsidRPr="008818A9">
        <w:rPr>
          <w:sz w:val="28"/>
          <w:szCs w:val="28"/>
          <w:lang w:val="uk-UA"/>
        </w:rPr>
        <w:t xml:space="preserve">2.1. Наявність відкритої, прозорої і зрозумілої для здобувачів освіти системи </w:t>
      </w:r>
      <w:r w:rsidR="005D2366" w:rsidRPr="008818A9">
        <w:rPr>
          <w:sz w:val="28"/>
          <w:szCs w:val="28"/>
          <w:lang w:val="uk-UA"/>
        </w:rPr>
        <w:t xml:space="preserve">оцінювання їх навчальних </w:t>
      </w:r>
      <w:r w:rsidR="008818A9">
        <w:rPr>
          <w:sz w:val="28"/>
          <w:szCs w:val="28"/>
          <w:lang w:val="uk-UA"/>
        </w:rPr>
        <w:t>досягнень – вимагає покращення;</w:t>
      </w:r>
    </w:p>
    <w:p w:rsidR="00E94AB8" w:rsidRPr="008818A9" w:rsidRDefault="00E94AB8" w:rsidP="00E94AB8">
      <w:pPr>
        <w:pStyle w:val="ab"/>
        <w:spacing w:line="276" w:lineRule="auto"/>
        <w:jc w:val="both"/>
        <w:rPr>
          <w:sz w:val="28"/>
          <w:szCs w:val="28"/>
        </w:rPr>
      </w:pPr>
      <w:r w:rsidRPr="008818A9">
        <w:rPr>
          <w:sz w:val="28"/>
          <w:szCs w:val="28"/>
        </w:rPr>
        <w:t>2.</w:t>
      </w:r>
      <w:r w:rsidRPr="008818A9">
        <w:rPr>
          <w:sz w:val="28"/>
          <w:szCs w:val="28"/>
          <w:lang w:val="uk-UA"/>
        </w:rPr>
        <w:t>2.</w:t>
      </w:r>
      <w:r w:rsidR="005D2366" w:rsidRPr="008818A9">
        <w:rPr>
          <w:sz w:val="28"/>
          <w:szCs w:val="28"/>
        </w:rPr>
        <w:t xml:space="preserve"> </w:t>
      </w:r>
      <w:r w:rsidR="005D2366" w:rsidRPr="008818A9">
        <w:rPr>
          <w:sz w:val="28"/>
          <w:szCs w:val="28"/>
          <w:lang w:val="uk-UA"/>
        </w:rPr>
        <w:t>С</w:t>
      </w:r>
      <w:r w:rsidRPr="008818A9">
        <w:rPr>
          <w:sz w:val="28"/>
          <w:szCs w:val="28"/>
        </w:rPr>
        <w:t>истематичне відстеження та коригування результатів навчання ко</w:t>
      </w:r>
      <w:r w:rsidR="005D2366" w:rsidRPr="008818A9">
        <w:rPr>
          <w:sz w:val="28"/>
          <w:szCs w:val="28"/>
        </w:rPr>
        <w:t xml:space="preserve">жного </w:t>
      </w:r>
      <w:r w:rsidR="005D2366" w:rsidRPr="008818A9">
        <w:rPr>
          <w:sz w:val="28"/>
          <w:szCs w:val="28"/>
          <w:lang w:val="uk-UA"/>
        </w:rPr>
        <w:t>учня</w:t>
      </w:r>
      <w:r w:rsidRPr="008818A9">
        <w:rPr>
          <w:sz w:val="28"/>
          <w:szCs w:val="28"/>
        </w:rPr>
        <w:t xml:space="preserve"> –</w:t>
      </w:r>
      <w:r w:rsidR="005D2366" w:rsidRPr="008818A9">
        <w:rPr>
          <w:sz w:val="28"/>
          <w:szCs w:val="28"/>
          <w:lang w:val="uk-UA"/>
        </w:rPr>
        <w:t xml:space="preserve"> </w:t>
      </w:r>
      <w:r w:rsidRPr="008818A9">
        <w:rPr>
          <w:sz w:val="28"/>
          <w:szCs w:val="28"/>
        </w:rPr>
        <w:t>достатній рівень;</w:t>
      </w:r>
    </w:p>
    <w:p w:rsidR="00E94AB8" w:rsidRPr="008818A9" w:rsidRDefault="00E94AB8" w:rsidP="00E94AB8">
      <w:pPr>
        <w:pStyle w:val="ab"/>
        <w:spacing w:line="276" w:lineRule="auto"/>
        <w:jc w:val="both"/>
        <w:rPr>
          <w:sz w:val="28"/>
          <w:szCs w:val="28"/>
        </w:rPr>
      </w:pPr>
      <w:r w:rsidRPr="008818A9">
        <w:rPr>
          <w:sz w:val="28"/>
          <w:szCs w:val="28"/>
          <w:lang w:val="uk-UA"/>
        </w:rPr>
        <w:t>2.</w:t>
      </w:r>
      <w:r w:rsidRPr="008818A9">
        <w:rPr>
          <w:sz w:val="28"/>
          <w:szCs w:val="28"/>
        </w:rPr>
        <w:t xml:space="preserve">3. Спрямованість системи оцінювання </w:t>
      </w:r>
      <w:r w:rsidR="005D2366" w:rsidRPr="008818A9">
        <w:rPr>
          <w:sz w:val="28"/>
          <w:szCs w:val="28"/>
          <w:lang w:val="uk-UA"/>
        </w:rPr>
        <w:t xml:space="preserve">результатів навчання учнів </w:t>
      </w:r>
      <w:r w:rsidRPr="008818A9">
        <w:rPr>
          <w:sz w:val="28"/>
          <w:szCs w:val="28"/>
        </w:rPr>
        <w:t>н</w:t>
      </w:r>
      <w:r w:rsidR="005D2366" w:rsidRPr="008818A9">
        <w:rPr>
          <w:sz w:val="28"/>
          <w:szCs w:val="28"/>
        </w:rPr>
        <w:t xml:space="preserve">а формування </w:t>
      </w:r>
      <w:r w:rsidR="005D2366" w:rsidRPr="008818A9">
        <w:rPr>
          <w:sz w:val="28"/>
          <w:szCs w:val="28"/>
          <w:lang w:val="uk-UA"/>
        </w:rPr>
        <w:t>в учнів</w:t>
      </w:r>
      <w:r w:rsidRPr="008818A9">
        <w:rPr>
          <w:sz w:val="28"/>
          <w:szCs w:val="28"/>
        </w:rPr>
        <w:t xml:space="preserve"> </w:t>
      </w:r>
      <w:r w:rsidR="005D2366" w:rsidRPr="008818A9">
        <w:rPr>
          <w:sz w:val="28"/>
          <w:szCs w:val="28"/>
        </w:rPr>
        <w:t>відповідальності за результати свого навчання, здатності до самооцінювання  – достатній рівень;</w:t>
      </w:r>
    </w:p>
    <w:p w:rsidR="00201A94" w:rsidRPr="008818A9" w:rsidRDefault="00E94AB8" w:rsidP="00E94AB8">
      <w:pPr>
        <w:pStyle w:val="ab"/>
        <w:spacing w:line="276" w:lineRule="auto"/>
        <w:jc w:val="both"/>
        <w:rPr>
          <w:sz w:val="28"/>
          <w:szCs w:val="28"/>
          <w:lang w:val="uk-UA"/>
        </w:rPr>
      </w:pPr>
      <w:r w:rsidRPr="008818A9">
        <w:rPr>
          <w:sz w:val="28"/>
          <w:szCs w:val="28"/>
          <w:lang w:val="uk-UA"/>
        </w:rPr>
        <w:t>З</w:t>
      </w:r>
      <w:r w:rsidRPr="008818A9">
        <w:rPr>
          <w:sz w:val="28"/>
          <w:szCs w:val="28"/>
        </w:rPr>
        <w:t>а напрямом</w:t>
      </w:r>
      <w:r w:rsidR="005D2366" w:rsidRPr="008818A9">
        <w:rPr>
          <w:sz w:val="28"/>
          <w:szCs w:val="28"/>
          <w:lang w:val="uk-UA"/>
        </w:rPr>
        <w:t xml:space="preserve"> 2.</w:t>
      </w:r>
      <w:r w:rsidRPr="008818A9">
        <w:rPr>
          <w:sz w:val="28"/>
          <w:szCs w:val="28"/>
          <w:lang w:val="uk-UA"/>
        </w:rPr>
        <w:t xml:space="preserve"> </w:t>
      </w:r>
      <w:r w:rsidRPr="008818A9">
        <w:rPr>
          <w:sz w:val="28"/>
          <w:szCs w:val="28"/>
        </w:rPr>
        <w:t>«</w:t>
      </w:r>
      <w:r w:rsidRPr="008818A9">
        <w:rPr>
          <w:sz w:val="28"/>
          <w:szCs w:val="28"/>
          <w:lang w:val="uk-UA"/>
        </w:rPr>
        <w:t>Система оцінювання навчальної діяльності учнів</w:t>
      </w:r>
      <w:r w:rsidRPr="008818A9">
        <w:rPr>
          <w:sz w:val="28"/>
          <w:szCs w:val="28"/>
        </w:rPr>
        <w:t>»</w:t>
      </w:r>
      <w:r w:rsidRPr="008818A9">
        <w:rPr>
          <w:spacing w:val="1"/>
          <w:sz w:val="28"/>
          <w:szCs w:val="28"/>
        </w:rPr>
        <w:t>:</w:t>
      </w:r>
      <w:r w:rsidR="008818A9">
        <w:rPr>
          <w:sz w:val="28"/>
          <w:szCs w:val="28"/>
        </w:rPr>
        <w:t xml:space="preserve"> достатній рівень</w:t>
      </w:r>
      <w:r w:rsidR="008818A9">
        <w:rPr>
          <w:sz w:val="28"/>
          <w:szCs w:val="28"/>
          <w:lang w:val="uk-UA"/>
        </w:rPr>
        <w:t>.</w:t>
      </w:r>
    </w:p>
    <w:p w:rsidR="00E94AB8" w:rsidRPr="0030538E" w:rsidRDefault="00E94AB8" w:rsidP="008818A9">
      <w:pPr>
        <w:pStyle w:val="ab"/>
        <w:numPr>
          <w:ilvl w:val="0"/>
          <w:numId w:val="37"/>
        </w:numPr>
        <w:spacing w:line="276" w:lineRule="auto"/>
        <w:jc w:val="both"/>
        <w:rPr>
          <w:b/>
          <w:spacing w:val="1"/>
          <w:sz w:val="28"/>
          <w:szCs w:val="28"/>
        </w:rPr>
      </w:pPr>
      <w:r w:rsidRPr="0030538E">
        <w:rPr>
          <w:b/>
          <w:sz w:val="28"/>
          <w:szCs w:val="28"/>
        </w:rPr>
        <w:t xml:space="preserve">Результати самооцінювання за напрямом </w:t>
      </w:r>
      <w:r w:rsidR="0030538E" w:rsidRPr="0030538E">
        <w:rPr>
          <w:b/>
          <w:sz w:val="28"/>
          <w:szCs w:val="28"/>
          <w:lang w:val="uk-UA"/>
        </w:rPr>
        <w:t xml:space="preserve">3. </w:t>
      </w:r>
      <w:r w:rsidRPr="0030538E">
        <w:rPr>
          <w:b/>
          <w:sz w:val="28"/>
          <w:szCs w:val="28"/>
        </w:rPr>
        <w:t>«Педагогічна діяльність працівників закладу освіти»</w:t>
      </w:r>
      <w:r w:rsidRPr="0030538E">
        <w:rPr>
          <w:b/>
          <w:spacing w:val="1"/>
          <w:sz w:val="28"/>
          <w:szCs w:val="28"/>
        </w:rPr>
        <w:t>:</w:t>
      </w:r>
    </w:p>
    <w:p w:rsidR="00E94AB8" w:rsidRPr="008818A9" w:rsidRDefault="00E94AB8" w:rsidP="00E94AB8">
      <w:pPr>
        <w:pStyle w:val="ab"/>
        <w:spacing w:line="276" w:lineRule="auto"/>
        <w:jc w:val="both"/>
        <w:rPr>
          <w:sz w:val="28"/>
          <w:szCs w:val="28"/>
        </w:rPr>
      </w:pPr>
      <w:r w:rsidRPr="008818A9">
        <w:rPr>
          <w:sz w:val="28"/>
          <w:szCs w:val="28"/>
        </w:rPr>
        <w:t>Рівні оцінювання за вимогами:</w:t>
      </w:r>
    </w:p>
    <w:p w:rsidR="00E94AB8" w:rsidRPr="008818A9" w:rsidRDefault="00E94AB8" w:rsidP="00E94AB8">
      <w:pPr>
        <w:pStyle w:val="ab"/>
        <w:spacing w:line="276" w:lineRule="auto"/>
        <w:jc w:val="both"/>
        <w:rPr>
          <w:sz w:val="28"/>
          <w:szCs w:val="28"/>
        </w:rPr>
      </w:pPr>
      <w:r w:rsidRPr="008818A9">
        <w:rPr>
          <w:sz w:val="28"/>
          <w:szCs w:val="28"/>
          <w:lang w:val="uk-UA"/>
        </w:rPr>
        <w:t>3.</w:t>
      </w:r>
      <w:r w:rsidRPr="008818A9">
        <w:rPr>
          <w:sz w:val="28"/>
          <w:szCs w:val="28"/>
        </w:rPr>
        <w:t xml:space="preserve">1. Ефективність планування педагогічними працівниками своєї діяльності, </w:t>
      </w:r>
      <w:r w:rsidR="0030538E" w:rsidRPr="008818A9">
        <w:rPr>
          <w:sz w:val="28"/>
          <w:szCs w:val="28"/>
        </w:rPr>
        <w:t xml:space="preserve">використання сучасних освітніх підходів до організації освітнього процесу з </w:t>
      </w:r>
      <w:r w:rsidR="0030538E" w:rsidRPr="008818A9">
        <w:rPr>
          <w:sz w:val="28"/>
          <w:szCs w:val="28"/>
        </w:rPr>
        <w:lastRenderedPageBreak/>
        <w:t>метою формування ключових компетентностей здобувачів освіти –достатній рівень;</w:t>
      </w:r>
    </w:p>
    <w:p w:rsidR="00E94AB8" w:rsidRPr="008818A9" w:rsidRDefault="00E94AB8" w:rsidP="00E94AB8">
      <w:pPr>
        <w:pStyle w:val="ab"/>
        <w:spacing w:line="276" w:lineRule="auto"/>
        <w:jc w:val="both"/>
        <w:rPr>
          <w:sz w:val="28"/>
          <w:szCs w:val="28"/>
        </w:rPr>
      </w:pPr>
      <w:r w:rsidRPr="008818A9">
        <w:rPr>
          <w:sz w:val="28"/>
          <w:szCs w:val="28"/>
          <w:lang w:val="uk-UA"/>
        </w:rPr>
        <w:t>3.</w:t>
      </w:r>
      <w:r w:rsidRPr="008818A9">
        <w:rPr>
          <w:sz w:val="28"/>
          <w:szCs w:val="28"/>
        </w:rPr>
        <w:t xml:space="preserve">2. Постійне підвищення професійного рівня і педагогічної майстерності педагогічних працівників – </w:t>
      </w:r>
      <w:r w:rsidRPr="008818A9">
        <w:rPr>
          <w:sz w:val="28"/>
          <w:szCs w:val="28"/>
          <w:lang w:val="uk-UA"/>
        </w:rPr>
        <w:t>вимагає покращення</w:t>
      </w:r>
      <w:r w:rsidRPr="008818A9">
        <w:rPr>
          <w:sz w:val="28"/>
          <w:szCs w:val="28"/>
        </w:rPr>
        <w:t>;</w:t>
      </w:r>
    </w:p>
    <w:p w:rsidR="00E94AB8" w:rsidRPr="008818A9" w:rsidRDefault="00E94AB8" w:rsidP="00E94AB8">
      <w:pPr>
        <w:pStyle w:val="ab"/>
        <w:spacing w:line="276" w:lineRule="auto"/>
        <w:jc w:val="both"/>
        <w:rPr>
          <w:sz w:val="28"/>
          <w:szCs w:val="28"/>
        </w:rPr>
      </w:pPr>
      <w:r w:rsidRPr="008818A9">
        <w:rPr>
          <w:sz w:val="28"/>
          <w:szCs w:val="28"/>
        </w:rPr>
        <w:t>3.</w:t>
      </w:r>
      <w:r w:rsidRPr="008818A9">
        <w:rPr>
          <w:sz w:val="28"/>
          <w:szCs w:val="28"/>
          <w:lang w:val="uk-UA"/>
        </w:rPr>
        <w:t>3.</w:t>
      </w:r>
      <w:r w:rsidRPr="008818A9">
        <w:rPr>
          <w:sz w:val="28"/>
          <w:szCs w:val="28"/>
        </w:rPr>
        <w:t xml:space="preserve"> Налагодження</w:t>
      </w:r>
      <w:r w:rsidR="0030538E" w:rsidRPr="008818A9">
        <w:rPr>
          <w:sz w:val="28"/>
          <w:szCs w:val="28"/>
        </w:rPr>
        <w:t xml:space="preserve"> співпраці з</w:t>
      </w:r>
      <w:r w:rsidR="0030538E" w:rsidRPr="008818A9">
        <w:rPr>
          <w:sz w:val="28"/>
          <w:szCs w:val="28"/>
          <w:lang w:val="uk-UA"/>
        </w:rPr>
        <w:t xml:space="preserve"> учнями</w:t>
      </w:r>
      <w:r w:rsidRPr="008818A9">
        <w:rPr>
          <w:sz w:val="28"/>
          <w:szCs w:val="28"/>
        </w:rPr>
        <w:t>, їх батьками, працівниками закладу освіти  –</w:t>
      </w:r>
      <w:r w:rsidRPr="008818A9">
        <w:rPr>
          <w:sz w:val="28"/>
          <w:szCs w:val="28"/>
          <w:lang w:val="uk-UA"/>
        </w:rPr>
        <w:t xml:space="preserve"> </w:t>
      </w:r>
      <w:r w:rsidRPr="008818A9">
        <w:rPr>
          <w:sz w:val="28"/>
          <w:szCs w:val="28"/>
        </w:rPr>
        <w:t>достатній рівень;</w:t>
      </w:r>
    </w:p>
    <w:p w:rsidR="00E94AB8" w:rsidRPr="008818A9" w:rsidRDefault="00E94AB8" w:rsidP="00E94AB8">
      <w:pPr>
        <w:pStyle w:val="1"/>
        <w:spacing w:line="276" w:lineRule="auto"/>
        <w:jc w:val="both"/>
        <w:rPr>
          <w:rFonts w:ascii="Times New Roman" w:hAnsi="Times New Roman"/>
          <w:sz w:val="28"/>
          <w:szCs w:val="28"/>
        </w:rPr>
      </w:pPr>
      <w:r w:rsidRPr="008818A9">
        <w:rPr>
          <w:rFonts w:ascii="Times New Roman" w:hAnsi="Times New Roman"/>
          <w:sz w:val="28"/>
          <w:szCs w:val="28"/>
        </w:rPr>
        <w:t>3.4. Організація педагогічної діяльнос</w:t>
      </w:r>
      <w:r w:rsidR="0030538E" w:rsidRPr="008818A9">
        <w:rPr>
          <w:rFonts w:ascii="Times New Roman" w:hAnsi="Times New Roman"/>
          <w:sz w:val="28"/>
          <w:szCs w:val="28"/>
        </w:rPr>
        <w:t>ті та навчання учнів</w:t>
      </w:r>
      <w:r w:rsidRPr="008818A9">
        <w:rPr>
          <w:rFonts w:ascii="Times New Roman" w:hAnsi="Times New Roman"/>
          <w:sz w:val="28"/>
          <w:szCs w:val="28"/>
        </w:rPr>
        <w:t xml:space="preserve"> на засадах академічної доброчесності – достатній рівень</w:t>
      </w:r>
    </w:p>
    <w:p w:rsidR="00E94AB8" w:rsidRPr="008818A9" w:rsidRDefault="00E94AB8" w:rsidP="00E94AB8">
      <w:pPr>
        <w:pStyle w:val="ab"/>
        <w:spacing w:line="276" w:lineRule="auto"/>
        <w:jc w:val="both"/>
        <w:rPr>
          <w:sz w:val="28"/>
          <w:szCs w:val="28"/>
          <w:lang w:val="uk-UA"/>
        </w:rPr>
      </w:pPr>
      <w:r w:rsidRPr="008818A9">
        <w:rPr>
          <w:sz w:val="28"/>
          <w:szCs w:val="28"/>
          <w:lang w:val="uk-UA"/>
        </w:rPr>
        <w:t>З</w:t>
      </w:r>
      <w:r w:rsidRPr="008818A9">
        <w:rPr>
          <w:sz w:val="28"/>
          <w:szCs w:val="28"/>
        </w:rPr>
        <w:t xml:space="preserve">а напрямом </w:t>
      </w:r>
      <w:r w:rsidR="0030538E" w:rsidRPr="008818A9">
        <w:rPr>
          <w:sz w:val="28"/>
          <w:szCs w:val="28"/>
          <w:lang w:val="uk-UA"/>
        </w:rPr>
        <w:t xml:space="preserve">3. </w:t>
      </w:r>
      <w:r w:rsidRPr="008818A9">
        <w:rPr>
          <w:sz w:val="28"/>
          <w:szCs w:val="28"/>
          <w:lang w:val="uk-UA"/>
        </w:rPr>
        <w:t>«Педагогічна діяльність працівників закладу освіти»</w:t>
      </w:r>
      <w:r w:rsidRPr="008818A9">
        <w:rPr>
          <w:spacing w:val="1"/>
          <w:sz w:val="28"/>
          <w:szCs w:val="28"/>
          <w:lang w:val="uk-UA"/>
        </w:rPr>
        <w:t>:</w:t>
      </w:r>
      <w:r w:rsidR="008818A9" w:rsidRPr="008818A9">
        <w:rPr>
          <w:sz w:val="28"/>
          <w:szCs w:val="28"/>
          <w:lang w:val="uk-UA"/>
        </w:rPr>
        <w:t xml:space="preserve"> – достатній рівень</w:t>
      </w:r>
      <w:r w:rsidR="008818A9">
        <w:rPr>
          <w:sz w:val="28"/>
          <w:szCs w:val="28"/>
          <w:lang w:val="uk-UA"/>
        </w:rPr>
        <w:t>.</w:t>
      </w:r>
    </w:p>
    <w:p w:rsidR="001862A5" w:rsidRPr="0030538E" w:rsidRDefault="001862A5" w:rsidP="008818A9">
      <w:pPr>
        <w:pStyle w:val="ab"/>
        <w:numPr>
          <w:ilvl w:val="0"/>
          <w:numId w:val="37"/>
        </w:numPr>
        <w:spacing w:line="276" w:lineRule="auto"/>
        <w:jc w:val="both"/>
        <w:rPr>
          <w:b/>
          <w:spacing w:val="1"/>
          <w:sz w:val="28"/>
          <w:szCs w:val="28"/>
        </w:rPr>
      </w:pPr>
      <w:r w:rsidRPr="0030538E">
        <w:rPr>
          <w:b/>
          <w:sz w:val="28"/>
          <w:szCs w:val="28"/>
        </w:rPr>
        <w:t xml:space="preserve">Результати оцінювання за напрямом </w:t>
      </w:r>
      <w:r w:rsidRPr="0030538E">
        <w:rPr>
          <w:b/>
          <w:sz w:val="28"/>
          <w:szCs w:val="28"/>
          <w:lang w:val="uk-UA"/>
        </w:rPr>
        <w:t>4</w:t>
      </w:r>
      <w:r w:rsidR="0030538E">
        <w:rPr>
          <w:b/>
          <w:sz w:val="28"/>
          <w:szCs w:val="28"/>
          <w:lang w:val="uk-UA"/>
        </w:rPr>
        <w:t>.</w:t>
      </w:r>
      <w:r w:rsidRPr="0030538E">
        <w:rPr>
          <w:b/>
          <w:sz w:val="28"/>
          <w:szCs w:val="28"/>
          <w:lang w:val="uk-UA"/>
        </w:rPr>
        <w:t xml:space="preserve"> </w:t>
      </w:r>
      <w:r w:rsidRPr="0030538E">
        <w:rPr>
          <w:b/>
          <w:sz w:val="28"/>
          <w:szCs w:val="28"/>
        </w:rPr>
        <w:t>«Управлінські процеси закладу освіти»</w:t>
      </w:r>
      <w:r w:rsidRPr="0030538E">
        <w:rPr>
          <w:b/>
          <w:spacing w:val="1"/>
          <w:sz w:val="28"/>
          <w:szCs w:val="28"/>
        </w:rPr>
        <w:t>:</w:t>
      </w:r>
    </w:p>
    <w:p w:rsidR="001862A5" w:rsidRPr="008818A9" w:rsidRDefault="001862A5" w:rsidP="001862A5">
      <w:pPr>
        <w:pStyle w:val="ab"/>
        <w:spacing w:line="276" w:lineRule="auto"/>
        <w:jc w:val="both"/>
        <w:rPr>
          <w:sz w:val="28"/>
          <w:szCs w:val="28"/>
        </w:rPr>
      </w:pPr>
      <w:r w:rsidRPr="008818A9">
        <w:rPr>
          <w:sz w:val="28"/>
          <w:szCs w:val="28"/>
        </w:rPr>
        <w:t>Рівні оцінювання за вимогами:</w:t>
      </w:r>
    </w:p>
    <w:p w:rsidR="001862A5" w:rsidRPr="008818A9" w:rsidRDefault="001862A5" w:rsidP="001862A5">
      <w:pPr>
        <w:pStyle w:val="ab"/>
        <w:spacing w:line="276" w:lineRule="auto"/>
        <w:jc w:val="both"/>
        <w:rPr>
          <w:sz w:val="28"/>
          <w:szCs w:val="28"/>
        </w:rPr>
      </w:pPr>
      <w:r w:rsidRPr="008818A9">
        <w:rPr>
          <w:sz w:val="28"/>
          <w:szCs w:val="28"/>
          <w:lang w:val="uk-UA"/>
        </w:rPr>
        <w:t>4.1</w:t>
      </w:r>
      <w:r w:rsidRPr="008818A9">
        <w:rPr>
          <w:sz w:val="28"/>
          <w:szCs w:val="28"/>
        </w:rPr>
        <w:t>.Наявність стратегії розвитку та системи планування діяльності закладу, моніторин</w:t>
      </w:r>
      <w:r w:rsidR="0030538E" w:rsidRPr="008818A9">
        <w:rPr>
          <w:sz w:val="28"/>
          <w:szCs w:val="28"/>
        </w:rPr>
        <w:t xml:space="preserve">г виконання поставлених </w:t>
      </w:r>
      <w:r w:rsidRPr="008818A9">
        <w:rPr>
          <w:sz w:val="28"/>
          <w:szCs w:val="28"/>
        </w:rPr>
        <w:t>завдань – достатній рівень;</w:t>
      </w:r>
    </w:p>
    <w:p w:rsidR="001862A5" w:rsidRPr="008818A9" w:rsidRDefault="001862A5" w:rsidP="001862A5">
      <w:pPr>
        <w:pStyle w:val="ab"/>
        <w:spacing w:line="276" w:lineRule="auto"/>
        <w:jc w:val="both"/>
        <w:rPr>
          <w:sz w:val="28"/>
          <w:szCs w:val="28"/>
        </w:rPr>
      </w:pPr>
      <w:r w:rsidRPr="008818A9">
        <w:rPr>
          <w:sz w:val="28"/>
          <w:szCs w:val="28"/>
          <w:lang w:val="uk-UA"/>
        </w:rPr>
        <w:t>4.</w:t>
      </w:r>
      <w:r w:rsidRPr="008818A9">
        <w:rPr>
          <w:sz w:val="28"/>
          <w:szCs w:val="28"/>
        </w:rPr>
        <w:t>2. Формування відносин довіри, прозорості, дотримання етичних норм –</w:t>
      </w:r>
      <w:r w:rsidR="0030538E" w:rsidRPr="008818A9">
        <w:rPr>
          <w:sz w:val="28"/>
          <w:szCs w:val="28"/>
        </w:rPr>
        <w:t xml:space="preserve"> достатній рівень ;</w:t>
      </w:r>
    </w:p>
    <w:p w:rsidR="001862A5" w:rsidRPr="008818A9" w:rsidRDefault="001862A5" w:rsidP="001862A5">
      <w:pPr>
        <w:pStyle w:val="ab"/>
        <w:spacing w:line="276" w:lineRule="auto"/>
        <w:jc w:val="both"/>
        <w:rPr>
          <w:sz w:val="28"/>
          <w:szCs w:val="28"/>
        </w:rPr>
      </w:pPr>
      <w:r w:rsidRPr="008818A9">
        <w:rPr>
          <w:sz w:val="28"/>
          <w:szCs w:val="28"/>
          <w:lang w:val="uk-UA"/>
        </w:rPr>
        <w:t>4.</w:t>
      </w:r>
      <w:r w:rsidRPr="008818A9">
        <w:rPr>
          <w:sz w:val="28"/>
          <w:szCs w:val="28"/>
        </w:rPr>
        <w:t>3. Ефективність кадрової політики та забезпечення можливостей для професійного розвитку педагогічних працівників –  достатній рівень;</w:t>
      </w:r>
    </w:p>
    <w:p w:rsidR="001862A5" w:rsidRPr="008818A9" w:rsidRDefault="001862A5" w:rsidP="001862A5">
      <w:pPr>
        <w:pStyle w:val="ab"/>
        <w:spacing w:line="276" w:lineRule="auto"/>
        <w:jc w:val="both"/>
        <w:rPr>
          <w:sz w:val="28"/>
          <w:szCs w:val="28"/>
        </w:rPr>
      </w:pPr>
      <w:r w:rsidRPr="008818A9">
        <w:rPr>
          <w:sz w:val="28"/>
          <w:szCs w:val="28"/>
          <w:lang w:val="uk-UA"/>
        </w:rPr>
        <w:t>4.</w:t>
      </w:r>
      <w:r w:rsidRPr="008818A9">
        <w:rPr>
          <w:sz w:val="28"/>
          <w:szCs w:val="28"/>
        </w:rPr>
        <w:t xml:space="preserve">4. Організація освітнього процесу на засадах людиноцентризму, прийняття </w:t>
      </w:r>
      <w:r w:rsidR="0030538E" w:rsidRPr="008818A9">
        <w:rPr>
          <w:sz w:val="28"/>
          <w:szCs w:val="28"/>
        </w:rPr>
        <w:t>управлінських рішень на основі конструктивної співпраці учасників освітнього процесу, взаємодії закладу освіти з місцевою громадою – достатній рівень;</w:t>
      </w:r>
    </w:p>
    <w:p w:rsidR="001862A5" w:rsidRPr="008818A9" w:rsidRDefault="001862A5" w:rsidP="001862A5">
      <w:pPr>
        <w:pStyle w:val="ab"/>
        <w:spacing w:line="276" w:lineRule="auto"/>
        <w:jc w:val="both"/>
        <w:rPr>
          <w:sz w:val="28"/>
          <w:szCs w:val="28"/>
        </w:rPr>
      </w:pPr>
      <w:r w:rsidRPr="008818A9">
        <w:rPr>
          <w:sz w:val="28"/>
          <w:szCs w:val="28"/>
          <w:lang w:val="uk-UA"/>
        </w:rPr>
        <w:t>4.</w:t>
      </w:r>
      <w:r w:rsidR="008818A9">
        <w:rPr>
          <w:sz w:val="28"/>
          <w:szCs w:val="28"/>
        </w:rPr>
        <w:t>5.</w:t>
      </w:r>
      <w:r w:rsidRPr="008818A9">
        <w:rPr>
          <w:sz w:val="28"/>
          <w:szCs w:val="28"/>
        </w:rPr>
        <w:t>Формування та забезпечення реалізації політики академічної доброчесності – достатній рівень.</w:t>
      </w:r>
    </w:p>
    <w:p w:rsidR="001862A5" w:rsidRPr="00E94AB8" w:rsidRDefault="001862A5" w:rsidP="00E94AB8">
      <w:pPr>
        <w:pStyle w:val="ab"/>
        <w:spacing w:line="276" w:lineRule="auto"/>
        <w:jc w:val="both"/>
        <w:rPr>
          <w:sz w:val="28"/>
          <w:szCs w:val="28"/>
        </w:rPr>
      </w:pPr>
      <w:r w:rsidRPr="008818A9">
        <w:rPr>
          <w:sz w:val="28"/>
          <w:szCs w:val="28"/>
          <w:lang w:val="uk-UA"/>
        </w:rPr>
        <w:t>З</w:t>
      </w:r>
      <w:r w:rsidRPr="008818A9">
        <w:rPr>
          <w:sz w:val="28"/>
          <w:szCs w:val="28"/>
        </w:rPr>
        <w:t xml:space="preserve">а напрямом </w:t>
      </w:r>
      <w:r w:rsidRPr="008818A9">
        <w:rPr>
          <w:sz w:val="28"/>
          <w:szCs w:val="28"/>
          <w:lang w:val="uk-UA"/>
        </w:rPr>
        <w:t>4</w:t>
      </w:r>
      <w:r w:rsidR="0030538E" w:rsidRPr="008818A9">
        <w:rPr>
          <w:sz w:val="28"/>
          <w:szCs w:val="28"/>
          <w:lang w:val="uk-UA"/>
        </w:rPr>
        <w:t>.</w:t>
      </w:r>
      <w:r w:rsidRPr="008818A9">
        <w:rPr>
          <w:sz w:val="28"/>
          <w:szCs w:val="28"/>
          <w:lang w:val="uk-UA"/>
        </w:rPr>
        <w:t xml:space="preserve"> </w:t>
      </w:r>
      <w:r w:rsidRPr="008818A9">
        <w:rPr>
          <w:sz w:val="28"/>
          <w:szCs w:val="28"/>
        </w:rPr>
        <w:t>«Управлінські процеси закладу освіти»</w:t>
      </w:r>
      <w:r w:rsidRPr="008818A9">
        <w:rPr>
          <w:spacing w:val="1"/>
          <w:sz w:val="28"/>
          <w:szCs w:val="28"/>
        </w:rPr>
        <w:t>:</w:t>
      </w:r>
      <w:r w:rsidR="008818A9">
        <w:rPr>
          <w:sz w:val="28"/>
          <w:szCs w:val="28"/>
        </w:rPr>
        <w:t xml:space="preserve"> достатній рівень.</w:t>
      </w:r>
    </w:p>
    <w:p w:rsidR="00F86B29" w:rsidRPr="00B82ACF" w:rsidRDefault="00F86B29" w:rsidP="00890D19">
      <w:pPr>
        <w:pStyle w:val="1"/>
        <w:spacing w:line="276" w:lineRule="auto"/>
        <w:jc w:val="both"/>
      </w:pPr>
      <w:r w:rsidRPr="00890D19">
        <w:rPr>
          <w:rFonts w:ascii="Times New Roman" w:hAnsi="Times New Roman"/>
          <w:sz w:val="28"/>
          <w:szCs w:val="28"/>
        </w:rPr>
        <w:t xml:space="preserve">          Атестац</w:t>
      </w:r>
      <w:r w:rsidR="009A6D28" w:rsidRPr="00890D19">
        <w:rPr>
          <w:rFonts w:ascii="Times New Roman" w:hAnsi="Times New Roman"/>
          <w:sz w:val="28"/>
          <w:szCs w:val="28"/>
        </w:rPr>
        <w:t>ія педагогічних працівників 2024-2025</w:t>
      </w:r>
      <w:r w:rsidRPr="00890D19">
        <w:rPr>
          <w:rFonts w:ascii="Times New Roman" w:hAnsi="Times New Roman"/>
          <w:sz w:val="28"/>
          <w:szCs w:val="28"/>
        </w:rPr>
        <w:t xml:space="preserve"> навчального року проходила  за  планом заходів з проведення атестації, який передбачає перевірку  строків проходження курсів, підвищення кваліфікації педпрацівників, закріплення вчителів за членами адміністрації ліцею, відвідування навчальних занять представниками адміністрації, профкому, членами атестаційної комісії, оформлення методичних матеріалів на період атестації   вчителя;  складання  графіку проведення відкритих уроків  учителів, що атестуються, а також позакласних заходів, вивчення рівня кваліфікації, професійної  діяльності  та  загальної  культури  в  педагогічному колективі,  серед   учнів  та  їх  батьків</w:t>
      </w:r>
      <w:r w:rsidRPr="00B82ACF">
        <w:t>.</w:t>
      </w:r>
    </w:p>
    <w:p w:rsidR="00F86B29" w:rsidRDefault="00F86B29" w:rsidP="00062B9B">
      <w:pPr>
        <w:pStyle w:val="1"/>
        <w:spacing w:line="276" w:lineRule="auto"/>
        <w:jc w:val="both"/>
        <w:rPr>
          <w:rFonts w:ascii="Times New Roman" w:hAnsi="Times New Roman"/>
          <w:sz w:val="28"/>
          <w:szCs w:val="28"/>
        </w:rPr>
      </w:pPr>
      <w:r>
        <w:rPr>
          <w:rFonts w:ascii="Times New Roman" w:hAnsi="Times New Roman"/>
          <w:sz w:val="28"/>
          <w:szCs w:val="28"/>
        </w:rPr>
        <w:t>За підсумками</w:t>
      </w:r>
      <w:r w:rsidR="009A6D28">
        <w:rPr>
          <w:rFonts w:ascii="Times New Roman" w:hAnsi="Times New Roman"/>
          <w:sz w:val="28"/>
          <w:szCs w:val="28"/>
        </w:rPr>
        <w:t xml:space="preserve"> атестації 2024</w:t>
      </w:r>
      <w:r w:rsidRPr="00B82ACF">
        <w:rPr>
          <w:rFonts w:ascii="Times New Roman" w:hAnsi="Times New Roman"/>
          <w:sz w:val="28"/>
          <w:szCs w:val="28"/>
        </w:rPr>
        <w:t>-20</w:t>
      </w:r>
      <w:r w:rsidR="009A6D28">
        <w:rPr>
          <w:rFonts w:ascii="Times New Roman" w:hAnsi="Times New Roman"/>
          <w:sz w:val="28"/>
          <w:szCs w:val="28"/>
        </w:rPr>
        <w:t>25</w:t>
      </w:r>
      <w:r w:rsidRPr="00B82ACF">
        <w:rPr>
          <w:rFonts w:ascii="Times New Roman" w:hAnsi="Times New Roman"/>
          <w:sz w:val="28"/>
          <w:szCs w:val="28"/>
        </w:rPr>
        <w:t xml:space="preserve"> навчального року: </w:t>
      </w:r>
    </w:p>
    <w:p w:rsidR="00F86B29" w:rsidRDefault="00C51DD5" w:rsidP="00062B9B">
      <w:pPr>
        <w:pStyle w:val="ab"/>
        <w:numPr>
          <w:ilvl w:val="0"/>
          <w:numId w:val="18"/>
        </w:numPr>
        <w:spacing w:line="276" w:lineRule="auto"/>
        <w:jc w:val="both"/>
        <w:rPr>
          <w:sz w:val="28"/>
          <w:lang w:val="uk-UA"/>
        </w:rPr>
      </w:pPr>
      <w:r>
        <w:rPr>
          <w:sz w:val="28"/>
          <w:lang w:val="uk-UA"/>
        </w:rPr>
        <w:t xml:space="preserve">Відповідає </w:t>
      </w:r>
      <w:r w:rsidRPr="00012CC4">
        <w:rPr>
          <w:sz w:val="28"/>
          <w:lang w:val="uk-UA"/>
        </w:rPr>
        <w:t>раніше присвоєній кваліфікаційній категорії</w:t>
      </w:r>
      <w:r w:rsidR="00F86B29" w:rsidRPr="00012CC4">
        <w:rPr>
          <w:sz w:val="28"/>
          <w:lang w:val="uk-UA"/>
        </w:rPr>
        <w:t xml:space="preserve"> «спеціаліст першої категор</w:t>
      </w:r>
      <w:r w:rsidR="00F86B29">
        <w:rPr>
          <w:sz w:val="28"/>
          <w:lang w:val="uk-UA"/>
        </w:rPr>
        <w:t xml:space="preserve">ії» </w:t>
      </w:r>
      <w:r>
        <w:rPr>
          <w:sz w:val="28"/>
          <w:lang w:val="uk-UA"/>
        </w:rPr>
        <w:t xml:space="preserve">Олійник Олена Володимирівна, учитель початкових класів; </w:t>
      </w:r>
    </w:p>
    <w:p w:rsidR="00C51DD5" w:rsidRDefault="00C51DD5" w:rsidP="00062B9B">
      <w:pPr>
        <w:pStyle w:val="ab"/>
        <w:numPr>
          <w:ilvl w:val="0"/>
          <w:numId w:val="18"/>
        </w:numPr>
        <w:spacing w:line="276" w:lineRule="auto"/>
        <w:jc w:val="both"/>
        <w:rPr>
          <w:sz w:val="28"/>
          <w:lang w:val="uk-UA"/>
        </w:rPr>
      </w:pPr>
      <w:r>
        <w:rPr>
          <w:sz w:val="28"/>
          <w:lang w:val="uk-UA"/>
        </w:rPr>
        <w:lastRenderedPageBreak/>
        <w:t xml:space="preserve">Відповідає </w:t>
      </w:r>
      <w:r w:rsidRPr="00012CC4">
        <w:rPr>
          <w:sz w:val="28"/>
          <w:lang w:val="uk-UA"/>
        </w:rPr>
        <w:t>раніше присвоєній кваліфікаційній категорії «спеціаліст першої категор</w:t>
      </w:r>
      <w:r w:rsidR="001B26EE">
        <w:rPr>
          <w:sz w:val="28"/>
          <w:lang w:val="uk-UA"/>
        </w:rPr>
        <w:t>ії» Костюк Тетяна Степанівна</w:t>
      </w:r>
      <w:r>
        <w:rPr>
          <w:sz w:val="28"/>
          <w:lang w:val="uk-UA"/>
        </w:rPr>
        <w:t xml:space="preserve">, учитель початкових класів; </w:t>
      </w:r>
    </w:p>
    <w:p w:rsidR="00C51DD5" w:rsidRDefault="00C51DD5" w:rsidP="00062B9B">
      <w:pPr>
        <w:pStyle w:val="ab"/>
        <w:numPr>
          <w:ilvl w:val="0"/>
          <w:numId w:val="18"/>
        </w:numPr>
        <w:spacing w:line="276" w:lineRule="auto"/>
        <w:jc w:val="both"/>
        <w:rPr>
          <w:sz w:val="28"/>
          <w:lang w:val="uk-UA"/>
        </w:rPr>
      </w:pPr>
      <w:r>
        <w:rPr>
          <w:sz w:val="28"/>
          <w:lang w:val="uk-UA"/>
        </w:rPr>
        <w:t xml:space="preserve">Відповідає </w:t>
      </w:r>
      <w:r w:rsidRPr="00012CC4">
        <w:rPr>
          <w:sz w:val="28"/>
          <w:lang w:val="uk-UA"/>
        </w:rPr>
        <w:t>раніше присвоєній кваліфікаційній категорії «спеціаліст вищої категорії»</w:t>
      </w:r>
      <w:r>
        <w:rPr>
          <w:sz w:val="28"/>
          <w:lang w:val="uk-UA"/>
        </w:rPr>
        <w:t xml:space="preserve"> Саюк Віра Михайлівна</w:t>
      </w:r>
      <w:r w:rsidRPr="00C51DD5">
        <w:rPr>
          <w:sz w:val="28"/>
          <w:lang w:val="uk-UA"/>
        </w:rPr>
        <w:t>,</w:t>
      </w:r>
      <w:r>
        <w:rPr>
          <w:sz w:val="28"/>
          <w:lang w:val="uk-UA"/>
        </w:rPr>
        <w:t xml:space="preserve">  учитель</w:t>
      </w:r>
      <w:r w:rsidRPr="00C51DD5">
        <w:rPr>
          <w:sz w:val="28"/>
          <w:lang w:val="uk-UA"/>
        </w:rPr>
        <w:t xml:space="preserve"> біології, інтегрованого курсу «Пізнаємо природу»,</w:t>
      </w:r>
      <w:r>
        <w:rPr>
          <w:sz w:val="28"/>
          <w:lang w:val="uk-UA"/>
        </w:rPr>
        <w:t xml:space="preserve"> основ здоров’я, трудового навчання, технологій</w:t>
      </w:r>
      <w:r w:rsidR="0004317E">
        <w:rPr>
          <w:sz w:val="28"/>
          <w:lang w:val="uk-UA"/>
        </w:rPr>
        <w:t>;</w:t>
      </w:r>
    </w:p>
    <w:p w:rsidR="0004317E" w:rsidRDefault="0004317E" w:rsidP="00062B9B">
      <w:pPr>
        <w:pStyle w:val="ab"/>
        <w:numPr>
          <w:ilvl w:val="0"/>
          <w:numId w:val="18"/>
        </w:numPr>
        <w:spacing w:line="276" w:lineRule="auto"/>
        <w:jc w:val="both"/>
        <w:rPr>
          <w:sz w:val="28"/>
          <w:lang w:val="uk-UA"/>
        </w:rPr>
      </w:pPr>
      <w:r>
        <w:rPr>
          <w:sz w:val="28"/>
          <w:lang w:val="uk-UA"/>
        </w:rPr>
        <w:t xml:space="preserve">Відповідає </w:t>
      </w:r>
      <w:r w:rsidRPr="00012CC4">
        <w:rPr>
          <w:sz w:val="28"/>
          <w:lang w:val="uk-UA"/>
        </w:rPr>
        <w:t>раніше присвоєній кваліфікаційній категорії «спеціаліст вищої категорії»</w:t>
      </w:r>
      <w:r>
        <w:rPr>
          <w:sz w:val="28"/>
          <w:lang w:val="uk-UA"/>
        </w:rPr>
        <w:t xml:space="preserve"> Марущак Галина Іванівна, учитель української мови та літератури;</w:t>
      </w:r>
    </w:p>
    <w:p w:rsidR="0004317E" w:rsidRDefault="0004317E" w:rsidP="00062B9B">
      <w:pPr>
        <w:pStyle w:val="ab"/>
        <w:numPr>
          <w:ilvl w:val="0"/>
          <w:numId w:val="18"/>
        </w:numPr>
        <w:spacing w:line="276" w:lineRule="auto"/>
        <w:jc w:val="both"/>
        <w:rPr>
          <w:sz w:val="28"/>
          <w:lang w:val="uk-UA"/>
        </w:rPr>
      </w:pPr>
      <w:r>
        <w:rPr>
          <w:sz w:val="28"/>
          <w:lang w:val="uk-UA"/>
        </w:rPr>
        <w:t>Присвоєно кваліфікаційну категорію</w:t>
      </w:r>
      <w:r w:rsidRPr="00012CC4">
        <w:rPr>
          <w:sz w:val="28"/>
          <w:lang w:val="uk-UA"/>
        </w:rPr>
        <w:t xml:space="preserve"> «спеціаліст вищої категорії»</w:t>
      </w:r>
      <w:r>
        <w:rPr>
          <w:sz w:val="28"/>
          <w:lang w:val="uk-UA"/>
        </w:rPr>
        <w:t xml:space="preserve"> Мокроуз Олені Юріївні, учителю початкових класів; </w:t>
      </w:r>
    </w:p>
    <w:p w:rsidR="0004317E" w:rsidRDefault="0004317E" w:rsidP="00062B9B">
      <w:pPr>
        <w:pStyle w:val="ab"/>
        <w:numPr>
          <w:ilvl w:val="0"/>
          <w:numId w:val="18"/>
        </w:numPr>
        <w:spacing w:line="276" w:lineRule="auto"/>
        <w:jc w:val="both"/>
        <w:rPr>
          <w:sz w:val="28"/>
          <w:lang w:val="uk-UA"/>
        </w:rPr>
      </w:pPr>
      <w:r>
        <w:rPr>
          <w:sz w:val="28"/>
          <w:lang w:val="uk-UA"/>
        </w:rPr>
        <w:t>Присвоєно кваліфікаційну категорію</w:t>
      </w:r>
      <w:r w:rsidRPr="00012CC4">
        <w:rPr>
          <w:sz w:val="28"/>
          <w:lang w:val="uk-UA"/>
        </w:rPr>
        <w:t xml:space="preserve"> «спеціаліст вищої категорії»</w:t>
      </w:r>
      <w:r>
        <w:rPr>
          <w:sz w:val="28"/>
          <w:lang w:val="uk-UA"/>
        </w:rPr>
        <w:t xml:space="preserve"> Потєєвій Аллі Михайлівні, учителю англійської мови, інформатики; </w:t>
      </w:r>
    </w:p>
    <w:p w:rsidR="0004317E" w:rsidRDefault="0004317E" w:rsidP="00062B9B">
      <w:pPr>
        <w:pStyle w:val="ab"/>
        <w:numPr>
          <w:ilvl w:val="0"/>
          <w:numId w:val="18"/>
        </w:numPr>
        <w:spacing w:line="276" w:lineRule="auto"/>
        <w:jc w:val="both"/>
        <w:rPr>
          <w:sz w:val="28"/>
          <w:lang w:val="uk-UA"/>
        </w:rPr>
      </w:pPr>
      <w:r>
        <w:rPr>
          <w:sz w:val="28"/>
          <w:lang w:val="uk-UA"/>
        </w:rPr>
        <w:t>Присвоєно кваліфікаційну категорію «спеціаліст другої</w:t>
      </w:r>
      <w:r w:rsidRPr="00012CC4">
        <w:rPr>
          <w:sz w:val="28"/>
          <w:lang w:val="uk-UA"/>
        </w:rPr>
        <w:t xml:space="preserve"> категорії»</w:t>
      </w:r>
      <w:r>
        <w:rPr>
          <w:sz w:val="28"/>
          <w:lang w:val="uk-UA"/>
        </w:rPr>
        <w:t xml:space="preserve"> Руцькій Ірині Володимирівні, учителю української мови та літератури, зарубіжної літератури, курсу за вибором «Драматургія і театр»;</w:t>
      </w:r>
    </w:p>
    <w:p w:rsidR="00A16B0A" w:rsidRDefault="0004317E" w:rsidP="007D25A9">
      <w:pPr>
        <w:pStyle w:val="ab"/>
        <w:numPr>
          <w:ilvl w:val="0"/>
          <w:numId w:val="18"/>
        </w:numPr>
        <w:spacing w:line="276" w:lineRule="auto"/>
        <w:jc w:val="both"/>
        <w:rPr>
          <w:sz w:val="28"/>
          <w:lang w:val="uk-UA"/>
        </w:rPr>
      </w:pPr>
      <w:r>
        <w:rPr>
          <w:sz w:val="28"/>
          <w:lang w:val="uk-UA"/>
        </w:rPr>
        <w:t>Присвоєно кваліфікаційну категорію «спеціаліст другої</w:t>
      </w:r>
      <w:r w:rsidRPr="00012CC4">
        <w:rPr>
          <w:sz w:val="28"/>
          <w:lang w:val="uk-UA"/>
        </w:rPr>
        <w:t xml:space="preserve"> категорії»</w:t>
      </w:r>
      <w:r>
        <w:rPr>
          <w:sz w:val="28"/>
          <w:lang w:val="uk-UA"/>
        </w:rPr>
        <w:t xml:space="preserve"> Кизимі Марині Петрівні, практичному психологу, педагогу</w:t>
      </w:r>
      <w:r w:rsidR="001E520C">
        <w:rPr>
          <w:sz w:val="28"/>
          <w:lang w:val="uk-UA"/>
        </w:rPr>
        <w:t>-організатору.</w:t>
      </w:r>
    </w:p>
    <w:p w:rsidR="007D25A9" w:rsidRPr="007D25A9" w:rsidRDefault="007D25A9" w:rsidP="007D25A9">
      <w:pPr>
        <w:pStyle w:val="ab"/>
        <w:spacing w:line="276" w:lineRule="auto"/>
        <w:ind w:left="720"/>
        <w:jc w:val="both"/>
        <w:rPr>
          <w:sz w:val="28"/>
          <w:lang w:val="uk-UA"/>
        </w:rPr>
      </w:pPr>
    </w:p>
    <w:p w:rsidR="00F86B29" w:rsidRPr="00B82ACF" w:rsidRDefault="00F86B29" w:rsidP="00F86B29">
      <w:pPr>
        <w:pStyle w:val="1"/>
        <w:spacing w:line="276" w:lineRule="auto"/>
        <w:jc w:val="both"/>
        <w:rPr>
          <w:rFonts w:ascii="Times New Roman" w:hAnsi="Times New Roman"/>
          <w:b/>
          <w:noProof/>
          <w:sz w:val="28"/>
          <w:szCs w:val="28"/>
        </w:rPr>
      </w:pPr>
      <w:r>
        <w:rPr>
          <w:rFonts w:ascii="Times New Roman" w:hAnsi="Times New Roman"/>
          <w:b/>
          <w:noProof/>
          <w:sz w:val="28"/>
          <w:szCs w:val="28"/>
        </w:rPr>
        <w:t xml:space="preserve">         </w:t>
      </w:r>
      <w:r w:rsidR="00505F27">
        <w:rPr>
          <w:rFonts w:ascii="Times New Roman" w:hAnsi="Times New Roman"/>
          <w:b/>
          <w:noProof/>
          <w:sz w:val="28"/>
          <w:szCs w:val="28"/>
        </w:rPr>
        <w:t xml:space="preserve">   </w:t>
      </w:r>
      <w:r>
        <w:rPr>
          <w:rFonts w:ascii="Times New Roman" w:hAnsi="Times New Roman"/>
          <w:b/>
          <w:noProof/>
          <w:sz w:val="28"/>
          <w:szCs w:val="28"/>
        </w:rPr>
        <w:t xml:space="preserve">  </w:t>
      </w:r>
      <w:r w:rsidR="001E520C">
        <w:rPr>
          <w:rFonts w:ascii="Times New Roman" w:hAnsi="Times New Roman"/>
          <w:b/>
          <w:noProof/>
          <w:sz w:val="28"/>
          <w:szCs w:val="28"/>
        </w:rPr>
        <w:t>Станом на травень 2025</w:t>
      </w:r>
      <w:r w:rsidRPr="00B82ACF">
        <w:rPr>
          <w:rFonts w:ascii="Times New Roman" w:hAnsi="Times New Roman"/>
          <w:b/>
          <w:noProof/>
          <w:sz w:val="28"/>
          <w:szCs w:val="28"/>
        </w:rPr>
        <w:t xml:space="preserve"> року  рівень кваліфікації</w:t>
      </w:r>
    </w:p>
    <w:p w:rsidR="00F86B29" w:rsidRPr="00B82ACF" w:rsidRDefault="00F86B29" w:rsidP="00F86B29">
      <w:pPr>
        <w:pStyle w:val="1"/>
        <w:spacing w:line="276" w:lineRule="auto"/>
        <w:jc w:val="both"/>
        <w:rPr>
          <w:rFonts w:ascii="Times New Roman" w:hAnsi="Times New Roman"/>
          <w:b/>
          <w:noProof/>
          <w:sz w:val="28"/>
          <w:szCs w:val="28"/>
        </w:rPr>
      </w:pPr>
      <w:r w:rsidRPr="00B82ACF">
        <w:rPr>
          <w:rFonts w:ascii="Times New Roman" w:hAnsi="Times New Roman"/>
          <w:b/>
          <w:noProof/>
          <w:sz w:val="28"/>
          <w:szCs w:val="28"/>
        </w:rPr>
        <w:t>педпрацівників закладу є наступним:</w:t>
      </w:r>
    </w:p>
    <w:p w:rsidR="00F86B29" w:rsidRPr="00B82ACF" w:rsidRDefault="00F86B29" w:rsidP="00F86B29">
      <w:pPr>
        <w:pStyle w:val="1"/>
        <w:spacing w:line="276" w:lineRule="auto"/>
        <w:jc w:val="both"/>
        <w:rPr>
          <w:rFonts w:ascii="Times New Roman" w:hAnsi="Times New Roman"/>
          <w:sz w:val="28"/>
          <w:szCs w:val="28"/>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10"/>
        <w:gridCol w:w="709"/>
        <w:gridCol w:w="708"/>
        <w:gridCol w:w="709"/>
        <w:gridCol w:w="709"/>
        <w:gridCol w:w="709"/>
        <w:gridCol w:w="708"/>
        <w:gridCol w:w="709"/>
        <w:gridCol w:w="709"/>
        <w:gridCol w:w="709"/>
        <w:gridCol w:w="708"/>
        <w:gridCol w:w="567"/>
        <w:gridCol w:w="709"/>
        <w:gridCol w:w="567"/>
      </w:tblGrid>
      <w:tr w:rsidR="00F86B29" w:rsidRPr="00B82ACF" w:rsidTr="00200C26">
        <w:tc>
          <w:tcPr>
            <w:tcW w:w="425" w:type="dxa"/>
            <w:vMerge w:val="restart"/>
            <w:tcBorders>
              <w:top w:val="single" w:sz="4" w:space="0" w:color="auto"/>
              <w:left w:val="single" w:sz="4" w:space="0" w:color="auto"/>
              <w:bottom w:val="single" w:sz="4" w:space="0" w:color="auto"/>
              <w:right w:val="single" w:sz="4" w:space="0" w:color="auto"/>
            </w:tcBorders>
            <w:hideMark/>
          </w:tcPr>
          <w:p w:rsidR="00F86B29" w:rsidRPr="000F65A0" w:rsidRDefault="00F86B29" w:rsidP="00200C26">
            <w:pPr>
              <w:pStyle w:val="1"/>
              <w:spacing w:line="276" w:lineRule="auto"/>
              <w:jc w:val="both"/>
              <w:rPr>
                <w:rFonts w:ascii="Times New Roman" w:hAnsi="Times New Roman"/>
                <w:sz w:val="24"/>
                <w:szCs w:val="24"/>
              </w:rPr>
            </w:pPr>
            <w:r w:rsidRPr="000F65A0">
              <w:rPr>
                <w:rFonts w:ascii="Times New Roman" w:hAnsi="Times New Roman"/>
                <w:sz w:val="24"/>
                <w:szCs w:val="24"/>
              </w:rPr>
              <w:t xml:space="preserve">№ </w:t>
            </w:r>
            <w:r w:rsidR="00200C26">
              <w:rPr>
                <w:rFonts w:ascii="Times New Roman" w:hAnsi="Times New Roman"/>
                <w:sz w:val="24"/>
                <w:szCs w:val="24"/>
              </w:rPr>
              <w:t>з/п</w:t>
            </w:r>
          </w:p>
        </w:tc>
        <w:tc>
          <w:tcPr>
            <w:tcW w:w="710" w:type="dxa"/>
            <w:vMerge w:val="restart"/>
            <w:tcBorders>
              <w:top w:val="single" w:sz="4" w:space="0" w:color="auto"/>
              <w:left w:val="single" w:sz="4" w:space="0" w:color="auto"/>
              <w:bottom w:val="single" w:sz="4" w:space="0" w:color="auto"/>
              <w:right w:val="single" w:sz="4" w:space="0" w:color="auto"/>
            </w:tcBorders>
          </w:tcPr>
          <w:p w:rsidR="00F86B29" w:rsidRPr="00164ACA" w:rsidRDefault="00F86B29" w:rsidP="00164ACA">
            <w:pPr>
              <w:pStyle w:val="1"/>
              <w:spacing w:line="276" w:lineRule="auto"/>
              <w:jc w:val="center"/>
              <w:rPr>
                <w:rFonts w:ascii="Times New Roman" w:hAnsi="Times New Roman"/>
                <w:b/>
                <w:sz w:val="24"/>
                <w:szCs w:val="24"/>
              </w:rPr>
            </w:pPr>
          </w:p>
          <w:p w:rsidR="00F86B29" w:rsidRPr="00164ACA" w:rsidRDefault="00F86B29" w:rsidP="00164ACA">
            <w:pPr>
              <w:pStyle w:val="1"/>
              <w:spacing w:line="276" w:lineRule="auto"/>
              <w:jc w:val="center"/>
              <w:rPr>
                <w:rFonts w:ascii="Times New Roman" w:hAnsi="Times New Roman"/>
                <w:b/>
                <w:sz w:val="24"/>
                <w:szCs w:val="24"/>
              </w:rPr>
            </w:pPr>
            <w:r w:rsidRPr="00164ACA">
              <w:rPr>
                <w:rFonts w:ascii="Times New Roman" w:hAnsi="Times New Roman"/>
                <w:b/>
                <w:sz w:val="24"/>
                <w:szCs w:val="24"/>
              </w:rPr>
              <w:t>Рік</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86B29" w:rsidRPr="00164ACA" w:rsidRDefault="00164ACA" w:rsidP="00164ACA">
            <w:pPr>
              <w:pStyle w:val="1"/>
              <w:spacing w:line="276" w:lineRule="auto"/>
              <w:ind w:left="113" w:right="113"/>
              <w:jc w:val="center"/>
              <w:rPr>
                <w:rFonts w:ascii="Times New Roman" w:hAnsi="Times New Roman"/>
                <w:b/>
                <w:sz w:val="24"/>
                <w:szCs w:val="24"/>
              </w:rPr>
            </w:pPr>
            <w:r w:rsidRPr="00164ACA">
              <w:rPr>
                <w:rFonts w:ascii="Times New Roman" w:hAnsi="Times New Roman"/>
                <w:b/>
                <w:sz w:val="24"/>
                <w:szCs w:val="24"/>
              </w:rPr>
              <w:t>Усього педаго</w:t>
            </w:r>
            <w:r w:rsidR="00F86B29" w:rsidRPr="00164ACA">
              <w:rPr>
                <w:rFonts w:ascii="Times New Roman" w:hAnsi="Times New Roman"/>
                <w:b/>
                <w:sz w:val="24"/>
                <w:szCs w:val="24"/>
              </w:rPr>
              <w:t>гів</w:t>
            </w:r>
          </w:p>
        </w:tc>
        <w:tc>
          <w:tcPr>
            <w:tcW w:w="5670" w:type="dxa"/>
            <w:gridSpan w:val="8"/>
            <w:tcBorders>
              <w:top w:val="single" w:sz="4" w:space="0" w:color="auto"/>
              <w:left w:val="single" w:sz="4" w:space="0" w:color="auto"/>
              <w:bottom w:val="single" w:sz="4" w:space="0" w:color="auto"/>
              <w:right w:val="single" w:sz="4" w:space="0" w:color="auto"/>
            </w:tcBorders>
            <w:hideMark/>
          </w:tcPr>
          <w:p w:rsidR="00F86B29" w:rsidRDefault="001B26EE" w:rsidP="005338B4">
            <w:pPr>
              <w:pStyle w:val="1"/>
              <w:spacing w:line="276" w:lineRule="auto"/>
              <w:jc w:val="both"/>
              <w:rPr>
                <w:rFonts w:ascii="Times New Roman" w:hAnsi="Times New Roman"/>
                <w:b/>
                <w:sz w:val="24"/>
                <w:szCs w:val="24"/>
              </w:rPr>
            </w:pPr>
            <w:r w:rsidRPr="00200C26">
              <w:rPr>
                <w:rFonts w:ascii="Times New Roman" w:hAnsi="Times New Roman"/>
                <w:b/>
                <w:sz w:val="24"/>
                <w:szCs w:val="24"/>
              </w:rPr>
              <w:t xml:space="preserve">         </w:t>
            </w:r>
            <w:r w:rsidR="00966223" w:rsidRPr="00200C26">
              <w:rPr>
                <w:rFonts w:ascii="Times New Roman" w:hAnsi="Times New Roman"/>
                <w:b/>
                <w:sz w:val="24"/>
                <w:szCs w:val="24"/>
              </w:rPr>
              <w:t xml:space="preserve">    </w:t>
            </w:r>
            <w:r w:rsidRPr="00200C26">
              <w:rPr>
                <w:rFonts w:ascii="Times New Roman" w:hAnsi="Times New Roman"/>
                <w:b/>
                <w:sz w:val="24"/>
                <w:szCs w:val="24"/>
              </w:rPr>
              <w:t xml:space="preserve"> </w:t>
            </w:r>
            <w:r w:rsidR="00F86B29" w:rsidRPr="00200C26">
              <w:rPr>
                <w:rFonts w:ascii="Times New Roman" w:hAnsi="Times New Roman"/>
                <w:b/>
                <w:sz w:val="24"/>
                <w:szCs w:val="24"/>
              </w:rPr>
              <w:t>Мають кваліфікаційну категорію</w:t>
            </w:r>
          </w:p>
          <w:p w:rsidR="007D25A9" w:rsidRPr="00200C26" w:rsidRDefault="007D25A9" w:rsidP="005338B4">
            <w:pPr>
              <w:pStyle w:val="1"/>
              <w:spacing w:line="276" w:lineRule="auto"/>
              <w:jc w:val="both"/>
              <w:rPr>
                <w:rFonts w:ascii="Times New Roman" w:hAnsi="Times New Roman"/>
                <w:b/>
                <w:sz w:val="24"/>
                <w:szCs w:val="24"/>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F86B29" w:rsidRPr="00200C26" w:rsidRDefault="001B26EE" w:rsidP="005338B4">
            <w:pPr>
              <w:pStyle w:val="1"/>
              <w:spacing w:line="276" w:lineRule="auto"/>
              <w:jc w:val="both"/>
              <w:rPr>
                <w:rFonts w:ascii="Times New Roman" w:hAnsi="Times New Roman"/>
                <w:b/>
                <w:sz w:val="24"/>
                <w:szCs w:val="24"/>
              </w:rPr>
            </w:pPr>
            <w:r w:rsidRPr="00200C26">
              <w:rPr>
                <w:rFonts w:ascii="Times New Roman" w:hAnsi="Times New Roman"/>
                <w:b/>
                <w:sz w:val="24"/>
                <w:szCs w:val="24"/>
              </w:rPr>
              <w:t xml:space="preserve">   </w:t>
            </w:r>
            <w:r w:rsidR="00966223" w:rsidRPr="00200C26">
              <w:rPr>
                <w:rFonts w:ascii="Times New Roman" w:hAnsi="Times New Roman"/>
                <w:b/>
                <w:sz w:val="24"/>
                <w:szCs w:val="24"/>
              </w:rPr>
              <w:t xml:space="preserve">  </w:t>
            </w:r>
            <w:r w:rsidRPr="00200C26">
              <w:rPr>
                <w:rFonts w:ascii="Times New Roman" w:hAnsi="Times New Roman"/>
                <w:b/>
                <w:sz w:val="24"/>
                <w:szCs w:val="24"/>
              </w:rPr>
              <w:t xml:space="preserve"> </w:t>
            </w:r>
            <w:r w:rsidR="00F86B29" w:rsidRPr="00200C26">
              <w:rPr>
                <w:rFonts w:ascii="Times New Roman" w:hAnsi="Times New Roman"/>
                <w:b/>
                <w:sz w:val="24"/>
                <w:szCs w:val="24"/>
              </w:rPr>
              <w:t>Мають звання</w:t>
            </w:r>
          </w:p>
        </w:tc>
      </w:tr>
      <w:tr w:rsidR="00F86B29" w:rsidRPr="00B82ACF" w:rsidTr="00200C26">
        <w:trPr>
          <w:cantSplit/>
          <w:trHeight w:val="184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F86B29" w:rsidRPr="000F65A0" w:rsidRDefault="00F86B29" w:rsidP="005338B4">
            <w:pPr>
              <w:pStyle w:val="1"/>
              <w:spacing w:line="276" w:lineRule="auto"/>
              <w:jc w:val="both"/>
              <w:rPr>
                <w:rFonts w:ascii="Times New Roman" w:hAnsi="Times New Roman"/>
                <w:sz w:val="24"/>
                <w:szCs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F86B29" w:rsidRPr="000F65A0" w:rsidRDefault="00F86B29" w:rsidP="005338B4">
            <w:pPr>
              <w:pStyle w:val="1"/>
              <w:spacing w:line="276" w:lineRule="auto"/>
              <w:jc w:val="both"/>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86B29" w:rsidRPr="000F65A0" w:rsidRDefault="00F86B29" w:rsidP="005338B4">
            <w:pPr>
              <w:pStyle w:val="1"/>
              <w:spacing w:line="276" w:lineRule="auto"/>
              <w:jc w:val="both"/>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extDirection w:val="btLr"/>
            <w:hideMark/>
          </w:tcPr>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 xml:space="preserve">    </w:t>
            </w:r>
            <w:r w:rsidR="00F86B29" w:rsidRPr="000F65A0">
              <w:rPr>
                <w:rFonts w:ascii="Times New Roman" w:hAnsi="Times New Roman"/>
                <w:sz w:val="24"/>
                <w:szCs w:val="24"/>
              </w:rPr>
              <w:t>Спеціаліст</w:t>
            </w:r>
          </w:p>
        </w:tc>
        <w:tc>
          <w:tcPr>
            <w:tcW w:w="1418" w:type="dxa"/>
            <w:gridSpan w:val="2"/>
            <w:tcBorders>
              <w:top w:val="single" w:sz="4" w:space="0" w:color="auto"/>
              <w:left w:val="single" w:sz="4" w:space="0" w:color="auto"/>
              <w:bottom w:val="single" w:sz="4" w:space="0" w:color="auto"/>
              <w:right w:val="single" w:sz="4" w:space="0" w:color="auto"/>
            </w:tcBorders>
            <w:textDirection w:val="btLr"/>
            <w:hideMark/>
          </w:tcPr>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 xml:space="preserve">   </w:t>
            </w:r>
            <w:r w:rsidR="00F86B29" w:rsidRPr="000F65A0">
              <w:rPr>
                <w:rFonts w:ascii="Times New Roman" w:hAnsi="Times New Roman"/>
                <w:sz w:val="24"/>
                <w:szCs w:val="24"/>
              </w:rPr>
              <w:t xml:space="preserve">Спеціаліст </w:t>
            </w:r>
          </w:p>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 xml:space="preserve">    </w:t>
            </w:r>
            <w:r w:rsidR="00F86B29" w:rsidRPr="000F65A0">
              <w:rPr>
                <w:rFonts w:ascii="Times New Roman" w:hAnsi="Times New Roman"/>
                <w:sz w:val="24"/>
                <w:szCs w:val="24"/>
              </w:rPr>
              <w:t>ІІ категорії</w:t>
            </w:r>
          </w:p>
        </w:tc>
        <w:tc>
          <w:tcPr>
            <w:tcW w:w="1417" w:type="dxa"/>
            <w:gridSpan w:val="2"/>
            <w:tcBorders>
              <w:top w:val="single" w:sz="4" w:space="0" w:color="auto"/>
              <w:left w:val="single" w:sz="4" w:space="0" w:color="auto"/>
              <w:bottom w:val="single" w:sz="4" w:space="0" w:color="auto"/>
              <w:right w:val="single" w:sz="4" w:space="0" w:color="auto"/>
            </w:tcBorders>
            <w:textDirection w:val="btLr"/>
            <w:hideMark/>
          </w:tcPr>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 xml:space="preserve">   </w:t>
            </w:r>
            <w:r w:rsidR="00F86B29" w:rsidRPr="000F65A0">
              <w:rPr>
                <w:rFonts w:ascii="Times New Roman" w:hAnsi="Times New Roman"/>
                <w:sz w:val="24"/>
                <w:szCs w:val="24"/>
              </w:rPr>
              <w:t xml:space="preserve">Спеціаліст </w:t>
            </w:r>
          </w:p>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 xml:space="preserve">   </w:t>
            </w:r>
            <w:r w:rsidR="00F86B29" w:rsidRPr="000F65A0">
              <w:rPr>
                <w:rFonts w:ascii="Times New Roman" w:hAnsi="Times New Roman"/>
                <w:sz w:val="24"/>
                <w:szCs w:val="24"/>
              </w:rPr>
              <w:t>І категорії</w:t>
            </w:r>
          </w:p>
        </w:tc>
        <w:tc>
          <w:tcPr>
            <w:tcW w:w="1418" w:type="dxa"/>
            <w:gridSpan w:val="2"/>
            <w:tcBorders>
              <w:top w:val="single" w:sz="4" w:space="0" w:color="auto"/>
              <w:left w:val="single" w:sz="4" w:space="0" w:color="auto"/>
              <w:bottom w:val="single" w:sz="4" w:space="0" w:color="auto"/>
              <w:right w:val="single" w:sz="4" w:space="0" w:color="auto"/>
            </w:tcBorders>
            <w:textDirection w:val="btLr"/>
            <w:hideMark/>
          </w:tcPr>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 xml:space="preserve">   </w:t>
            </w:r>
            <w:r w:rsidR="00F86B29" w:rsidRPr="000F65A0">
              <w:rPr>
                <w:rFonts w:ascii="Times New Roman" w:hAnsi="Times New Roman"/>
                <w:sz w:val="24"/>
                <w:szCs w:val="24"/>
              </w:rPr>
              <w:t>Спеціаліст</w:t>
            </w:r>
            <w:r>
              <w:rPr>
                <w:rFonts w:ascii="Times New Roman" w:hAnsi="Times New Roman"/>
                <w:sz w:val="24"/>
                <w:szCs w:val="24"/>
              </w:rPr>
              <w:t xml:space="preserve">  </w:t>
            </w:r>
            <w:r w:rsidR="00F86B29" w:rsidRPr="000F65A0">
              <w:rPr>
                <w:rFonts w:ascii="Times New Roman" w:hAnsi="Times New Roman"/>
                <w:sz w:val="24"/>
                <w:szCs w:val="24"/>
              </w:rPr>
              <w:t xml:space="preserve"> </w:t>
            </w:r>
            <w:r>
              <w:rPr>
                <w:rFonts w:ascii="Times New Roman" w:hAnsi="Times New Roman"/>
                <w:sz w:val="24"/>
                <w:szCs w:val="24"/>
              </w:rPr>
              <w:t xml:space="preserve">  </w:t>
            </w:r>
            <w:r w:rsidR="00966223">
              <w:rPr>
                <w:rFonts w:ascii="Times New Roman" w:hAnsi="Times New Roman"/>
                <w:sz w:val="24"/>
                <w:szCs w:val="24"/>
              </w:rPr>
              <w:t xml:space="preserve">   </w:t>
            </w:r>
            <w:r w:rsidR="00F86B29" w:rsidRPr="000F65A0">
              <w:rPr>
                <w:rFonts w:ascii="Times New Roman" w:hAnsi="Times New Roman"/>
                <w:sz w:val="24"/>
                <w:szCs w:val="24"/>
              </w:rPr>
              <w:t>вищої категорії</w:t>
            </w:r>
          </w:p>
        </w:tc>
        <w:tc>
          <w:tcPr>
            <w:tcW w:w="1275" w:type="dxa"/>
            <w:gridSpan w:val="2"/>
            <w:tcBorders>
              <w:top w:val="single" w:sz="4" w:space="0" w:color="auto"/>
              <w:left w:val="single" w:sz="4" w:space="0" w:color="auto"/>
              <w:bottom w:val="single" w:sz="4" w:space="0" w:color="auto"/>
              <w:right w:val="single" w:sz="4" w:space="0" w:color="auto"/>
            </w:tcBorders>
            <w:textDirection w:val="btLr"/>
            <w:hideMark/>
          </w:tcPr>
          <w:p w:rsidR="00966223" w:rsidRDefault="00966223" w:rsidP="005338B4">
            <w:pPr>
              <w:pStyle w:val="1"/>
              <w:spacing w:line="276" w:lineRule="auto"/>
              <w:jc w:val="both"/>
              <w:rPr>
                <w:rFonts w:ascii="Times New Roman" w:hAnsi="Times New Roman"/>
                <w:sz w:val="24"/>
                <w:szCs w:val="24"/>
              </w:rPr>
            </w:pPr>
            <w:r>
              <w:rPr>
                <w:rFonts w:ascii="Times New Roman" w:hAnsi="Times New Roman"/>
                <w:sz w:val="24"/>
                <w:szCs w:val="24"/>
              </w:rPr>
              <w:t xml:space="preserve">   </w:t>
            </w:r>
            <w:r w:rsidR="00F86B29" w:rsidRPr="000F65A0">
              <w:rPr>
                <w:rFonts w:ascii="Times New Roman" w:hAnsi="Times New Roman"/>
                <w:sz w:val="24"/>
                <w:szCs w:val="24"/>
              </w:rPr>
              <w:t xml:space="preserve">Старший </w:t>
            </w:r>
          </w:p>
          <w:p w:rsidR="00F86B29" w:rsidRPr="000F65A0" w:rsidRDefault="00966223" w:rsidP="005338B4">
            <w:pPr>
              <w:pStyle w:val="1"/>
              <w:spacing w:line="276" w:lineRule="auto"/>
              <w:jc w:val="both"/>
              <w:rPr>
                <w:rFonts w:ascii="Times New Roman" w:hAnsi="Times New Roman"/>
                <w:sz w:val="24"/>
                <w:szCs w:val="24"/>
              </w:rPr>
            </w:pPr>
            <w:r>
              <w:rPr>
                <w:rFonts w:ascii="Times New Roman" w:hAnsi="Times New Roman"/>
                <w:sz w:val="24"/>
                <w:szCs w:val="24"/>
              </w:rPr>
              <w:t xml:space="preserve">    </w:t>
            </w:r>
            <w:r w:rsidR="00F86B29" w:rsidRPr="000F65A0">
              <w:rPr>
                <w:rFonts w:ascii="Times New Roman" w:hAnsi="Times New Roman"/>
                <w:sz w:val="24"/>
                <w:szCs w:val="24"/>
              </w:rPr>
              <w:t>вчитель</w:t>
            </w:r>
          </w:p>
        </w:tc>
        <w:tc>
          <w:tcPr>
            <w:tcW w:w="1276" w:type="dxa"/>
            <w:gridSpan w:val="2"/>
            <w:tcBorders>
              <w:top w:val="single" w:sz="4" w:space="0" w:color="auto"/>
              <w:left w:val="single" w:sz="4" w:space="0" w:color="auto"/>
              <w:bottom w:val="single" w:sz="4" w:space="0" w:color="auto"/>
              <w:right w:val="single" w:sz="4" w:space="0" w:color="auto"/>
            </w:tcBorders>
            <w:textDirection w:val="btLr"/>
            <w:hideMark/>
          </w:tcPr>
          <w:p w:rsidR="001B26EE"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 xml:space="preserve">  </w:t>
            </w:r>
            <w:r w:rsidR="00F86B29" w:rsidRPr="000F65A0">
              <w:rPr>
                <w:rFonts w:ascii="Times New Roman" w:hAnsi="Times New Roman"/>
                <w:sz w:val="24"/>
                <w:szCs w:val="24"/>
              </w:rPr>
              <w:t>Вчитель-</w:t>
            </w:r>
          </w:p>
          <w:p w:rsidR="00F86B29"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 xml:space="preserve">  </w:t>
            </w:r>
            <w:r w:rsidR="00F86B29" w:rsidRPr="000F65A0">
              <w:rPr>
                <w:rFonts w:ascii="Times New Roman" w:hAnsi="Times New Roman"/>
                <w:sz w:val="24"/>
                <w:szCs w:val="24"/>
              </w:rPr>
              <w:t>методист</w:t>
            </w:r>
          </w:p>
          <w:p w:rsidR="001B26EE" w:rsidRPr="000F65A0" w:rsidRDefault="001B26EE" w:rsidP="005338B4">
            <w:pPr>
              <w:pStyle w:val="1"/>
              <w:spacing w:line="276" w:lineRule="auto"/>
              <w:jc w:val="both"/>
              <w:rPr>
                <w:rFonts w:ascii="Times New Roman" w:hAnsi="Times New Roman"/>
                <w:sz w:val="24"/>
                <w:szCs w:val="24"/>
              </w:rPr>
            </w:pPr>
          </w:p>
        </w:tc>
      </w:tr>
      <w:tr w:rsidR="00164ACA" w:rsidRPr="00B82ACF" w:rsidTr="00200C26">
        <w:tc>
          <w:tcPr>
            <w:tcW w:w="425" w:type="dxa"/>
            <w:vMerge/>
            <w:tcBorders>
              <w:top w:val="single" w:sz="4" w:space="0" w:color="auto"/>
              <w:left w:val="single" w:sz="4" w:space="0" w:color="auto"/>
              <w:bottom w:val="single" w:sz="4" w:space="0" w:color="auto"/>
              <w:right w:val="single" w:sz="4" w:space="0" w:color="auto"/>
            </w:tcBorders>
            <w:vAlign w:val="center"/>
            <w:hideMark/>
          </w:tcPr>
          <w:p w:rsidR="00F86B29" w:rsidRPr="000F65A0" w:rsidRDefault="00F86B29" w:rsidP="005338B4">
            <w:pPr>
              <w:pStyle w:val="1"/>
              <w:spacing w:line="276" w:lineRule="auto"/>
              <w:jc w:val="both"/>
              <w:rPr>
                <w:rFonts w:ascii="Times New Roman" w:hAnsi="Times New Roman"/>
                <w:sz w:val="24"/>
                <w:szCs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F86B29" w:rsidRPr="000F65A0" w:rsidRDefault="00F86B29" w:rsidP="005338B4">
            <w:pPr>
              <w:pStyle w:val="1"/>
              <w:spacing w:line="276" w:lineRule="auto"/>
              <w:jc w:val="both"/>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86B29" w:rsidRPr="000F65A0" w:rsidRDefault="00F86B29" w:rsidP="005338B4">
            <w:pPr>
              <w:pStyle w:val="1"/>
              <w:spacing w:line="276" w:lineRule="auto"/>
              <w:jc w:val="both"/>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осіб</w:t>
            </w:r>
          </w:p>
        </w:tc>
        <w:tc>
          <w:tcPr>
            <w:tcW w:w="709" w:type="dxa"/>
            <w:tcBorders>
              <w:top w:val="single" w:sz="4" w:space="0" w:color="auto"/>
              <w:left w:val="single" w:sz="4" w:space="0" w:color="auto"/>
              <w:bottom w:val="single" w:sz="4" w:space="0" w:color="auto"/>
              <w:right w:val="single" w:sz="4" w:space="0" w:color="auto"/>
            </w:tcBorders>
            <w:hideMark/>
          </w:tcPr>
          <w:p w:rsidR="00F86B29" w:rsidRDefault="00F86B29" w:rsidP="005338B4">
            <w:pPr>
              <w:pStyle w:val="1"/>
              <w:spacing w:line="276" w:lineRule="auto"/>
              <w:jc w:val="both"/>
              <w:rPr>
                <w:rFonts w:ascii="Times New Roman" w:hAnsi="Times New Roman"/>
                <w:sz w:val="24"/>
                <w:szCs w:val="24"/>
              </w:rPr>
            </w:pPr>
            <w:r w:rsidRPr="000F65A0">
              <w:rPr>
                <w:rFonts w:ascii="Times New Roman" w:hAnsi="Times New Roman"/>
                <w:sz w:val="24"/>
                <w:szCs w:val="24"/>
              </w:rPr>
              <w:t>%</w:t>
            </w:r>
          </w:p>
          <w:p w:rsidR="007D25A9" w:rsidRPr="000F65A0" w:rsidRDefault="007D25A9" w:rsidP="005338B4">
            <w:pPr>
              <w:pStyle w:val="1"/>
              <w:spacing w:line="276"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осіб</w:t>
            </w: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F86B29" w:rsidP="005338B4">
            <w:pPr>
              <w:pStyle w:val="1"/>
              <w:spacing w:line="276" w:lineRule="auto"/>
              <w:jc w:val="both"/>
              <w:rPr>
                <w:rFonts w:ascii="Times New Roman" w:hAnsi="Times New Roman"/>
                <w:sz w:val="24"/>
                <w:szCs w:val="24"/>
              </w:rPr>
            </w:pPr>
            <w:r w:rsidRPr="000F65A0">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осіб</w:t>
            </w: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F86B29" w:rsidP="005338B4">
            <w:pPr>
              <w:pStyle w:val="1"/>
              <w:spacing w:line="276" w:lineRule="auto"/>
              <w:jc w:val="both"/>
              <w:rPr>
                <w:rFonts w:ascii="Times New Roman" w:hAnsi="Times New Roman"/>
                <w:sz w:val="24"/>
                <w:szCs w:val="24"/>
              </w:rPr>
            </w:pPr>
            <w:r w:rsidRPr="000F65A0">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осіб</w:t>
            </w: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F86B29" w:rsidP="005338B4">
            <w:pPr>
              <w:pStyle w:val="1"/>
              <w:spacing w:line="276" w:lineRule="auto"/>
              <w:jc w:val="both"/>
              <w:rPr>
                <w:rFonts w:ascii="Times New Roman" w:hAnsi="Times New Roman"/>
                <w:sz w:val="24"/>
                <w:szCs w:val="24"/>
              </w:rPr>
            </w:pPr>
            <w:r w:rsidRPr="000F65A0">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осіб</w:t>
            </w:r>
          </w:p>
        </w:tc>
        <w:tc>
          <w:tcPr>
            <w:tcW w:w="567" w:type="dxa"/>
            <w:tcBorders>
              <w:top w:val="single" w:sz="4" w:space="0" w:color="auto"/>
              <w:left w:val="single" w:sz="4" w:space="0" w:color="auto"/>
              <w:bottom w:val="single" w:sz="4" w:space="0" w:color="auto"/>
              <w:right w:val="single" w:sz="4" w:space="0" w:color="auto"/>
            </w:tcBorders>
            <w:hideMark/>
          </w:tcPr>
          <w:p w:rsidR="00F86B29" w:rsidRPr="000F65A0" w:rsidRDefault="00F86B29" w:rsidP="005338B4">
            <w:pPr>
              <w:pStyle w:val="1"/>
              <w:spacing w:line="276" w:lineRule="auto"/>
              <w:jc w:val="both"/>
              <w:rPr>
                <w:rFonts w:ascii="Times New Roman" w:hAnsi="Times New Roman"/>
                <w:sz w:val="24"/>
                <w:szCs w:val="24"/>
              </w:rPr>
            </w:pPr>
            <w:r w:rsidRPr="000F65A0">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1B26EE" w:rsidP="005338B4">
            <w:pPr>
              <w:pStyle w:val="1"/>
              <w:spacing w:line="276" w:lineRule="auto"/>
              <w:jc w:val="both"/>
              <w:rPr>
                <w:rFonts w:ascii="Times New Roman" w:hAnsi="Times New Roman"/>
                <w:sz w:val="24"/>
                <w:szCs w:val="24"/>
              </w:rPr>
            </w:pPr>
            <w:r>
              <w:rPr>
                <w:rFonts w:ascii="Times New Roman" w:hAnsi="Times New Roman"/>
                <w:sz w:val="24"/>
                <w:szCs w:val="24"/>
              </w:rPr>
              <w:t>осіб</w:t>
            </w:r>
          </w:p>
        </w:tc>
        <w:tc>
          <w:tcPr>
            <w:tcW w:w="567" w:type="dxa"/>
            <w:tcBorders>
              <w:top w:val="single" w:sz="4" w:space="0" w:color="auto"/>
              <w:left w:val="single" w:sz="4" w:space="0" w:color="auto"/>
              <w:bottom w:val="single" w:sz="4" w:space="0" w:color="auto"/>
              <w:right w:val="single" w:sz="4" w:space="0" w:color="auto"/>
            </w:tcBorders>
            <w:hideMark/>
          </w:tcPr>
          <w:p w:rsidR="00F86B29" w:rsidRPr="000F65A0" w:rsidRDefault="00F86B29" w:rsidP="005338B4">
            <w:pPr>
              <w:pStyle w:val="1"/>
              <w:spacing w:line="276" w:lineRule="auto"/>
              <w:jc w:val="both"/>
              <w:rPr>
                <w:rFonts w:ascii="Times New Roman" w:hAnsi="Times New Roman"/>
                <w:sz w:val="24"/>
                <w:szCs w:val="24"/>
              </w:rPr>
            </w:pPr>
            <w:r w:rsidRPr="000F65A0">
              <w:rPr>
                <w:rFonts w:ascii="Times New Roman" w:hAnsi="Times New Roman"/>
                <w:sz w:val="24"/>
                <w:szCs w:val="24"/>
              </w:rPr>
              <w:t>%</w:t>
            </w:r>
          </w:p>
        </w:tc>
      </w:tr>
      <w:tr w:rsidR="00164ACA" w:rsidRPr="00B82ACF" w:rsidTr="00200C26">
        <w:tc>
          <w:tcPr>
            <w:tcW w:w="425" w:type="dxa"/>
            <w:tcBorders>
              <w:top w:val="single" w:sz="4" w:space="0" w:color="auto"/>
              <w:left w:val="single" w:sz="4" w:space="0" w:color="auto"/>
              <w:bottom w:val="single" w:sz="4" w:space="0" w:color="auto"/>
              <w:right w:val="single" w:sz="4" w:space="0" w:color="auto"/>
            </w:tcBorders>
            <w:hideMark/>
          </w:tcPr>
          <w:p w:rsidR="00F86B29" w:rsidRPr="000F65A0" w:rsidRDefault="00F86B29" w:rsidP="00164ACA">
            <w:pPr>
              <w:pStyle w:val="1"/>
              <w:spacing w:line="276" w:lineRule="auto"/>
              <w:jc w:val="center"/>
              <w:rPr>
                <w:rFonts w:ascii="Times New Roman" w:hAnsi="Times New Roman"/>
                <w:sz w:val="24"/>
                <w:szCs w:val="24"/>
              </w:rPr>
            </w:pPr>
            <w:r w:rsidRPr="000F65A0">
              <w:rPr>
                <w:rFonts w:ascii="Times New Roman" w:hAnsi="Times New Roman"/>
                <w:sz w:val="24"/>
                <w:szCs w:val="24"/>
              </w:rPr>
              <w:t>1</w:t>
            </w:r>
          </w:p>
          <w:p w:rsidR="00F86B29" w:rsidRDefault="00F86B29" w:rsidP="00164ACA">
            <w:pPr>
              <w:pStyle w:val="1"/>
              <w:spacing w:line="276" w:lineRule="auto"/>
              <w:jc w:val="center"/>
              <w:rPr>
                <w:rFonts w:ascii="Times New Roman" w:hAnsi="Times New Roman"/>
                <w:sz w:val="24"/>
                <w:szCs w:val="24"/>
              </w:rPr>
            </w:pPr>
          </w:p>
          <w:p w:rsidR="007D25A9" w:rsidRPr="000F65A0" w:rsidRDefault="007D25A9" w:rsidP="00164ACA">
            <w:pPr>
              <w:pStyle w:val="1"/>
              <w:spacing w:line="276" w:lineRule="auto"/>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hideMark/>
          </w:tcPr>
          <w:p w:rsidR="00F86B29" w:rsidRPr="000F65A0" w:rsidRDefault="001E520C" w:rsidP="00164ACA">
            <w:pPr>
              <w:pStyle w:val="1"/>
              <w:spacing w:line="276" w:lineRule="auto"/>
              <w:jc w:val="center"/>
              <w:rPr>
                <w:rFonts w:ascii="Times New Roman" w:hAnsi="Times New Roman"/>
                <w:sz w:val="24"/>
                <w:szCs w:val="24"/>
              </w:rPr>
            </w:pPr>
            <w:r>
              <w:rPr>
                <w:rFonts w:ascii="Times New Roman" w:hAnsi="Times New Roman"/>
                <w:sz w:val="24"/>
                <w:szCs w:val="24"/>
              </w:rPr>
              <w:t>2025</w:t>
            </w: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1B26EE" w:rsidP="00164ACA">
            <w:pPr>
              <w:pStyle w:val="1"/>
              <w:spacing w:line="276" w:lineRule="auto"/>
              <w:jc w:val="center"/>
              <w:rPr>
                <w:rFonts w:ascii="Times New Roman" w:hAnsi="Times New Roman"/>
                <w:sz w:val="24"/>
                <w:szCs w:val="24"/>
              </w:rPr>
            </w:pPr>
            <w:r>
              <w:rPr>
                <w:rFonts w:ascii="Times New Roman" w:hAnsi="Times New Roman"/>
                <w:sz w:val="24"/>
                <w:szCs w:val="24"/>
              </w:rPr>
              <w:t>24</w:t>
            </w:r>
          </w:p>
        </w:tc>
        <w:tc>
          <w:tcPr>
            <w:tcW w:w="708" w:type="dxa"/>
            <w:tcBorders>
              <w:top w:val="single" w:sz="4" w:space="0" w:color="auto"/>
              <w:left w:val="single" w:sz="4" w:space="0" w:color="auto"/>
              <w:bottom w:val="single" w:sz="4" w:space="0" w:color="auto"/>
              <w:right w:val="single" w:sz="4" w:space="0" w:color="auto"/>
            </w:tcBorders>
            <w:hideMark/>
          </w:tcPr>
          <w:p w:rsidR="00F86B29" w:rsidRPr="000F65A0" w:rsidRDefault="00F86B29" w:rsidP="00164ACA">
            <w:pPr>
              <w:pStyle w:val="1"/>
              <w:spacing w:line="276" w:lineRule="auto"/>
              <w:jc w:val="center"/>
              <w:rPr>
                <w:rFonts w:ascii="Times New Roman" w:hAnsi="Times New Roman"/>
                <w:sz w:val="24"/>
                <w:szCs w:val="24"/>
              </w:rPr>
            </w:pPr>
            <w:r w:rsidRPr="000F65A0">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1B26EE" w:rsidP="00164ACA">
            <w:pPr>
              <w:pStyle w:val="1"/>
              <w:spacing w:line="276" w:lineRule="auto"/>
              <w:jc w:val="center"/>
              <w:rPr>
                <w:rFonts w:ascii="Times New Roman" w:hAnsi="Times New Roman"/>
                <w:sz w:val="24"/>
                <w:szCs w:val="24"/>
              </w:rPr>
            </w:pPr>
            <w:r>
              <w:rPr>
                <w:rFonts w:ascii="Times New Roman" w:hAnsi="Times New Roman"/>
                <w:sz w:val="24"/>
                <w:szCs w:val="24"/>
              </w:rPr>
              <w:t>20,8</w:t>
            </w: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1B26EE" w:rsidP="00164ACA">
            <w:pPr>
              <w:pStyle w:val="1"/>
              <w:spacing w:line="276" w:lineRule="auto"/>
              <w:jc w:val="center"/>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1B26EE" w:rsidP="00164ACA">
            <w:pPr>
              <w:pStyle w:val="1"/>
              <w:spacing w:line="276" w:lineRule="auto"/>
              <w:jc w:val="center"/>
              <w:rPr>
                <w:rFonts w:ascii="Times New Roman" w:hAnsi="Times New Roman"/>
                <w:sz w:val="24"/>
                <w:szCs w:val="24"/>
              </w:rPr>
            </w:pPr>
            <w:r>
              <w:rPr>
                <w:rFonts w:ascii="Times New Roman" w:hAnsi="Times New Roman"/>
                <w:sz w:val="24"/>
                <w:szCs w:val="24"/>
              </w:rPr>
              <w:t>12,5</w:t>
            </w:r>
          </w:p>
        </w:tc>
        <w:tc>
          <w:tcPr>
            <w:tcW w:w="708" w:type="dxa"/>
            <w:tcBorders>
              <w:top w:val="single" w:sz="4" w:space="0" w:color="auto"/>
              <w:left w:val="single" w:sz="4" w:space="0" w:color="auto"/>
              <w:bottom w:val="single" w:sz="4" w:space="0" w:color="auto"/>
              <w:right w:val="single" w:sz="4" w:space="0" w:color="auto"/>
            </w:tcBorders>
            <w:hideMark/>
          </w:tcPr>
          <w:p w:rsidR="00F86B29" w:rsidRPr="000F65A0" w:rsidRDefault="001B26EE" w:rsidP="00164ACA">
            <w:pPr>
              <w:pStyle w:val="1"/>
              <w:spacing w:line="276" w:lineRule="auto"/>
              <w:jc w:val="center"/>
              <w:rPr>
                <w:rFonts w:ascii="Times New Roman" w:hAnsi="Times New Roman"/>
                <w:sz w:val="24"/>
                <w:szCs w:val="24"/>
              </w:rPr>
            </w:pPr>
            <w:r>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F86B29" w:rsidRDefault="00324EE6" w:rsidP="00164ACA">
            <w:pPr>
              <w:pStyle w:val="1"/>
              <w:spacing w:line="276" w:lineRule="auto"/>
              <w:jc w:val="center"/>
              <w:rPr>
                <w:rFonts w:ascii="Times New Roman" w:hAnsi="Times New Roman"/>
                <w:sz w:val="24"/>
                <w:szCs w:val="24"/>
              </w:rPr>
            </w:pPr>
            <w:r>
              <w:rPr>
                <w:rFonts w:ascii="Times New Roman" w:hAnsi="Times New Roman"/>
                <w:sz w:val="24"/>
                <w:szCs w:val="24"/>
              </w:rPr>
              <w:t>25</w:t>
            </w:r>
          </w:p>
          <w:p w:rsidR="00324EE6" w:rsidRPr="000F65A0" w:rsidRDefault="00324EE6" w:rsidP="00164ACA">
            <w:pPr>
              <w:pStyle w:val="1"/>
              <w:spacing w:line="276"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1B26EE" w:rsidP="00164ACA">
            <w:pPr>
              <w:pStyle w:val="1"/>
              <w:spacing w:line="276" w:lineRule="auto"/>
              <w:jc w:val="center"/>
              <w:rPr>
                <w:rFonts w:ascii="Times New Roman" w:hAnsi="Times New Roman"/>
                <w:sz w:val="24"/>
                <w:szCs w:val="24"/>
              </w:rPr>
            </w:pPr>
            <w:r>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1B26EE" w:rsidP="00164ACA">
            <w:pPr>
              <w:pStyle w:val="1"/>
              <w:spacing w:line="276" w:lineRule="auto"/>
              <w:jc w:val="center"/>
              <w:rPr>
                <w:rFonts w:ascii="Times New Roman" w:hAnsi="Times New Roman"/>
                <w:sz w:val="24"/>
                <w:szCs w:val="24"/>
              </w:rPr>
            </w:pPr>
            <w:r>
              <w:rPr>
                <w:rFonts w:ascii="Times New Roman" w:hAnsi="Times New Roman"/>
                <w:sz w:val="24"/>
                <w:szCs w:val="24"/>
              </w:rPr>
              <w:t>41,7</w:t>
            </w:r>
          </w:p>
        </w:tc>
        <w:tc>
          <w:tcPr>
            <w:tcW w:w="708" w:type="dxa"/>
            <w:tcBorders>
              <w:top w:val="single" w:sz="4" w:space="0" w:color="auto"/>
              <w:left w:val="single" w:sz="4" w:space="0" w:color="auto"/>
              <w:bottom w:val="single" w:sz="4" w:space="0" w:color="auto"/>
              <w:right w:val="single" w:sz="4" w:space="0" w:color="auto"/>
            </w:tcBorders>
            <w:hideMark/>
          </w:tcPr>
          <w:p w:rsidR="00F86B29" w:rsidRPr="000F65A0" w:rsidRDefault="00F86B29" w:rsidP="00164ACA">
            <w:pPr>
              <w:pStyle w:val="1"/>
              <w:spacing w:line="276" w:lineRule="auto"/>
              <w:jc w:val="center"/>
              <w:rPr>
                <w:rFonts w:ascii="Times New Roman" w:hAnsi="Times New Roman"/>
                <w:sz w:val="24"/>
                <w:szCs w:val="24"/>
              </w:rPr>
            </w:pPr>
            <w:r w:rsidRPr="000F65A0">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F86B29" w:rsidRDefault="001B26EE" w:rsidP="00164ACA">
            <w:pPr>
              <w:pStyle w:val="1"/>
              <w:spacing w:line="276" w:lineRule="auto"/>
              <w:jc w:val="center"/>
              <w:rPr>
                <w:rFonts w:ascii="Times New Roman" w:hAnsi="Times New Roman"/>
                <w:sz w:val="24"/>
                <w:szCs w:val="24"/>
              </w:rPr>
            </w:pPr>
            <w:r>
              <w:rPr>
                <w:rFonts w:ascii="Times New Roman" w:hAnsi="Times New Roman"/>
                <w:sz w:val="24"/>
                <w:szCs w:val="24"/>
              </w:rPr>
              <w:t>8,3</w:t>
            </w:r>
          </w:p>
          <w:p w:rsidR="001B26EE" w:rsidRPr="000F65A0" w:rsidRDefault="001B26EE" w:rsidP="00164ACA">
            <w:pPr>
              <w:pStyle w:val="1"/>
              <w:spacing w:line="276"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F86B29" w:rsidRPr="000F65A0" w:rsidRDefault="00F86B29" w:rsidP="00164ACA">
            <w:pPr>
              <w:pStyle w:val="1"/>
              <w:spacing w:line="276" w:lineRule="auto"/>
              <w:jc w:val="center"/>
              <w:rPr>
                <w:rFonts w:ascii="Times New Roman" w:hAnsi="Times New Roman"/>
                <w:sz w:val="24"/>
                <w:szCs w:val="24"/>
              </w:rPr>
            </w:pPr>
            <w:r w:rsidRPr="000F65A0">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B26EE" w:rsidRDefault="001B26EE" w:rsidP="00164ACA">
            <w:pPr>
              <w:pStyle w:val="1"/>
              <w:spacing w:line="276" w:lineRule="auto"/>
              <w:jc w:val="center"/>
              <w:rPr>
                <w:rFonts w:ascii="Times New Roman" w:hAnsi="Times New Roman"/>
                <w:sz w:val="24"/>
                <w:szCs w:val="24"/>
              </w:rPr>
            </w:pPr>
            <w:r>
              <w:rPr>
                <w:rFonts w:ascii="Times New Roman" w:hAnsi="Times New Roman"/>
                <w:sz w:val="24"/>
                <w:szCs w:val="24"/>
              </w:rPr>
              <w:t>8,3</w:t>
            </w:r>
          </w:p>
          <w:p w:rsidR="00F86B29" w:rsidRPr="000F65A0" w:rsidRDefault="00F86B29" w:rsidP="00164ACA">
            <w:pPr>
              <w:pStyle w:val="1"/>
              <w:spacing w:line="276" w:lineRule="auto"/>
              <w:jc w:val="center"/>
              <w:rPr>
                <w:rFonts w:ascii="Times New Roman" w:hAnsi="Times New Roman"/>
                <w:sz w:val="24"/>
                <w:szCs w:val="24"/>
              </w:rPr>
            </w:pPr>
          </w:p>
        </w:tc>
      </w:tr>
    </w:tbl>
    <w:p w:rsidR="00F86B29" w:rsidRDefault="00F86B29" w:rsidP="00B82ACF">
      <w:pPr>
        <w:pStyle w:val="1"/>
        <w:spacing w:line="276" w:lineRule="auto"/>
        <w:jc w:val="both"/>
        <w:rPr>
          <w:rFonts w:ascii="Times New Roman" w:hAnsi="Times New Roman"/>
          <w:sz w:val="28"/>
          <w:szCs w:val="28"/>
        </w:rPr>
      </w:pPr>
    </w:p>
    <w:p w:rsidR="00A16B0A" w:rsidRPr="00B82ACF" w:rsidRDefault="00A16B0A" w:rsidP="00B82ACF">
      <w:pPr>
        <w:pStyle w:val="1"/>
        <w:spacing w:line="276" w:lineRule="auto"/>
        <w:jc w:val="both"/>
        <w:rPr>
          <w:rFonts w:ascii="Times New Roman" w:hAnsi="Times New Roman"/>
          <w:sz w:val="28"/>
          <w:szCs w:val="28"/>
        </w:rPr>
      </w:pPr>
      <w:r>
        <w:rPr>
          <w:rFonts w:ascii="Times New Roman" w:hAnsi="Times New Roman"/>
          <w:noProof/>
          <w:sz w:val="28"/>
          <w:szCs w:val="28"/>
          <w:lang w:val="en-US"/>
        </w:rPr>
        <w:lastRenderedPageBreak/>
        <w:drawing>
          <wp:inline distT="0" distB="0" distL="0" distR="0">
            <wp:extent cx="5486400" cy="3360420"/>
            <wp:effectExtent l="0" t="0" r="0"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94CCB" w:rsidRDefault="00B413C5" w:rsidP="00794CCB">
      <w:pPr>
        <w:pStyle w:val="1"/>
        <w:spacing w:line="276" w:lineRule="auto"/>
        <w:jc w:val="both"/>
        <w:rPr>
          <w:rFonts w:ascii="Times New Roman" w:hAnsi="Times New Roman"/>
          <w:sz w:val="28"/>
          <w:szCs w:val="28"/>
        </w:rPr>
      </w:pPr>
      <w:r w:rsidRPr="00B82ACF">
        <w:rPr>
          <w:rFonts w:ascii="Times New Roman" w:hAnsi="Times New Roman"/>
          <w:sz w:val="28"/>
          <w:szCs w:val="28"/>
        </w:rPr>
        <w:t>        </w:t>
      </w:r>
    </w:p>
    <w:p w:rsidR="00164ACA" w:rsidRPr="00794CCB" w:rsidRDefault="00794CCB" w:rsidP="00794CCB">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B413C5" w:rsidRPr="00B82ACF">
        <w:rPr>
          <w:rFonts w:ascii="Times New Roman" w:hAnsi="Times New Roman"/>
          <w:sz w:val="28"/>
          <w:szCs w:val="28"/>
        </w:rPr>
        <w:t xml:space="preserve"> </w:t>
      </w:r>
      <w:r w:rsidRPr="00794CCB">
        <w:rPr>
          <w:rFonts w:ascii="Times New Roman" w:hAnsi="Times New Roman"/>
          <w:sz w:val="28"/>
          <w:szCs w:val="28"/>
        </w:rPr>
        <w:t>З метою подальшого удосконалення роботи з педагогічними кадрами, впровадження методичної роботи в режимі інтенсивного розвитку.</w:t>
      </w:r>
    </w:p>
    <w:p w:rsidR="00941FA8" w:rsidRDefault="00164ACA" w:rsidP="00B413C5">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B413C5" w:rsidRPr="00B82ACF">
        <w:rPr>
          <w:rFonts w:ascii="Times New Roman" w:hAnsi="Times New Roman"/>
          <w:sz w:val="28"/>
          <w:szCs w:val="28"/>
        </w:rPr>
        <w:t>Виходячи з вищезазначеного,</w:t>
      </w:r>
    </w:p>
    <w:p w:rsidR="007F07C0" w:rsidRPr="00B82ACF" w:rsidRDefault="007F07C0" w:rsidP="00B413C5">
      <w:pPr>
        <w:pStyle w:val="1"/>
        <w:spacing w:line="276" w:lineRule="auto"/>
        <w:jc w:val="both"/>
        <w:rPr>
          <w:rFonts w:ascii="Times New Roman" w:hAnsi="Times New Roman"/>
          <w:sz w:val="28"/>
          <w:szCs w:val="28"/>
        </w:rPr>
      </w:pPr>
    </w:p>
    <w:p w:rsidR="00BF385D" w:rsidRPr="00B82ACF" w:rsidRDefault="00B413C5" w:rsidP="00B413C5">
      <w:pPr>
        <w:pStyle w:val="1"/>
        <w:spacing w:line="276" w:lineRule="auto"/>
        <w:jc w:val="both"/>
        <w:rPr>
          <w:rFonts w:ascii="Times New Roman" w:hAnsi="Times New Roman"/>
          <w:b/>
          <w:sz w:val="28"/>
          <w:szCs w:val="28"/>
        </w:rPr>
      </w:pPr>
      <w:r w:rsidRPr="00B82ACF">
        <w:rPr>
          <w:rFonts w:ascii="Times New Roman" w:hAnsi="Times New Roman"/>
          <w:b/>
          <w:sz w:val="28"/>
          <w:szCs w:val="28"/>
        </w:rPr>
        <w:t>НАКАЗУЮ:</w:t>
      </w:r>
    </w:p>
    <w:p w:rsidR="00B413C5" w:rsidRPr="00B82ACF" w:rsidRDefault="00D039EC" w:rsidP="00D039EC">
      <w:pPr>
        <w:pStyle w:val="1"/>
        <w:spacing w:line="276" w:lineRule="auto"/>
        <w:jc w:val="both"/>
        <w:rPr>
          <w:rFonts w:ascii="Times New Roman" w:hAnsi="Times New Roman"/>
          <w:sz w:val="28"/>
          <w:szCs w:val="28"/>
        </w:rPr>
      </w:pPr>
      <w:r>
        <w:rPr>
          <w:rFonts w:ascii="Times New Roman" w:hAnsi="Times New Roman"/>
          <w:sz w:val="28"/>
          <w:szCs w:val="28"/>
        </w:rPr>
        <w:t xml:space="preserve">1. </w:t>
      </w:r>
      <w:r w:rsidR="00B413C5" w:rsidRPr="00B82ACF">
        <w:rPr>
          <w:rFonts w:ascii="Times New Roman" w:hAnsi="Times New Roman"/>
          <w:sz w:val="28"/>
          <w:szCs w:val="28"/>
        </w:rPr>
        <w:t>Визнати методичну робот</w:t>
      </w:r>
      <w:r w:rsidR="001E5548">
        <w:rPr>
          <w:rFonts w:ascii="Times New Roman" w:hAnsi="Times New Roman"/>
          <w:sz w:val="28"/>
          <w:szCs w:val="28"/>
        </w:rPr>
        <w:t>у з педагогічними кадрами у 2024</w:t>
      </w:r>
      <w:r w:rsidR="00B413C5" w:rsidRPr="00B82ACF">
        <w:rPr>
          <w:rFonts w:ascii="Times New Roman" w:hAnsi="Times New Roman"/>
          <w:sz w:val="28"/>
          <w:szCs w:val="28"/>
        </w:rPr>
        <w:t>–202</w:t>
      </w:r>
      <w:r w:rsidR="001E5548">
        <w:rPr>
          <w:rFonts w:ascii="Times New Roman" w:hAnsi="Times New Roman"/>
          <w:sz w:val="28"/>
          <w:szCs w:val="28"/>
        </w:rPr>
        <w:t>5</w:t>
      </w:r>
      <w:r w:rsidR="00DD4ED5">
        <w:rPr>
          <w:rFonts w:ascii="Times New Roman" w:hAnsi="Times New Roman"/>
          <w:sz w:val="28"/>
          <w:szCs w:val="28"/>
        </w:rPr>
        <w:t xml:space="preserve"> навчальному  році, проведену на достатньому рівні.</w:t>
      </w:r>
    </w:p>
    <w:p w:rsidR="00B413C5" w:rsidRPr="00B82ACF" w:rsidRDefault="00D039EC" w:rsidP="00D039EC">
      <w:pPr>
        <w:pStyle w:val="1"/>
        <w:spacing w:line="276" w:lineRule="auto"/>
        <w:jc w:val="both"/>
        <w:rPr>
          <w:rFonts w:ascii="Times New Roman" w:hAnsi="Times New Roman"/>
          <w:sz w:val="28"/>
          <w:szCs w:val="28"/>
        </w:rPr>
      </w:pPr>
      <w:r>
        <w:rPr>
          <w:rFonts w:ascii="Times New Roman" w:hAnsi="Times New Roman"/>
          <w:sz w:val="28"/>
          <w:szCs w:val="28"/>
        </w:rPr>
        <w:t xml:space="preserve">2. </w:t>
      </w:r>
      <w:r w:rsidR="00B413C5" w:rsidRPr="00B82ACF">
        <w:rPr>
          <w:rFonts w:ascii="Times New Roman" w:hAnsi="Times New Roman"/>
          <w:sz w:val="28"/>
          <w:szCs w:val="28"/>
        </w:rPr>
        <w:t>Відзначити роботу вчителів,  учні яких показали високі результати в олімпіадах, конкурсах,  спортивних змаганнях.</w:t>
      </w:r>
    </w:p>
    <w:p w:rsidR="00B413C5" w:rsidRPr="00B82ACF" w:rsidRDefault="00B413C5" w:rsidP="00B413C5">
      <w:pPr>
        <w:pStyle w:val="1"/>
        <w:spacing w:line="276" w:lineRule="auto"/>
        <w:jc w:val="both"/>
        <w:rPr>
          <w:rFonts w:ascii="Times New Roman" w:hAnsi="Times New Roman"/>
          <w:sz w:val="28"/>
          <w:szCs w:val="28"/>
        </w:rPr>
      </w:pPr>
      <w:r w:rsidRPr="00B82ACF">
        <w:rPr>
          <w:rFonts w:ascii="Times New Roman" w:hAnsi="Times New Roman"/>
          <w:sz w:val="28"/>
          <w:szCs w:val="28"/>
        </w:rPr>
        <w:t xml:space="preserve">                                            </w:t>
      </w:r>
      <w:r w:rsidR="00890D19">
        <w:rPr>
          <w:rFonts w:ascii="Times New Roman" w:hAnsi="Times New Roman"/>
          <w:sz w:val="28"/>
          <w:szCs w:val="28"/>
        </w:rPr>
        <w:t xml:space="preserve">                                   </w:t>
      </w:r>
      <w:r w:rsidR="007F07C0" w:rsidRPr="00B82ACF">
        <w:rPr>
          <w:rFonts w:ascii="Times New Roman" w:hAnsi="Times New Roman"/>
          <w:sz w:val="28"/>
          <w:szCs w:val="28"/>
          <w:lang w:val="ru-RU"/>
        </w:rPr>
        <w:t xml:space="preserve">Упродовж </w:t>
      </w:r>
      <w:r w:rsidR="00890D19">
        <w:rPr>
          <w:rFonts w:ascii="Times New Roman" w:hAnsi="Times New Roman"/>
          <w:sz w:val="28"/>
          <w:szCs w:val="28"/>
        </w:rPr>
        <w:t>червня</w:t>
      </w:r>
      <w:r w:rsidR="007F07C0" w:rsidRPr="00B82ACF">
        <w:rPr>
          <w:rFonts w:ascii="Times New Roman" w:hAnsi="Times New Roman"/>
          <w:sz w:val="28"/>
          <w:szCs w:val="28"/>
        </w:rPr>
        <w:t xml:space="preserve"> </w:t>
      </w:r>
      <w:r w:rsidR="00890D19">
        <w:rPr>
          <w:rFonts w:ascii="Times New Roman" w:hAnsi="Times New Roman"/>
          <w:sz w:val="28"/>
          <w:szCs w:val="28"/>
          <w:lang w:val="ru-RU"/>
        </w:rPr>
        <w:t xml:space="preserve">2025 </w:t>
      </w:r>
      <w:r w:rsidR="007F07C0" w:rsidRPr="00B82ACF">
        <w:rPr>
          <w:rFonts w:ascii="Times New Roman" w:hAnsi="Times New Roman"/>
          <w:sz w:val="28"/>
          <w:szCs w:val="28"/>
          <w:lang w:val="ru-RU"/>
        </w:rPr>
        <w:t>року</w:t>
      </w:r>
      <w:r w:rsidRPr="00B82ACF">
        <w:rPr>
          <w:rFonts w:ascii="Times New Roman" w:hAnsi="Times New Roman"/>
          <w:sz w:val="28"/>
          <w:szCs w:val="28"/>
        </w:rPr>
        <w:t xml:space="preserve">    </w:t>
      </w:r>
      <w:r w:rsidR="007F07C0">
        <w:rPr>
          <w:rFonts w:ascii="Times New Roman" w:hAnsi="Times New Roman"/>
          <w:sz w:val="28"/>
          <w:szCs w:val="28"/>
        </w:rPr>
        <w:t xml:space="preserve">   </w:t>
      </w:r>
    </w:p>
    <w:p w:rsidR="00B413C5" w:rsidRPr="00B82ACF" w:rsidRDefault="00D039EC" w:rsidP="00D039EC">
      <w:pPr>
        <w:pStyle w:val="1"/>
        <w:spacing w:line="276" w:lineRule="auto"/>
        <w:jc w:val="both"/>
        <w:rPr>
          <w:rFonts w:ascii="Times New Roman" w:hAnsi="Times New Roman"/>
          <w:sz w:val="28"/>
          <w:szCs w:val="28"/>
        </w:rPr>
      </w:pPr>
      <w:r>
        <w:rPr>
          <w:rFonts w:ascii="Times New Roman" w:hAnsi="Times New Roman"/>
          <w:sz w:val="28"/>
          <w:szCs w:val="28"/>
        </w:rPr>
        <w:t xml:space="preserve">3. </w:t>
      </w:r>
      <w:r w:rsidR="00B413C5" w:rsidRPr="00B82ACF">
        <w:rPr>
          <w:rFonts w:ascii="Times New Roman" w:hAnsi="Times New Roman"/>
          <w:sz w:val="28"/>
          <w:szCs w:val="28"/>
        </w:rPr>
        <w:t xml:space="preserve">Систематично працювати над підвищенням рівня методичної роботи в ліцеї. </w:t>
      </w:r>
    </w:p>
    <w:p w:rsidR="00B413C5" w:rsidRPr="00B82ACF" w:rsidRDefault="007D25A9" w:rsidP="00B413C5">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B413C5" w:rsidRPr="00B82ACF">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ru-RU"/>
        </w:rPr>
        <w:t>Упродовж</w:t>
      </w:r>
      <w:r w:rsidRPr="00B82ACF">
        <w:rPr>
          <w:rFonts w:ascii="Times New Roman" w:hAnsi="Times New Roman"/>
          <w:sz w:val="28"/>
          <w:szCs w:val="28"/>
        </w:rPr>
        <w:t xml:space="preserve"> </w:t>
      </w:r>
      <w:r>
        <w:rPr>
          <w:rFonts w:ascii="Times New Roman" w:hAnsi="Times New Roman"/>
          <w:sz w:val="28"/>
          <w:szCs w:val="28"/>
          <w:lang w:val="ru-RU"/>
        </w:rPr>
        <w:t>2025-2026</w:t>
      </w:r>
      <w:r w:rsidRPr="00B82ACF">
        <w:rPr>
          <w:rFonts w:ascii="Times New Roman" w:hAnsi="Times New Roman"/>
          <w:sz w:val="28"/>
          <w:szCs w:val="28"/>
          <w:lang w:val="ru-RU"/>
        </w:rPr>
        <w:t xml:space="preserve"> навчального року         </w:t>
      </w:r>
      <w:r w:rsidRPr="00B82ACF">
        <w:rPr>
          <w:rFonts w:ascii="Times New Roman" w:hAnsi="Times New Roman"/>
          <w:i/>
          <w:sz w:val="28"/>
          <w:szCs w:val="28"/>
        </w:rPr>
        <w:t xml:space="preserve"> </w:t>
      </w:r>
      <w:r w:rsidRPr="00B82ACF">
        <w:rPr>
          <w:rFonts w:ascii="Times New Roman" w:hAnsi="Times New Roman"/>
          <w:sz w:val="28"/>
          <w:szCs w:val="28"/>
        </w:rPr>
        <w:t xml:space="preserve"> </w:t>
      </w:r>
      <w:r w:rsidR="00B413C5" w:rsidRPr="00B82ACF">
        <w:rPr>
          <w:rFonts w:ascii="Times New Roman" w:hAnsi="Times New Roman"/>
          <w:sz w:val="28"/>
          <w:szCs w:val="28"/>
        </w:rPr>
        <w:t xml:space="preserve">                                          </w:t>
      </w:r>
      <w:r w:rsidR="001C5907">
        <w:rPr>
          <w:rFonts w:ascii="Times New Roman" w:hAnsi="Times New Roman"/>
          <w:sz w:val="28"/>
          <w:szCs w:val="28"/>
        </w:rPr>
        <w:t xml:space="preserve">     </w:t>
      </w:r>
    </w:p>
    <w:p w:rsidR="00B413C5" w:rsidRPr="00B82ACF" w:rsidRDefault="007F07C0" w:rsidP="00D039EC">
      <w:pPr>
        <w:pStyle w:val="1"/>
        <w:spacing w:line="276" w:lineRule="auto"/>
        <w:jc w:val="both"/>
        <w:rPr>
          <w:rFonts w:ascii="Times New Roman" w:hAnsi="Times New Roman"/>
          <w:sz w:val="28"/>
          <w:szCs w:val="28"/>
        </w:rPr>
      </w:pPr>
      <w:r>
        <w:rPr>
          <w:rFonts w:ascii="Times New Roman" w:hAnsi="Times New Roman"/>
          <w:sz w:val="28"/>
          <w:szCs w:val="28"/>
        </w:rPr>
        <w:t>4</w:t>
      </w:r>
      <w:r w:rsidR="00D039EC">
        <w:rPr>
          <w:rFonts w:ascii="Times New Roman" w:hAnsi="Times New Roman"/>
          <w:sz w:val="28"/>
          <w:szCs w:val="28"/>
        </w:rPr>
        <w:t xml:space="preserve">. </w:t>
      </w:r>
      <w:r w:rsidR="00B413C5" w:rsidRPr="00B82ACF">
        <w:rPr>
          <w:rFonts w:ascii="Times New Roman" w:hAnsi="Times New Roman"/>
          <w:sz w:val="28"/>
          <w:szCs w:val="28"/>
        </w:rPr>
        <w:t>Покращити</w:t>
      </w:r>
      <w:r w:rsidR="00B413C5" w:rsidRPr="00B82ACF">
        <w:rPr>
          <w:rFonts w:ascii="Times New Roman" w:hAnsi="Times New Roman"/>
          <w:sz w:val="28"/>
          <w:szCs w:val="28"/>
          <w:lang w:val="ru-RU"/>
        </w:rPr>
        <w:t xml:space="preserve"> </w:t>
      </w:r>
      <w:r w:rsidR="00B413C5" w:rsidRPr="00B82ACF">
        <w:rPr>
          <w:rFonts w:ascii="Times New Roman" w:hAnsi="Times New Roman"/>
          <w:sz w:val="28"/>
          <w:szCs w:val="28"/>
        </w:rPr>
        <w:t xml:space="preserve"> роботу</w:t>
      </w:r>
      <w:r w:rsidR="00B413C5" w:rsidRPr="00B82ACF">
        <w:rPr>
          <w:rFonts w:ascii="Times New Roman" w:hAnsi="Times New Roman"/>
          <w:sz w:val="28"/>
          <w:szCs w:val="28"/>
          <w:lang w:val="ru-RU"/>
        </w:rPr>
        <w:t xml:space="preserve"> </w:t>
      </w:r>
      <w:r w:rsidR="00B413C5" w:rsidRPr="00B82ACF">
        <w:rPr>
          <w:rFonts w:ascii="Times New Roman" w:hAnsi="Times New Roman"/>
          <w:sz w:val="28"/>
          <w:szCs w:val="28"/>
        </w:rPr>
        <w:t xml:space="preserve"> шкільного</w:t>
      </w:r>
      <w:r w:rsidR="00B413C5" w:rsidRPr="00B82ACF">
        <w:rPr>
          <w:rFonts w:ascii="Times New Roman" w:hAnsi="Times New Roman"/>
          <w:sz w:val="28"/>
          <w:szCs w:val="28"/>
          <w:lang w:val="ru-RU"/>
        </w:rPr>
        <w:t xml:space="preserve"> </w:t>
      </w:r>
      <w:r w:rsidR="00B413C5" w:rsidRPr="00B82ACF">
        <w:rPr>
          <w:rFonts w:ascii="Times New Roman" w:hAnsi="Times New Roman"/>
          <w:sz w:val="28"/>
          <w:szCs w:val="28"/>
        </w:rPr>
        <w:t xml:space="preserve"> сайту, систематично </w:t>
      </w:r>
      <w:r w:rsidR="00B413C5" w:rsidRPr="00B82ACF">
        <w:rPr>
          <w:rFonts w:ascii="Times New Roman" w:hAnsi="Times New Roman"/>
          <w:sz w:val="28"/>
          <w:szCs w:val="28"/>
          <w:lang w:val="ru-RU"/>
        </w:rPr>
        <w:t xml:space="preserve"> </w:t>
      </w:r>
      <w:r w:rsidR="00B413C5" w:rsidRPr="00B82ACF">
        <w:rPr>
          <w:rFonts w:ascii="Times New Roman" w:hAnsi="Times New Roman"/>
          <w:sz w:val="28"/>
          <w:szCs w:val="28"/>
        </w:rPr>
        <w:t>поповнювати</w:t>
      </w:r>
      <w:r w:rsidR="00B413C5" w:rsidRPr="00B82ACF">
        <w:rPr>
          <w:rFonts w:ascii="Times New Roman" w:hAnsi="Times New Roman"/>
          <w:sz w:val="28"/>
          <w:szCs w:val="28"/>
          <w:lang w:val="ru-RU"/>
        </w:rPr>
        <w:t xml:space="preserve"> </w:t>
      </w:r>
      <w:r w:rsidR="00B413C5" w:rsidRPr="00B82ACF">
        <w:rPr>
          <w:rFonts w:ascii="Times New Roman" w:hAnsi="Times New Roman"/>
          <w:sz w:val="28"/>
          <w:szCs w:val="28"/>
        </w:rPr>
        <w:t xml:space="preserve"> його   інформацією.</w:t>
      </w:r>
    </w:p>
    <w:p w:rsidR="00B413C5" w:rsidRPr="00B82ACF" w:rsidRDefault="00B413C5" w:rsidP="00B413C5">
      <w:pPr>
        <w:pStyle w:val="1"/>
        <w:spacing w:line="276" w:lineRule="auto"/>
        <w:jc w:val="both"/>
        <w:rPr>
          <w:rFonts w:ascii="Times New Roman" w:hAnsi="Times New Roman"/>
          <w:sz w:val="28"/>
          <w:szCs w:val="28"/>
        </w:rPr>
      </w:pPr>
      <w:r w:rsidRPr="00B82ACF">
        <w:rPr>
          <w:rFonts w:ascii="Times New Roman" w:hAnsi="Times New Roman"/>
          <w:sz w:val="28"/>
          <w:szCs w:val="28"/>
        </w:rPr>
        <w:t xml:space="preserve"> </w:t>
      </w:r>
      <w:r w:rsidRPr="00B82ACF">
        <w:rPr>
          <w:rFonts w:ascii="Times New Roman" w:hAnsi="Times New Roman"/>
          <w:sz w:val="28"/>
          <w:szCs w:val="28"/>
          <w:lang w:val="ru-RU"/>
        </w:rPr>
        <w:t xml:space="preserve">                        </w:t>
      </w:r>
      <w:r w:rsidR="00260A1F">
        <w:rPr>
          <w:rFonts w:ascii="Times New Roman" w:hAnsi="Times New Roman"/>
          <w:sz w:val="28"/>
          <w:szCs w:val="28"/>
          <w:lang w:val="ru-RU"/>
        </w:rPr>
        <w:t xml:space="preserve">                  </w:t>
      </w:r>
      <w:r w:rsidRPr="00B82ACF">
        <w:rPr>
          <w:rFonts w:ascii="Times New Roman" w:hAnsi="Times New Roman"/>
          <w:sz w:val="28"/>
          <w:szCs w:val="28"/>
          <w:lang w:val="ru-RU"/>
        </w:rPr>
        <w:t xml:space="preserve"> </w:t>
      </w:r>
      <w:r w:rsidR="00941FA8">
        <w:rPr>
          <w:rFonts w:ascii="Times New Roman" w:hAnsi="Times New Roman"/>
          <w:sz w:val="28"/>
          <w:szCs w:val="28"/>
          <w:lang w:val="ru-RU"/>
        </w:rPr>
        <w:t xml:space="preserve"> </w:t>
      </w:r>
      <w:r w:rsidR="00890D19">
        <w:rPr>
          <w:rFonts w:ascii="Times New Roman" w:hAnsi="Times New Roman"/>
          <w:sz w:val="28"/>
          <w:szCs w:val="28"/>
          <w:lang w:val="ru-RU"/>
        </w:rPr>
        <w:t xml:space="preserve">         </w:t>
      </w:r>
      <w:r w:rsidR="00BF385D">
        <w:rPr>
          <w:rFonts w:ascii="Times New Roman" w:hAnsi="Times New Roman"/>
          <w:sz w:val="28"/>
          <w:szCs w:val="28"/>
          <w:lang w:val="ru-RU"/>
        </w:rPr>
        <w:t xml:space="preserve">           </w:t>
      </w:r>
      <w:r w:rsidR="00890D19">
        <w:rPr>
          <w:rFonts w:ascii="Times New Roman" w:hAnsi="Times New Roman"/>
          <w:sz w:val="28"/>
          <w:szCs w:val="28"/>
          <w:lang w:val="ru-RU"/>
        </w:rPr>
        <w:t xml:space="preserve"> Упродовж</w:t>
      </w:r>
      <w:r w:rsidR="00260A1F" w:rsidRPr="00B82ACF">
        <w:rPr>
          <w:rFonts w:ascii="Times New Roman" w:hAnsi="Times New Roman"/>
          <w:sz w:val="28"/>
          <w:szCs w:val="28"/>
        </w:rPr>
        <w:t xml:space="preserve"> </w:t>
      </w:r>
      <w:r w:rsidR="00890D19">
        <w:rPr>
          <w:rFonts w:ascii="Times New Roman" w:hAnsi="Times New Roman"/>
          <w:sz w:val="28"/>
          <w:szCs w:val="28"/>
          <w:lang w:val="ru-RU"/>
        </w:rPr>
        <w:t>2025-2026</w:t>
      </w:r>
      <w:r w:rsidRPr="00B82ACF">
        <w:rPr>
          <w:rFonts w:ascii="Times New Roman" w:hAnsi="Times New Roman"/>
          <w:sz w:val="28"/>
          <w:szCs w:val="28"/>
          <w:lang w:val="ru-RU"/>
        </w:rPr>
        <w:t xml:space="preserve"> навчального року         </w:t>
      </w:r>
      <w:r w:rsidRPr="00B82ACF">
        <w:rPr>
          <w:rFonts w:ascii="Times New Roman" w:hAnsi="Times New Roman"/>
          <w:i/>
          <w:sz w:val="28"/>
          <w:szCs w:val="28"/>
        </w:rPr>
        <w:t xml:space="preserve"> </w:t>
      </w:r>
      <w:r w:rsidRPr="00B82ACF">
        <w:rPr>
          <w:rFonts w:ascii="Times New Roman" w:hAnsi="Times New Roman"/>
          <w:sz w:val="28"/>
          <w:szCs w:val="28"/>
        </w:rPr>
        <w:t xml:space="preserve"> </w:t>
      </w:r>
    </w:p>
    <w:p w:rsidR="00B413C5" w:rsidRPr="00B82ACF" w:rsidRDefault="007F07C0" w:rsidP="00B413C5">
      <w:pPr>
        <w:pStyle w:val="1"/>
        <w:spacing w:line="276" w:lineRule="auto"/>
        <w:jc w:val="both"/>
        <w:rPr>
          <w:rFonts w:ascii="Times New Roman" w:hAnsi="Times New Roman"/>
          <w:sz w:val="28"/>
          <w:szCs w:val="28"/>
        </w:rPr>
      </w:pPr>
      <w:r>
        <w:rPr>
          <w:rFonts w:ascii="Times New Roman" w:hAnsi="Times New Roman"/>
          <w:sz w:val="28"/>
          <w:szCs w:val="28"/>
        </w:rPr>
        <w:t xml:space="preserve"> 5</w:t>
      </w:r>
      <w:r w:rsidR="00D039EC">
        <w:rPr>
          <w:rFonts w:ascii="Times New Roman" w:hAnsi="Times New Roman"/>
          <w:sz w:val="28"/>
          <w:szCs w:val="28"/>
        </w:rPr>
        <w:t xml:space="preserve">. </w:t>
      </w:r>
      <w:r w:rsidR="00B413C5" w:rsidRPr="00B82ACF">
        <w:rPr>
          <w:rFonts w:ascii="Times New Roman" w:hAnsi="Times New Roman"/>
          <w:sz w:val="28"/>
          <w:szCs w:val="28"/>
        </w:rPr>
        <w:t>Заступнику директора з НВР Уманець О.О.</w:t>
      </w:r>
      <w:r w:rsidR="00B413C5" w:rsidRPr="00B82ACF">
        <w:rPr>
          <w:rFonts w:ascii="Times New Roman" w:hAnsi="Times New Roman"/>
          <w:sz w:val="28"/>
          <w:szCs w:val="28"/>
          <w:lang w:val="ru-RU"/>
        </w:rPr>
        <w:t xml:space="preserve"> </w:t>
      </w:r>
      <w:r w:rsidR="00B413C5" w:rsidRPr="00B82ACF">
        <w:rPr>
          <w:rFonts w:ascii="Times New Roman" w:hAnsi="Times New Roman"/>
          <w:sz w:val="28"/>
          <w:szCs w:val="28"/>
        </w:rPr>
        <w:t>:</w:t>
      </w:r>
    </w:p>
    <w:p w:rsidR="00B413C5" w:rsidRPr="00B82ACF" w:rsidRDefault="00D039EC" w:rsidP="00B413C5">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7F07C0">
        <w:rPr>
          <w:rFonts w:ascii="Times New Roman" w:hAnsi="Times New Roman"/>
          <w:sz w:val="28"/>
          <w:szCs w:val="28"/>
        </w:rPr>
        <w:t>5</w:t>
      </w:r>
      <w:r w:rsidR="00B413C5" w:rsidRPr="00B82ACF">
        <w:rPr>
          <w:rFonts w:ascii="Times New Roman" w:hAnsi="Times New Roman"/>
          <w:sz w:val="28"/>
          <w:szCs w:val="28"/>
        </w:rPr>
        <w:t xml:space="preserve">.1.  На   засіданні    методичної    ради    ліцею   детально      проаналізувати         </w:t>
      </w:r>
    </w:p>
    <w:p w:rsidR="007F07C0" w:rsidRDefault="00B413C5" w:rsidP="00B413C5">
      <w:pPr>
        <w:pStyle w:val="1"/>
        <w:spacing w:line="276" w:lineRule="auto"/>
        <w:jc w:val="both"/>
        <w:rPr>
          <w:rFonts w:ascii="Times New Roman" w:hAnsi="Times New Roman"/>
          <w:sz w:val="28"/>
          <w:szCs w:val="28"/>
        </w:rPr>
      </w:pPr>
      <w:r w:rsidRPr="00B82ACF">
        <w:rPr>
          <w:rFonts w:ascii="Times New Roman" w:hAnsi="Times New Roman"/>
          <w:sz w:val="28"/>
          <w:szCs w:val="28"/>
        </w:rPr>
        <w:t xml:space="preserve">       результати </w:t>
      </w:r>
      <w:r w:rsidR="007F07C0">
        <w:rPr>
          <w:rFonts w:ascii="Times New Roman" w:hAnsi="Times New Roman"/>
          <w:sz w:val="28"/>
          <w:szCs w:val="28"/>
        </w:rPr>
        <w:t xml:space="preserve">  мет</w:t>
      </w:r>
      <w:r w:rsidR="00890D19">
        <w:rPr>
          <w:rFonts w:ascii="Times New Roman" w:hAnsi="Times New Roman"/>
          <w:sz w:val="28"/>
          <w:szCs w:val="28"/>
        </w:rPr>
        <w:t xml:space="preserve">одичної   роботи   за </w:t>
      </w:r>
      <w:r w:rsidR="00260A1F">
        <w:rPr>
          <w:rFonts w:ascii="Times New Roman" w:hAnsi="Times New Roman"/>
          <w:sz w:val="28"/>
          <w:szCs w:val="28"/>
        </w:rPr>
        <w:t xml:space="preserve">  2024–2025</w:t>
      </w:r>
      <w:r w:rsidR="007F07C0">
        <w:rPr>
          <w:rFonts w:ascii="Times New Roman" w:hAnsi="Times New Roman"/>
          <w:sz w:val="28"/>
          <w:szCs w:val="28"/>
        </w:rPr>
        <w:t xml:space="preserve"> н.р.</w:t>
      </w:r>
    </w:p>
    <w:p w:rsidR="00B413C5" w:rsidRPr="00B82ACF" w:rsidRDefault="007F07C0" w:rsidP="00B413C5">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BF385D">
        <w:rPr>
          <w:rFonts w:ascii="Times New Roman" w:hAnsi="Times New Roman"/>
          <w:sz w:val="28"/>
          <w:szCs w:val="28"/>
        </w:rPr>
        <w:t xml:space="preserve">    </w:t>
      </w:r>
      <w:r w:rsidR="007D25A9">
        <w:rPr>
          <w:rFonts w:ascii="Times New Roman" w:hAnsi="Times New Roman"/>
          <w:sz w:val="28"/>
          <w:szCs w:val="28"/>
        </w:rPr>
        <w:t xml:space="preserve">  </w:t>
      </w:r>
      <w:r>
        <w:rPr>
          <w:rFonts w:ascii="Times New Roman" w:hAnsi="Times New Roman"/>
          <w:sz w:val="28"/>
          <w:szCs w:val="28"/>
        </w:rPr>
        <w:t xml:space="preserve"> Відповідно до графіка засідань МР</w:t>
      </w:r>
      <w:r w:rsidR="00B413C5" w:rsidRPr="00B82ACF">
        <w:rPr>
          <w:rFonts w:ascii="Times New Roman" w:hAnsi="Times New Roman"/>
          <w:sz w:val="28"/>
          <w:szCs w:val="28"/>
        </w:rPr>
        <w:t xml:space="preserve">                                                    </w:t>
      </w:r>
      <w:r w:rsidR="00260A1F">
        <w:rPr>
          <w:rFonts w:ascii="Times New Roman" w:hAnsi="Times New Roman"/>
          <w:sz w:val="28"/>
          <w:szCs w:val="28"/>
        </w:rPr>
        <w:t xml:space="preserve">                </w:t>
      </w:r>
      <w:r w:rsidR="00260A1F" w:rsidRPr="00B82ACF">
        <w:rPr>
          <w:rFonts w:ascii="Times New Roman" w:hAnsi="Times New Roman"/>
          <w:sz w:val="28"/>
          <w:szCs w:val="28"/>
        </w:rPr>
        <w:t xml:space="preserve"> </w:t>
      </w:r>
      <w:r w:rsidR="00B413C5" w:rsidRPr="00B82ACF">
        <w:rPr>
          <w:rFonts w:ascii="Times New Roman" w:hAnsi="Times New Roman"/>
          <w:sz w:val="28"/>
          <w:szCs w:val="28"/>
        </w:rPr>
        <w:t xml:space="preserve">         </w:t>
      </w:r>
    </w:p>
    <w:p w:rsidR="00B413C5" w:rsidRPr="00B82ACF" w:rsidRDefault="007F07C0" w:rsidP="00B413C5">
      <w:pPr>
        <w:pStyle w:val="1"/>
        <w:spacing w:line="276" w:lineRule="auto"/>
        <w:jc w:val="both"/>
        <w:rPr>
          <w:rFonts w:ascii="Times New Roman" w:hAnsi="Times New Roman"/>
          <w:sz w:val="28"/>
          <w:szCs w:val="28"/>
        </w:rPr>
      </w:pPr>
      <w:r>
        <w:rPr>
          <w:rFonts w:ascii="Times New Roman" w:hAnsi="Times New Roman"/>
          <w:sz w:val="28"/>
          <w:szCs w:val="28"/>
        </w:rPr>
        <w:t>5.2</w:t>
      </w:r>
      <w:r w:rsidR="00B413C5" w:rsidRPr="00B82ACF">
        <w:rPr>
          <w:rFonts w:ascii="Times New Roman" w:hAnsi="Times New Roman"/>
          <w:sz w:val="28"/>
          <w:szCs w:val="28"/>
        </w:rPr>
        <w:t xml:space="preserve">.   Проаналізувати    вплив    методичної    роботи     на      результативність   </w:t>
      </w:r>
    </w:p>
    <w:p w:rsidR="00B413C5" w:rsidRPr="00B82ACF" w:rsidRDefault="00B413C5" w:rsidP="00B413C5">
      <w:pPr>
        <w:pStyle w:val="1"/>
        <w:spacing w:line="276" w:lineRule="auto"/>
        <w:jc w:val="both"/>
        <w:rPr>
          <w:rFonts w:ascii="Times New Roman" w:hAnsi="Times New Roman"/>
          <w:sz w:val="28"/>
          <w:szCs w:val="28"/>
        </w:rPr>
      </w:pPr>
      <w:r w:rsidRPr="00B82ACF">
        <w:rPr>
          <w:rFonts w:ascii="Times New Roman" w:hAnsi="Times New Roman"/>
          <w:sz w:val="28"/>
          <w:szCs w:val="28"/>
        </w:rPr>
        <w:t xml:space="preserve">           навчально-виховного    процесу  за  підсумками    олімпіад,   конкурсів</w:t>
      </w:r>
      <w:r w:rsidR="007F07C0">
        <w:rPr>
          <w:rFonts w:ascii="Times New Roman" w:hAnsi="Times New Roman"/>
          <w:sz w:val="28"/>
          <w:szCs w:val="28"/>
        </w:rPr>
        <w:t>.</w:t>
      </w:r>
      <w:r w:rsidRPr="00B82ACF">
        <w:rPr>
          <w:rFonts w:ascii="Times New Roman" w:hAnsi="Times New Roman"/>
          <w:sz w:val="28"/>
          <w:szCs w:val="28"/>
        </w:rPr>
        <w:t xml:space="preserve"> </w:t>
      </w:r>
      <w:r w:rsidR="007F07C0">
        <w:rPr>
          <w:rFonts w:ascii="Times New Roman" w:hAnsi="Times New Roman"/>
          <w:sz w:val="28"/>
          <w:szCs w:val="28"/>
        </w:rPr>
        <w:t xml:space="preserve">          </w:t>
      </w:r>
      <w:r w:rsidRPr="00B82ACF">
        <w:rPr>
          <w:rFonts w:ascii="Times New Roman" w:hAnsi="Times New Roman"/>
          <w:sz w:val="28"/>
          <w:szCs w:val="28"/>
        </w:rPr>
        <w:t xml:space="preserve">    </w:t>
      </w:r>
    </w:p>
    <w:p w:rsidR="00185FED" w:rsidRDefault="00B413C5" w:rsidP="00B413C5">
      <w:pPr>
        <w:pStyle w:val="1"/>
        <w:spacing w:line="276" w:lineRule="auto"/>
        <w:jc w:val="both"/>
        <w:rPr>
          <w:rFonts w:ascii="Times New Roman" w:hAnsi="Times New Roman"/>
          <w:sz w:val="28"/>
          <w:szCs w:val="28"/>
        </w:rPr>
      </w:pPr>
      <w:r w:rsidRPr="00B82ACF">
        <w:rPr>
          <w:rFonts w:ascii="Times New Roman" w:hAnsi="Times New Roman"/>
          <w:sz w:val="28"/>
          <w:szCs w:val="28"/>
        </w:rPr>
        <w:t xml:space="preserve">                    </w:t>
      </w:r>
      <w:r w:rsidR="005F39ED">
        <w:rPr>
          <w:rFonts w:ascii="Times New Roman" w:hAnsi="Times New Roman"/>
          <w:sz w:val="28"/>
          <w:szCs w:val="28"/>
        </w:rPr>
        <w:t xml:space="preserve">                    </w:t>
      </w:r>
      <w:r w:rsidR="00890D19">
        <w:rPr>
          <w:rFonts w:ascii="Times New Roman" w:hAnsi="Times New Roman"/>
          <w:sz w:val="28"/>
          <w:szCs w:val="28"/>
        </w:rPr>
        <w:t xml:space="preserve"> </w:t>
      </w:r>
      <w:r w:rsidR="00260A1F">
        <w:rPr>
          <w:rFonts w:ascii="Times New Roman" w:hAnsi="Times New Roman"/>
          <w:sz w:val="28"/>
          <w:szCs w:val="28"/>
        </w:rPr>
        <w:t xml:space="preserve"> </w:t>
      </w:r>
      <w:r w:rsidR="00890D19">
        <w:rPr>
          <w:rFonts w:ascii="Times New Roman" w:hAnsi="Times New Roman"/>
          <w:sz w:val="28"/>
          <w:szCs w:val="28"/>
        </w:rPr>
        <w:t xml:space="preserve"> </w:t>
      </w:r>
      <w:r w:rsidR="00185FED">
        <w:rPr>
          <w:rFonts w:ascii="Times New Roman" w:hAnsi="Times New Roman"/>
          <w:sz w:val="28"/>
          <w:szCs w:val="28"/>
        </w:rPr>
        <w:t xml:space="preserve">                          </w:t>
      </w:r>
      <w:r w:rsidR="00BF385D">
        <w:rPr>
          <w:rFonts w:ascii="Times New Roman" w:hAnsi="Times New Roman"/>
          <w:sz w:val="28"/>
          <w:szCs w:val="28"/>
        </w:rPr>
        <w:t xml:space="preserve">       </w:t>
      </w:r>
      <w:r w:rsidR="00890D19">
        <w:rPr>
          <w:rFonts w:ascii="Times New Roman" w:hAnsi="Times New Roman"/>
          <w:sz w:val="28"/>
          <w:szCs w:val="28"/>
        </w:rPr>
        <w:t xml:space="preserve"> </w:t>
      </w:r>
      <w:r w:rsidR="007D25A9">
        <w:rPr>
          <w:rFonts w:ascii="Times New Roman" w:hAnsi="Times New Roman"/>
          <w:sz w:val="28"/>
          <w:szCs w:val="28"/>
        </w:rPr>
        <w:t xml:space="preserve">  </w:t>
      </w:r>
      <w:r w:rsidR="00260A1F" w:rsidRPr="00B82ACF">
        <w:rPr>
          <w:rFonts w:ascii="Times New Roman" w:hAnsi="Times New Roman"/>
          <w:sz w:val="28"/>
          <w:szCs w:val="28"/>
        </w:rPr>
        <w:t>Упродовж</w:t>
      </w:r>
      <w:r w:rsidR="005F39ED" w:rsidRPr="005F39ED">
        <w:rPr>
          <w:rFonts w:ascii="Times New Roman" w:hAnsi="Times New Roman"/>
          <w:sz w:val="28"/>
          <w:szCs w:val="28"/>
        </w:rPr>
        <w:t xml:space="preserve"> </w:t>
      </w:r>
      <w:r w:rsidR="00890D19">
        <w:rPr>
          <w:rFonts w:ascii="Times New Roman" w:hAnsi="Times New Roman"/>
          <w:sz w:val="28"/>
          <w:szCs w:val="28"/>
        </w:rPr>
        <w:t xml:space="preserve">червня </w:t>
      </w:r>
      <w:r w:rsidR="00185FED">
        <w:rPr>
          <w:rFonts w:ascii="Times New Roman" w:hAnsi="Times New Roman"/>
          <w:sz w:val="28"/>
          <w:szCs w:val="28"/>
        </w:rPr>
        <w:t>2025</w:t>
      </w:r>
      <w:r w:rsidR="00260A1F" w:rsidRPr="00B82ACF">
        <w:rPr>
          <w:rFonts w:ascii="Times New Roman" w:hAnsi="Times New Roman"/>
          <w:sz w:val="28"/>
          <w:szCs w:val="28"/>
        </w:rPr>
        <w:t xml:space="preserve"> року  </w:t>
      </w:r>
      <w:r w:rsidR="007F07C0">
        <w:rPr>
          <w:rFonts w:ascii="Times New Roman" w:hAnsi="Times New Roman"/>
          <w:sz w:val="28"/>
          <w:szCs w:val="28"/>
        </w:rPr>
        <w:t xml:space="preserve">        </w:t>
      </w:r>
    </w:p>
    <w:p w:rsidR="00B413C5" w:rsidRPr="00B82ACF" w:rsidRDefault="007F07C0" w:rsidP="00B413C5">
      <w:pPr>
        <w:pStyle w:val="1"/>
        <w:spacing w:line="276" w:lineRule="auto"/>
        <w:jc w:val="both"/>
        <w:rPr>
          <w:rFonts w:ascii="Times New Roman" w:hAnsi="Times New Roman"/>
          <w:sz w:val="28"/>
          <w:szCs w:val="28"/>
        </w:rPr>
      </w:pPr>
      <w:r>
        <w:rPr>
          <w:rFonts w:ascii="Times New Roman" w:hAnsi="Times New Roman"/>
          <w:sz w:val="28"/>
          <w:szCs w:val="28"/>
        </w:rPr>
        <w:t xml:space="preserve"> 5.3</w:t>
      </w:r>
      <w:r w:rsidR="00B413C5" w:rsidRPr="00B82ACF">
        <w:rPr>
          <w:rFonts w:ascii="Times New Roman" w:hAnsi="Times New Roman"/>
          <w:sz w:val="28"/>
          <w:szCs w:val="28"/>
        </w:rPr>
        <w:t xml:space="preserve">.   Залучати обдарованих дітей до науково-дослідницької діяльності. </w:t>
      </w:r>
    </w:p>
    <w:p w:rsidR="00B413C5" w:rsidRPr="00B82ACF" w:rsidRDefault="00B413C5" w:rsidP="00B413C5">
      <w:pPr>
        <w:pStyle w:val="1"/>
        <w:spacing w:line="276" w:lineRule="auto"/>
        <w:jc w:val="both"/>
        <w:rPr>
          <w:rFonts w:ascii="Times New Roman" w:hAnsi="Times New Roman"/>
          <w:sz w:val="28"/>
          <w:szCs w:val="28"/>
        </w:rPr>
      </w:pPr>
      <w:r w:rsidRPr="00B82ACF">
        <w:rPr>
          <w:rFonts w:ascii="Times New Roman" w:hAnsi="Times New Roman"/>
          <w:sz w:val="28"/>
          <w:szCs w:val="28"/>
        </w:rPr>
        <w:lastRenderedPageBreak/>
        <w:t xml:space="preserve">                                </w:t>
      </w:r>
      <w:r w:rsidR="005F39ED">
        <w:rPr>
          <w:rFonts w:ascii="Times New Roman" w:hAnsi="Times New Roman"/>
          <w:sz w:val="28"/>
          <w:szCs w:val="28"/>
        </w:rPr>
        <w:t xml:space="preserve">         </w:t>
      </w:r>
      <w:r w:rsidR="00890D19">
        <w:rPr>
          <w:rFonts w:ascii="Times New Roman" w:hAnsi="Times New Roman"/>
          <w:sz w:val="28"/>
          <w:szCs w:val="28"/>
        </w:rPr>
        <w:t xml:space="preserve">     </w:t>
      </w:r>
      <w:r w:rsidR="005F39ED">
        <w:rPr>
          <w:rFonts w:ascii="Times New Roman" w:hAnsi="Times New Roman"/>
          <w:sz w:val="28"/>
          <w:szCs w:val="28"/>
        </w:rPr>
        <w:t xml:space="preserve"> </w:t>
      </w:r>
      <w:r w:rsidRPr="00B82ACF">
        <w:rPr>
          <w:rFonts w:ascii="Times New Roman" w:hAnsi="Times New Roman"/>
          <w:sz w:val="28"/>
          <w:szCs w:val="28"/>
        </w:rPr>
        <w:t xml:space="preserve">Упродовж </w:t>
      </w:r>
      <w:r w:rsidR="005F39ED" w:rsidRPr="00B82ACF">
        <w:rPr>
          <w:rFonts w:ascii="Times New Roman" w:hAnsi="Times New Roman"/>
          <w:sz w:val="28"/>
          <w:szCs w:val="28"/>
        </w:rPr>
        <w:t xml:space="preserve"> </w:t>
      </w:r>
      <w:r w:rsidR="00890D19">
        <w:rPr>
          <w:rFonts w:ascii="Times New Roman" w:hAnsi="Times New Roman"/>
          <w:sz w:val="28"/>
          <w:szCs w:val="28"/>
        </w:rPr>
        <w:t>2025-2026</w:t>
      </w:r>
      <w:r w:rsidRPr="00B82ACF">
        <w:rPr>
          <w:rFonts w:ascii="Times New Roman" w:hAnsi="Times New Roman"/>
          <w:sz w:val="28"/>
          <w:szCs w:val="28"/>
        </w:rPr>
        <w:t xml:space="preserve"> навчального року         </w:t>
      </w:r>
      <w:r w:rsidRPr="00B82ACF">
        <w:rPr>
          <w:rFonts w:ascii="Times New Roman" w:hAnsi="Times New Roman"/>
          <w:i/>
          <w:sz w:val="28"/>
          <w:szCs w:val="28"/>
        </w:rPr>
        <w:t xml:space="preserve"> </w:t>
      </w:r>
      <w:r w:rsidR="00D039EC">
        <w:rPr>
          <w:rFonts w:ascii="Times New Roman" w:hAnsi="Times New Roman"/>
          <w:sz w:val="28"/>
          <w:szCs w:val="28"/>
        </w:rPr>
        <w:t xml:space="preserve">  </w:t>
      </w:r>
      <w:r w:rsidRPr="00B82ACF">
        <w:rPr>
          <w:rFonts w:ascii="Times New Roman" w:hAnsi="Times New Roman"/>
          <w:sz w:val="28"/>
          <w:szCs w:val="28"/>
        </w:rPr>
        <w:t xml:space="preserve"> </w:t>
      </w:r>
      <w:r w:rsidR="00D039EC">
        <w:rPr>
          <w:rFonts w:ascii="Times New Roman" w:hAnsi="Times New Roman"/>
          <w:sz w:val="28"/>
          <w:szCs w:val="28"/>
        </w:rPr>
        <w:t xml:space="preserve"> </w:t>
      </w:r>
      <w:r w:rsidR="007F07C0">
        <w:rPr>
          <w:rFonts w:ascii="Times New Roman" w:hAnsi="Times New Roman"/>
          <w:sz w:val="28"/>
          <w:szCs w:val="28"/>
        </w:rPr>
        <w:t>5.4</w:t>
      </w:r>
      <w:r w:rsidRPr="00B82ACF">
        <w:rPr>
          <w:rFonts w:ascii="Times New Roman" w:hAnsi="Times New Roman"/>
          <w:sz w:val="28"/>
          <w:szCs w:val="28"/>
        </w:rPr>
        <w:t xml:space="preserve">.    Забезпечити       відповідне     оформлення     та           популяризацію    </w:t>
      </w:r>
    </w:p>
    <w:p w:rsidR="00B413C5" w:rsidRPr="00B82ACF" w:rsidRDefault="001C5907" w:rsidP="00B413C5">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B413C5" w:rsidRPr="00B82ACF">
        <w:rPr>
          <w:rFonts w:ascii="Times New Roman" w:hAnsi="Times New Roman"/>
          <w:sz w:val="28"/>
          <w:szCs w:val="28"/>
        </w:rPr>
        <w:t>перспективного    педагогічного    досвіду   вчителів   закладу.</w:t>
      </w:r>
    </w:p>
    <w:p w:rsidR="00B413C5" w:rsidRPr="00B82ACF" w:rsidRDefault="00B413C5" w:rsidP="00B413C5">
      <w:pPr>
        <w:pStyle w:val="1"/>
        <w:spacing w:line="276" w:lineRule="auto"/>
        <w:jc w:val="both"/>
        <w:rPr>
          <w:rFonts w:ascii="Times New Roman" w:hAnsi="Times New Roman"/>
          <w:sz w:val="28"/>
          <w:szCs w:val="28"/>
        </w:rPr>
      </w:pPr>
      <w:r w:rsidRPr="00B82ACF">
        <w:rPr>
          <w:rFonts w:ascii="Times New Roman" w:hAnsi="Times New Roman"/>
          <w:sz w:val="28"/>
          <w:szCs w:val="28"/>
        </w:rPr>
        <w:t xml:space="preserve">             </w:t>
      </w:r>
      <w:r w:rsidR="005F39ED">
        <w:rPr>
          <w:rFonts w:ascii="Times New Roman" w:hAnsi="Times New Roman"/>
          <w:sz w:val="28"/>
          <w:szCs w:val="28"/>
        </w:rPr>
        <w:t xml:space="preserve">                           </w:t>
      </w:r>
      <w:r w:rsidR="00B62E9C">
        <w:rPr>
          <w:rFonts w:ascii="Times New Roman" w:hAnsi="Times New Roman"/>
          <w:sz w:val="28"/>
          <w:szCs w:val="28"/>
        </w:rPr>
        <w:t xml:space="preserve">   </w:t>
      </w:r>
      <w:r w:rsidR="00185FED">
        <w:rPr>
          <w:rFonts w:ascii="Times New Roman" w:hAnsi="Times New Roman"/>
          <w:sz w:val="28"/>
          <w:szCs w:val="28"/>
        </w:rPr>
        <w:t xml:space="preserve">                </w:t>
      </w:r>
      <w:r w:rsidR="00B62E9C">
        <w:rPr>
          <w:rFonts w:ascii="Times New Roman" w:hAnsi="Times New Roman"/>
          <w:sz w:val="28"/>
          <w:szCs w:val="28"/>
        </w:rPr>
        <w:t xml:space="preserve"> </w:t>
      </w:r>
      <w:r w:rsidR="00B62E9C" w:rsidRPr="00B82ACF">
        <w:rPr>
          <w:rFonts w:ascii="Times New Roman" w:hAnsi="Times New Roman"/>
          <w:sz w:val="28"/>
          <w:szCs w:val="28"/>
        </w:rPr>
        <w:t xml:space="preserve">Упродовж </w:t>
      </w:r>
      <w:r w:rsidR="00185FED">
        <w:rPr>
          <w:rFonts w:ascii="Times New Roman" w:hAnsi="Times New Roman"/>
          <w:sz w:val="28"/>
          <w:szCs w:val="28"/>
        </w:rPr>
        <w:t xml:space="preserve"> 2025-2026</w:t>
      </w:r>
      <w:r w:rsidR="00B62E9C" w:rsidRPr="00B82ACF">
        <w:rPr>
          <w:rFonts w:ascii="Times New Roman" w:hAnsi="Times New Roman"/>
          <w:sz w:val="28"/>
          <w:szCs w:val="28"/>
        </w:rPr>
        <w:t xml:space="preserve"> навчального року</w:t>
      </w:r>
      <w:r w:rsidR="00B62E9C">
        <w:rPr>
          <w:rFonts w:ascii="Times New Roman" w:hAnsi="Times New Roman"/>
          <w:sz w:val="28"/>
          <w:szCs w:val="28"/>
        </w:rPr>
        <w:t xml:space="preserve">       </w:t>
      </w:r>
      <w:r w:rsidRPr="00B82ACF">
        <w:rPr>
          <w:rFonts w:ascii="Times New Roman" w:hAnsi="Times New Roman"/>
          <w:sz w:val="28"/>
          <w:szCs w:val="28"/>
        </w:rPr>
        <w:t xml:space="preserve">                                                      </w:t>
      </w:r>
    </w:p>
    <w:p w:rsidR="00B413C5" w:rsidRPr="00B82ACF" w:rsidRDefault="007F07C0" w:rsidP="00B413C5">
      <w:pPr>
        <w:pStyle w:val="1"/>
        <w:spacing w:line="276" w:lineRule="auto"/>
        <w:jc w:val="both"/>
        <w:rPr>
          <w:rFonts w:ascii="Times New Roman" w:hAnsi="Times New Roman"/>
          <w:sz w:val="28"/>
          <w:szCs w:val="28"/>
        </w:rPr>
      </w:pPr>
      <w:r>
        <w:rPr>
          <w:rFonts w:ascii="Times New Roman" w:hAnsi="Times New Roman"/>
          <w:sz w:val="28"/>
          <w:szCs w:val="28"/>
        </w:rPr>
        <w:t>6</w:t>
      </w:r>
      <w:r w:rsidR="00B413C5" w:rsidRPr="00B82ACF">
        <w:rPr>
          <w:rFonts w:ascii="Times New Roman" w:hAnsi="Times New Roman"/>
          <w:sz w:val="28"/>
          <w:szCs w:val="28"/>
        </w:rPr>
        <w:t>.   Керівникам ШМК:</w:t>
      </w:r>
    </w:p>
    <w:p w:rsidR="00B413C5" w:rsidRPr="00B82ACF" w:rsidRDefault="007F07C0" w:rsidP="00B413C5">
      <w:pPr>
        <w:pStyle w:val="1"/>
        <w:spacing w:line="276" w:lineRule="auto"/>
        <w:jc w:val="both"/>
        <w:rPr>
          <w:rFonts w:ascii="Times New Roman" w:hAnsi="Times New Roman"/>
          <w:sz w:val="28"/>
          <w:szCs w:val="28"/>
        </w:rPr>
      </w:pPr>
      <w:r>
        <w:rPr>
          <w:rFonts w:ascii="Times New Roman" w:hAnsi="Times New Roman"/>
          <w:sz w:val="28"/>
          <w:szCs w:val="28"/>
        </w:rPr>
        <w:t>6</w:t>
      </w:r>
      <w:r w:rsidR="00B413C5" w:rsidRPr="00B82ACF">
        <w:rPr>
          <w:rFonts w:ascii="Times New Roman" w:hAnsi="Times New Roman"/>
          <w:sz w:val="28"/>
          <w:szCs w:val="28"/>
        </w:rPr>
        <w:t>.1.</w:t>
      </w:r>
      <w:r w:rsidR="00B413C5" w:rsidRPr="00B82ACF">
        <w:rPr>
          <w:rFonts w:ascii="Times New Roman" w:hAnsi="Times New Roman"/>
          <w:b/>
          <w:i/>
          <w:sz w:val="28"/>
          <w:szCs w:val="28"/>
        </w:rPr>
        <w:t xml:space="preserve"> </w:t>
      </w:r>
      <w:r>
        <w:rPr>
          <w:rFonts w:ascii="Times New Roman" w:hAnsi="Times New Roman"/>
          <w:sz w:val="28"/>
          <w:szCs w:val="28"/>
        </w:rPr>
        <w:t>Оформити звіти  роботи  ШМК за</w:t>
      </w:r>
      <w:r w:rsidR="00B413C5" w:rsidRPr="00B82ACF">
        <w:rPr>
          <w:rFonts w:ascii="Times New Roman" w:hAnsi="Times New Roman"/>
          <w:sz w:val="28"/>
          <w:szCs w:val="28"/>
        </w:rPr>
        <w:t xml:space="preserve"> 2024–2025 навчальний рік</w:t>
      </w:r>
      <w:r>
        <w:rPr>
          <w:rFonts w:ascii="Times New Roman" w:hAnsi="Times New Roman"/>
          <w:sz w:val="28"/>
          <w:szCs w:val="28"/>
        </w:rPr>
        <w:t>.</w:t>
      </w:r>
      <w:r w:rsidR="00D039EC">
        <w:rPr>
          <w:rFonts w:ascii="Times New Roman" w:hAnsi="Times New Roman"/>
          <w:sz w:val="28"/>
          <w:szCs w:val="28"/>
        </w:rPr>
        <w:t xml:space="preserve">      </w:t>
      </w:r>
    </w:p>
    <w:p w:rsidR="00B413C5" w:rsidRPr="00B82ACF" w:rsidRDefault="00B413C5" w:rsidP="00B413C5">
      <w:pPr>
        <w:pStyle w:val="1"/>
        <w:spacing w:line="276" w:lineRule="auto"/>
        <w:jc w:val="both"/>
        <w:rPr>
          <w:rFonts w:ascii="Times New Roman" w:hAnsi="Times New Roman"/>
          <w:sz w:val="28"/>
          <w:szCs w:val="28"/>
        </w:rPr>
      </w:pPr>
      <w:r w:rsidRPr="00B82ACF">
        <w:rPr>
          <w:rFonts w:ascii="Times New Roman" w:hAnsi="Times New Roman"/>
          <w:sz w:val="28"/>
          <w:szCs w:val="28"/>
        </w:rPr>
        <w:t xml:space="preserve">                       </w:t>
      </w:r>
      <w:r w:rsidR="005F39ED">
        <w:rPr>
          <w:rFonts w:ascii="Times New Roman" w:hAnsi="Times New Roman"/>
          <w:sz w:val="28"/>
          <w:szCs w:val="28"/>
        </w:rPr>
        <w:t xml:space="preserve">              </w:t>
      </w:r>
      <w:r w:rsidR="007E4D78">
        <w:rPr>
          <w:rFonts w:ascii="Times New Roman" w:hAnsi="Times New Roman"/>
          <w:sz w:val="28"/>
          <w:szCs w:val="28"/>
        </w:rPr>
        <w:t xml:space="preserve">       </w:t>
      </w:r>
      <w:r w:rsidR="005F39ED">
        <w:rPr>
          <w:rFonts w:ascii="Times New Roman" w:hAnsi="Times New Roman"/>
          <w:sz w:val="28"/>
          <w:szCs w:val="28"/>
        </w:rPr>
        <w:t xml:space="preserve"> </w:t>
      </w:r>
      <w:r w:rsidR="00BF385D">
        <w:rPr>
          <w:rFonts w:ascii="Times New Roman" w:hAnsi="Times New Roman"/>
          <w:sz w:val="28"/>
          <w:szCs w:val="28"/>
        </w:rPr>
        <w:t xml:space="preserve">                    </w:t>
      </w:r>
      <w:r w:rsidR="00185FED">
        <w:rPr>
          <w:rFonts w:ascii="Times New Roman" w:hAnsi="Times New Roman"/>
          <w:sz w:val="28"/>
          <w:szCs w:val="28"/>
        </w:rPr>
        <w:t>Червень</w:t>
      </w:r>
      <w:r w:rsidR="007F07C0">
        <w:rPr>
          <w:rFonts w:ascii="Times New Roman" w:hAnsi="Times New Roman"/>
          <w:sz w:val="28"/>
          <w:szCs w:val="28"/>
        </w:rPr>
        <w:t xml:space="preserve"> 2024-2025 навчального ро</w:t>
      </w:r>
      <w:r w:rsidR="00D945EF">
        <w:rPr>
          <w:rFonts w:ascii="Times New Roman" w:hAnsi="Times New Roman"/>
          <w:sz w:val="28"/>
          <w:szCs w:val="28"/>
        </w:rPr>
        <w:t>ку</w:t>
      </w:r>
      <w:r w:rsidRPr="00B82ACF">
        <w:rPr>
          <w:rFonts w:ascii="Times New Roman" w:hAnsi="Times New Roman"/>
          <w:sz w:val="28"/>
          <w:szCs w:val="28"/>
        </w:rPr>
        <w:t xml:space="preserve">                                </w:t>
      </w:r>
      <w:r w:rsidR="00D945EF">
        <w:rPr>
          <w:rFonts w:ascii="Times New Roman" w:hAnsi="Times New Roman"/>
          <w:sz w:val="28"/>
          <w:szCs w:val="28"/>
        </w:rPr>
        <w:t xml:space="preserve">                               7</w:t>
      </w:r>
      <w:r w:rsidRPr="00B82ACF">
        <w:rPr>
          <w:rFonts w:ascii="Times New Roman" w:hAnsi="Times New Roman"/>
          <w:b/>
          <w:sz w:val="28"/>
          <w:szCs w:val="28"/>
        </w:rPr>
        <w:t xml:space="preserve">. </w:t>
      </w:r>
      <w:r w:rsidRPr="00B82ACF">
        <w:rPr>
          <w:rStyle w:val="ac"/>
          <w:rFonts w:ascii="Times New Roman" w:hAnsi="Times New Roman"/>
          <w:b w:val="0"/>
          <w:sz w:val="28"/>
          <w:szCs w:val="28"/>
        </w:rPr>
        <w:t xml:space="preserve">   Вчителям-предметникам: </w:t>
      </w:r>
    </w:p>
    <w:p w:rsidR="00B413C5" w:rsidRPr="00B82ACF" w:rsidRDefault="00D945EF" w:rsidP="00B413C5">
      <w:pPr>
        <w:pStyle w:val="1"/>
        <w:spacing w:line="276" w:lineRule="auto"/>
        <w:jc w:val="both"/>
        <w:rPr>
          <w:rFonts w:ascii="Times New Roman" w:hAnsi="Times New Roman"/>
          <w:sz w:val="28"/>
          <w:szCs w:val="28"/>
        </w:rPr>
      </w:pPr>
      <w:r>
        <w:rPr>
          <w:rFonts w:ascii="Times New Roman" w:hAnsi="Times New Roman"/>
          <w:sz w:val="28"/>
          <w:szCs w:val="28"/>
        </w:rPr>
        <w:t>7</w:t>
      </w:r>
      <w:r w:rsidR="00B413C5" w:rsidRPr="00B82ACF">
        <w:rPr>
          <w:rFonts w:ascii="Times New Roman" w:hAnsi="Times New Roman"/>
          <w:sz w:val="28"/>
          <w:szCs w:val="28"/>
        </w:rPr>
        <w:t xml:space="preserve">.1.      Систематично    працювати    над   підвищенням   рівня    самоосвіти. </w:t>
      </w:r>
    </w:p>
    <w:p w:rsidR="00B413C5" w:rsidRPr="00B82ACF" w:rsidRDefault="00B413C5" w:rsidP="00B413C5">
      <w:pPr>
        <w:pStyle w:val="1"/>
        <w:spacing w:line="276" w:lineRule="auto"/>
        <w:jc w:val="both"/>
        <w:rPr>
          <w:rFonts w:ascii="Times New Roman" w:hAnsi="Times New Roman"/>
          <w:sz w:val="28"/>
          <w:szCs w:val="28"/>
        </w:rPr>
      </w:pPr>
      <w:r w:rsidRPr="00B82ACF">
        <w:rPr>
          <w:rFonts w:ascii="Times New Roman" w:hAnsi="Times New Roman"/>
          <w:sz w:val="28"/>
          <w:szCs w:val="28"/>
        </w:rPr>
        <w:t xml:space="preserve">                                         </w:t>
      </w:r>
      <w:r w:rsidR="00185FED">
        <w:rPr>
          <w:rFonts w:ascii="Times New Roman" w:hAnsi="Times New Roman"/>
          <w:sz w:val="28"/>
          <w:szCs w:val="28"/>
        </w:rPr>
        <w:t xml:space="preserve">            </w:t>
      </w:r>
      <w:r w:rsidR="007E4D78">
        <w:rPr>
          <w:rFonts w:ascii="Times New Roman" w:hAnsi="Times New Roman"/>
          <w:sz w:val="28"/>
          <w:szCs w:val="28"/>
        </w:rPr>
        <w:t xml:space="preserve"> </w:t>
      </w:r>
      <w:r w:rsidR="00BF385D">
        <w:rPr>
          <w:rFonts w:ascii="Times New Roman" w:hAnsi="Times New Roman"/>
          <w:sz w:val="28"/>
          <w:szCs w:val="28"/>
        </w:rPr>
        <w:t xml:space="preserve">       </w:t>
      </w:r>
      <w:r w:rsidRPr="00B82ACF">
        <w:rPr>
          <w:rFonts w:ascii="Times New Roman" w:hAnsi="Times New Roman"/>
          <w:sz w:val="28"/>
          <w:szCs w:val="28"/>
        </w:rPr>
        <w:t xml:space="preserve"> Упродовж </w:t>
      </w:r>
      <w:r w:rsidR="007E4D78" w:rsidRPr="00B82ACF">
        <w:rPr>
          <w:rFonts w:ascii="Times New Roman" w:hAnsi="Times New Roman"/>
          <w:sz w:val="28"/>
          <w:szCs w:val="28"/>
        </w:rPr>
        <w:t xml:space="preserve"> </w:t>
      </w:r>
      <w:r w:rsidR="00185FED">
        <w:rPr>
          <w:rFonts w:ascii="Times New Roman" w:hAnsi="Times New Roman"/>
          <w:sz w:val="28"/>
          <w:szCs w:val="28"/>
        </w:rPr>
        <w:t>2025-2026</w:t>
      </w:r>
      <w:r w:rsidRPr="00B82ACF">
        <w:rPr>
          <w:rFonts w:ascii="Times New Roman" w:hAnsi="Times New Roman"/>
          <w:sz w:val="28"/>
          <w:szCs w:val="28"/>
        </w:rPr>
        <w:t xml:space="preserve"> навчального року         </w:t>
      </w:r>
      <w:r w:rsidRPr="00B82ACF">
        <w:rPr>
          <w:rFonts w:ascii="Times New Roman" w:hAnsi="Times New Roman"/>
          <w:i/>
          <w:sz w:val="28"/>
          <w:szCs w:val="28"/>
        </w:rPr>
        <w:t xml:space="preserve"> </w:t>
      </w:r>
      <w:r w:rsidRPr="00B82ACF">
        <w:rPr>
          <w:rFonts w:ascii="Times New Roman" w:hAnsi="Times New Roman"/>
          <w:sz w:val="28"/>
          <w:szCs w:val="28"/>
        </w:rPr>
        <w:t xml:space="preserve">  </w:t>
      </w:r>
    </w:p>
    <w:p w:rsidR="00B413C5" w:rsidRPr="00B82ACF" w:rsidRDefault="00D945EF" w:rsidP="00B413C5">
      <w:pPr>
        <w:pStyle w:val="1"/>
        <w:spacing w:line="276" w:lineRule="auto"/>
        <w:jc w:val="both"/>
        <w:rPr>
          <w:rFonts w:ascii="Times New Roman" w:hAnsi="Times New Roman"/>
          <w:sz w:val="28"/>
          <w:szCs w:val="28"/>
        </w:rPr>
      </w:pPr>
      <w:r>
        <w:rPr>
          <w:rFonts w:ascii="Times New Roman" w:hAnsi="Times New Roman"/>
          <w:sz w:val="28"/>
          <w:szCs w:val="28"/>
        </w:rPr>
        <w:t>7</w:t>
      </w:r>
      <w:r w:rsidR="00B413C5" w:rsidRPr="00B82ACF">
        <w:rPr>
          <w:rFonts w:ascii="Times New Roman" w:hAnsi="Times New Roman"/>
          <w:sz w:val="28"/>
          <w:szCs w:val="28"/>
        </w:rPr>
        <w:t xml:space="preserve">.2.  Удосконалювати  рівень  підготовки узагальнених матеріалів  з досвіду   </w:t>
      </w:r>
      <w:r w:rsidR="009944F5">
        <w:rPr>
          <w:rFonts w:ascii="Times New Roman" w:hAnsi="Times New Roman"/>
          <w:sz w:val="28"/>
          <w:szCs w:val="28"/>
        </w:rPr>
        <w:t xml:space="preserve">      </w:t>
      </w:r>
      <w:r w:rsidR="009944F5" w:rsidRPr="00B82ACF">
        <w:rPr>
          <w:rFonts w:ascii="Times New Roman" w:hAnsi="Times New Roman"/>
          <w:sz w:val="28"/>
          <w:szCs w:val="28"/>
        </w:rPr>
        <w:t xml:space="preserve"> роботи.                                        </w:t>
      </w:r>
      <w:r w:rsidR="00BF385D">
        <w:rPr>
          <w:rFonts w:ascii="Times New Roman" w:hAnsi="Times New Roman"/>
          <w:sz w:val="28"/>
          <w:szCs w:val="28"/>
        </w:rPr>
        <w:t xml:space="preserve">   </w:t>
      </w:r>
    </w:p>
    <w:p w:rsidR="00B413C5" w:rsidRPr="00B82ACF" w:rsidRDefault="009944F5" w:rsidP="00B413C5">
      <w:pPr>
        <w:pStyle w:val="1"/>
        <w:spacing w:line="276" w:lineRule="auto"/>
        <w:jc w:val="both"/>
        <w:rPr>
          <w:rFonts w:ascii="Times New Roman" w:hAnsi="Times New Roman"/>
          <w:sz w:val="28"/>
          <w:szCs w:val="28"/>
        </w:rPr>
      </w:pPr>
      <w:r>
        <w:rPr>
          <w:rFonts w:ascii="Times New Roman" w:hAnsi="Times New Roman"/>
          <w:sz w:val="28"/>
          <w:szCs w:val="28"/>
        </w:rPr>
        <w:t xml:space="preserve">                                  </w:t>
      </w:r>
      <w:r w:rsidR="007E4D78">
        <w:rPr>
          <w:rFonts w:ascii="Times New Roman" w:hAnsi="Times New Roman"/>
          <w:sz w:val="28"/>
          <w:szCs w:val="28"/>
        </w:rPr>
        <w:t xml:space="preserve">        </w:t>
      </w:r>
      <w:r w:rsidR="00185FED">
        <w:rPr>
          <w:rFonts w:ascii="Times New Roman" w:hAnsi="Times New Roman"/>
          <w:sz w:val="28"/>
          <w:szCs w:val="28"/>
        </w:rPr>
        <w:t xml:space="preserve">                </w:t>
      </w:r>
      <w:r w:rsidR="007E4D78">
        <w:rPr>
          <w:rFonts w:ascii="Times New Roman" w:hAnsi="Times New Roman"/>
          <w:sz w:val="28"/>
          <w:szCs w:val="28"/>
        </w:rPr>
        <w:t xml:space="preserve"> </w:t>
      </w:r>
      <w:r w:rsidR="00BF385D">
        <w:rPr>
          <w:rFonts w:ascii="Times New Roman" w:hAnsi="Times New Roman"/>
          <w:sz w:val="28"/>
          <w:szCs w:val="28"/>
        </w:rPr>
        <w:t xml:space="preserve">   </w:t>
      </w:r>
      <w:r w:rsidR="00185FED">
        <w:rPr>
          <w:rFonts w:ascii="Times New Roman" w:hAnsi="Times New Roman"/>
          <w:sz w:val="28"/>
          <w:szCs w:val="28"/>
        </w:rPr>
        <w:t>Упродовж</w:t>
      </w:r>
      <w:r w:rsidR="007E4D78" w:rsidRPr="00B82ACF">
        <w:rPr>
          <w:rFonts w:ascii="Times New Roman" w:hAnsi="Times New Roman"/>
          <w:sz w:val="28"/>
          <w:szCs w:val="28"/>
        </w:rPr>
        <w:t xml:space="preserve"> </w:t>
      </w:r>
      <w:r w:rsidR="00185FED">
        <w:rPr>
          <w:rFonts w:ascii="Times New Roman" w:hAnsi="Times New Roman"/>
          <w:sz w:val="28"/>
          <w:szCs w:val="28"/>
        </w:rPr>
        <w:t>2025-2026</w:t>
      </w:r>
      <w:r w:rsidR="00B413C5" w:rsidRPr="00B82ACF">
        <w:rPr>
          <w:rFonts w:ascii="Times New Roman" w:hAnsi="Times New Roman"/>
          <w:sz w:val="28"/>
          <w:szCs w:val="28"/>
        </w:rPr>
        <w:t xml:space="preserve"> навчального року         </w:t>
      </w:r>
      <w:r w:rsidR="00B413C5" w:rsidRPr="00B82ACF">
        <w:rPr>
          <w:rFonts w:ascii="Times New Roman" w:hAnsi="Times New Roman"/>
          <w:i/>
          <w:sz w:val="28"/>
          <w:szCs w:val="28"/>
        </w:rPr>
        <w:t xml:space="preserve"> </w:t>
      </w:r>
      <w:r>
        <w:rPr>
          <w:rFonts w:ascii="Times New Roman" w:hAnsi="Times New Roman"/>
          <w:sz w:val="28"/>
          <w:szCs w:val="28"/>
        </w:rPr>
        <w:t xml:space="preserve">  </w:t>
      </w:r>
      <w:r w:rsidR="00B413C5" w:rsidRPr="00B82ACF">
        <w:rPr>
          <w:rFonts w:ascii="Times New Roman" w:hAnsi="Times New Roman"/>
          <w:sz w:val="28"/>
          <w:szCs w:val="28"/>
        </w:rPr>
        <w:t xml:space="preserve">                                                                 </w:t>
      </w:r>
    </w:p>
    <w:p w:rsidR="00B413C5" w:rsidRDefault="00D945EF" w:rsidP="00B413C5">
      <w:pPr>
        <w:pStyle w:val="1"/>
        <w:spacing w:line="276" w:lineRule="auto"/>
        <w:jc w:val="both"/>
        <w:rPr>
          <w:rFonts w:ascii="Times New Roman" w:hAnsi="Times New Roman"/>
          <w:sz w:val="28"/>
          <w:szCs w:val="28"/>
        </w:rPr>
      </w:pPr>
      <w:r>
        <w:rPr>
          <w:rFonts w:ascii="Times New Roman" w:hAnsi="Times New Roman"/>
          <w:sz w:val="28"/>
          <w:szCs w:val="28"/>
        </w:rPr>
        <w:t>7</w:t>
      </w:r>
      <w:r w:rsidR="00B413C5" w:rsidRPr="00B82ACF">
        <w:rPr>
          <w:rFonts w:ascii="Times New Roman" w:hAnsi="Times New Roman"/>
          <w:sz w:val="28"/>
          <w:szCs w:val="28"/>
        </w:rPr>
        <w:t xml:space="preserve">.3.   Систематично  працювати  над  поповненням   кабінетів  методичними       </w:t>
      </w:r>
      <w:r w:rsidR="009944F5">
        <w:rPr>
          <w:rFonts w:ascii="Times New Roman" w:hAnsi="Times New Roman"/>
          <w:sz w:val="28"/>
          <w:szCs w:val="28"/>
        </w:rPr>
        <w:t xml:space="preserve">               матеріалами. </w:t>
      </w:r>
      <w:r w:rsidR="00B413C5" w:rsidRPr="00B82ACF">
        <w:rPr>
          <w:rFonts w:ascii="Times New Roman" w:hAnsi="Times New Roman"/>
          <w:sz w:val="28"/>
          <w:szCs w:val="28"/>
        </w:rPr>
        <w:t xml:space="preserve">      </w:t>
      </w:r>
      <w:r w:rsidR="00185FED">
        <w:rPr>
          <w:rFonts w:ascii="Times New Roman" w:hAnsi="Times New Roman"/>
          <w:sz w:val="28"/>
          <w:szCs w:val="28"/>
        </w:rPr>
        <w:t xml:space="preserve">   </w:t>
      </w:r>
    </w:p>
    <w:p w:rsidR="00B413C5" w:rsidRPr="00B82ACF" w:rsidRDefault="00185FED" w:rsidP="00B413C5">
      <w:pPr>
        <w:pStyle w:val="1"/>
        <w:spacing w:line="276" w:lineRule="auto"/>
        <w:jc w:val="both"/>
        <w:rPr>
          <w:rFonts w:ascii="Times New Roman" w:hAnsi="Times New Roman"/>
          <w:sz w:val="28"/>
          <w:szCs w:val="28"/>
        </w:rPr>
      </w:pPr>
      <w:r>
        <w:rPr>
          <w:rFonts w:ascii="Times New Roman" w:hAnsi="Times New Roman"/>
          <w:sz w:val="28"/>
          <w:szCs w:val="28"/>
        </w:rPr>
        <w:t xml:space="preserve">                                                         Упродовж</w:t>
      </w:r>
      <w:r w:rsidRPr="00B82ACF">
        <w:rPr>
          <w:rFonts w:ascii="Times New Roman" w:hAnsi="Times New Roman"/>
          <w:sz w:val="28"/>
          <w:szCs w:val="28"/>
        </w:rPr>
        <w:t xml:space="preserve"> </w:t>
      </w:r>
      <w:r>
        <w:rPr>
          <w:rFonts w:ascii="Times New Roman" w:hAnsi="Times New Roman"/>
          <w:sz w:val="28"/>
          <w:szCs w:val="28"/>
        </w:rPr>
        <w:t>2025-2026</w:t>
      </w:r>
      <w:r w:rsidRPr="00B82ACF">
        <w:rPr>
          <w:rFonts w:ascii="Times New Roman" w:hAnsi="Times New Roman"/>
          <w:sz w:val="28"/>
          <w:szCs w:val="28"/>
        </w:rPr>
        <w:t xml:space="preserve"> навчального року</w:t>
      </w:r>
      <w:r w:rsidR="00B413C5" w:rsidRPr="00B82ACF">
        <w:rPr>
          <w:rFonts w:ascii="Times New Roman" w:hAnsi="Times New Roman"/>
          <w:sz w:val="28"/>
          <w:szCs w:val="28"/>
        </w:rPr>
        <w:t xml:space="preserve">                                   </w:t>
      </w:r>
      <w:r w:rsidR="00586634">
        <w:rPr>
          <w:rFonts w:ascii="Times New Roman" w:hAnsi="Times New Roman"/>
          <w:sz w:val="28"/>
          <w:szCs w:val="28"/>
        </w:rPr>
        <w:t xml:space="preserve">     </w:t>
      </w:r>
      <w:r>
        <w:rPr>
          <w:rFonts w:ascii="Times New Roman" w:hAnsi="Times New Roman"/>
          <w:sz w:val="28"/>
          <w:szCs w:val="28"/>
        </w:rPr>
        <w:t xml:space="preserve">   </w:t>
      </w:r>
      <w:r w:rsidR="00586634">
        <w:rPr>
          <w:rFonts w:ascii="Times New Roman" w:hAnsi="Times New Roman"/>
          <w:sz w:val="28"/>
          <w:szCs w:val="28"/>
        </w:rPr>
        <w:t xml:space="preserve">                      </w:t>
      </w:r>
      <w:r w:rsidR="00B413C5" w:rsidRPr="00B82ACF">
        <w:rPr>
          <w:rFonts w:ascii="Times New Roman" w:hAnsi="Times New Roman"/>
          <w:sz w:val="28"/>
          <w:szCs w:val="28"/>
        </w:rPr>
        <w:t xml:space="preserve">         </w:t>
      </w:r>
      <w:r w:rsidR="00B413C5" w:rsidRPr="00B82ACF">
        <w:rPr>
          <w:rFonts w:ascii="Times New Roman" w:hAnsi="Times New Roman"/>
          <w:i/>
          <w:sz w:val="28"/>
          <w:szCs w:val="28"/>
        </w:rPr>
        <w:t xml:space="preserve"> </w:t>
      </w:r>
      <w:r w:rsidR="00B413C5" w:rsidRPr="00B82ACF">
        <w:rPr>
          <w:rFonts w:ascii="Times New Roman" w:hAnsi="Times New Roman"/>
          <w:sz w:val="28"/>
          <w:szCs w:val="28"/>
        </w:rPr>
        <w:t xml:space="preserve">                                               </w:t>
      </w:r>
      <w:r w:rsidR="009944F5">
        <w:rPr>
          <w:rFonts w:ascii="Times New Roman" w:hAnsi="Times New Roman"/>
          <w:sz w:val="28"/>
          <w:szCs w:val="28"/>
        </w:rPr>
        <w:t xml:space="preserve">                              </w:t>
      </w:r>
      <w:r w:rsidR="00D945EF">
        <w:rPr>
          <w:rFonts w:ascii="Times New Roman" w:hAnsi="Times New Roman"/>
          <w:sz w:val="28"/>
          <w:szCs w:val="28"/>
        </w:rPr>
        <w:t xml:space="preserve"> 7</w:t>
      </w:r>
      <w:r w:rsidR="00B413C5" w:rsidRPr="00B82ACF">
        <w:rPr>
          <w:rFonts w:ascii="Times New Roman" w:hAnsi="Times New Roman"/>
          <w:sz w:val="28"/>
          <w:szCs w:val="28"/>
        </w:rPr>
        <w:t xml:space="preserve">.4.   Працювати   над   впровадженням   інноваційних  методик   з   метою  </w:t>
      </w:r>
      <w:r w:rsidR="009944F5" w:rsidRPr="00B82ACF">
        <w:rPr>
          <w:rFonts w:ascii="Times New Roman" w:hAnsi="Times New Roman"/>
          <w:sz w:val="28"/>
          <w:szCs w:val="28"/>
        </w:rPr>
        <w:t>підвищення  результ</w:t>
      </w:r>
      <w:r w:rsidR="009944F5">
        <w:rPr>
          <w:rFonts w:ascii="Times New Roman" w:hAnsi="Times New Roman"/>
          <w:sz w:val="28"/>
          <w:szCs w:val="28"/>
        </w:rPr>
        <w:t xml:space="preserve">ативності   освітнього </w:t>
      </w:r>
      <w:r w:rsidR="009944F5" w:rsidRPr="00B82ACF">
        <w:rPr>
          <w:rFonts w:ascii="Times New Roman" w:hAnsi="Times New Roman"/>
          <w:sz w:val="28"/>
          <w:szCs w:val="28"/>
        </w:rPr>
        <w:t xml:space="preserve"> процесу.</w:t>
      </w:r>
      <w:r w:rsidR="00B413C5" w:rsidRPr="00B82ACF">
        <w:rPr>
          <w:rFonts w:ascii="Times New Roman" w:hAnsi="Times New Roman"/>
          <w:sz w:val="28"/>
          <w:szCs w:val="28"/>
        </w:rPr>
        <w:t xml:space="preserve">             </w:t>
      </w:r>
    </w:p>
    <w:p w:rsidR="00B413C5" w:rsidRPr="00B82ACF" w:rsidRDefault="00B413C5" w:rsidP="00B413C5">
      <w:pPr>
        <w:pStyle w:val="1"/>
        <w:spacing w:line="276" w:lineRule="auto"/>
        <w:jc w:val="both"/>
        <w:rPr>
          <w:rFonts w:ascii="Times New Roman" w:hAnsi="Times New Roman"/>
          <w:sz w:val="28"/>
          <w:szCs w:val="28"/>
        </w:rPr>
      </w:pPr>
      <w:r w:rsidRPr="00B82ACF">
        <w:rPr>
          <w:rFonts w:ascii="Times New Roman" w:hAnsi="Times New Roman"/>
          <w:sz w:val="28"/>
          <w:szCs w:val="28"/>
        </w:rPr>
        <w:t xml:space="preserve">                                 </w:t>
      </w:r>
      <w:r w:rsidR="00185FED">
        <w:rPr>
          <w:rFonts w:ascii="Times New Roman" w:hAnsi="Times New Roman"/>
          <w:sz w:val="28"/>
          <w:szCs w:val="28"/>
        </w:rPr>
        <w:t xml:space="preserve">                        Упродовж</w:t>
      </w:r>
      <w:r w:rsidR="00185FED" w:rsidRPr="00B82ACF">
        <w:rPr>
          <w:rFonts w:ascii="Times New Roman" w:hAnsi="Times New Roman"/>
          <w:sz w:val="28"/>
          <w:szCs w:val="28"/>
        </w:rPr>
        <w:t xml:space="preserve"> </w:t>
      </w:r>
      <w:r w:rsidR="00185FED">
        <w:rPr>
          <w:rFonts w:ascii="Times New Roman" w:hAnsi="Times New Roman"/>
          <w:sz w:val="28"/>
          <w:szCs w:val="28"/>
        </w:rPr>
        <w:t>2025-2026</w:t>
      </w:r>
      <w:r w:rsidR="00185FED" w:rsidRPr="00B82ACF">
        <w:rPr>
          <w:rFonts w:ascii="Times New Roman" w:hAnsi="Times New Roman"/>
          <w:sz w:val="28"/>
          <w:szCs w:val="28"/>
        </w:rPr>
        <w:t xml:space="preserve"> навчального року</w:t>
      </w:r>
      <w:r w:rsidR="00586634">
        <w:rPr>
          <w:rFonts w:ascii="Times New Roman" w:hAnsi="Times New Roman"/>
          <w:sz w:val="28"/>
          <w:szCs w:val="28"/>
        </w:rPr>
        <w:t xml:space="preserve"> </w:t>
      </w:r>
      <w:r w:rsidRPr="00B82ACF">
        <w:rPr>
          <w:rFonts w:ascii="Times New Roman" w:hAnsi="Times New Roman"/>
          <w:sz w:val="28"/>
          <w:szCs w:val="28"/>
        </w:rPr>
        <w:t xml:space="preserve">        </w:t>
      </w:r>
      <w:r w:rsidRPr="00B82ACF">
        <w:rPr>
          <w:rFonts w:ascii="Times New Roman" w:hAnsi="Times New Roman"/>
          <w:i/>
          <w:sz w:val="28"/>
          <w:szCs w:val="28"/>
        </w:rPr>
        <w:t xml:space="preserve"> </w:t>
      </w:r>
      <w:r w:rsidRPr="00B82ACF">
        <w:rPr>
          <w:rFonts w:ascii="Times New Roman" w:hAnsi="Times New Roman"/>
          <w:sz w:val="28"/>
          <w:szCs w:val="28"/>
        </w:rPr>
        <w:t xml:space="preserve">    </w:t>
      </w:r>
    </w:p>
    <w:p w:rsidR="00B413C5" w:rsidRPr="00B82ACF" w:rsidRDefault="00D945EF" w:rsidP="00B413C5">
      <w:pPr>
        <w:pStyle w:val="1"/>
        <w:spacing w:line="276" w:lineRule="auto"/>
        <w:jc w:val="both"/>
        <w:rPr>
          <w:rFonts w:ascii="Times New Roman" w:hAnsi="Times New Roman"/>
          <w:sz w:val="28"/>
          <w:szCs w:val="28"/>
        </w:rPr>
      </w:pPr>
      <w:r>
        <w:rPr>
          <w:rFonts w:ascii="Times New Roman" w:hAnsi="Times New Roman"/>
          <w:sz w:val="28"/>
          <w:szCs w:val="28"/>
        </w:rPr>
        <w:t>8</w:t>
      </w:r>
      <w:r w:rsidR="00B413C5" w:rsidRPr="00B82ACF">
        <w:rPr>
          <w:rFonts w:ascii="Times New Roman" w:hAnsi="Times New Roman"/>
          <w:sz w:val="28"/>
          <w:szCs w:val="28"/>
        </w:rPr>
        <w:t>.   Контроль   за   виконанням   даного  наказу</w:t>
      </w:r>
      <w:r w:rsidR="009944F5">
        <w:rPr>
          <w:rFonts w:ascii="Times New Roman" w:hAnsi="Times New Roman"/>
          <w:sz w:val="28"/>
          <w:szCs w:val="28"/>
        </w:rPr>
        <w:t xml:space="preserve">   покласти   на    заступника </w:t>
      </w:r>
      <w:r w:rsidR="00B413C5" w:rsidRPr="00B82ACF">
        <w:rPr>
          <w:rFonts w:ascii="Times New Roman" w:hAnsi="Times New Roman"/>
          <w:sz w:val="28"/>
          <w:szCs w:val="28"/>
        </w:rPr>
        <w:t xml:space="preserve"> директора   з    навчально–виховної роботи   Уманець О.О</w:t>
      </w:r>
    </w:p>
    <w:p w:rsidR="009944F5" w:rsidRPr="0087141C" w:rsidRDefault="009944F5" w:rsidP="009944F5">
      <w:pPr>
        <w:spacing w:line="360" w:lineRule="auto"/>
        <w:jc w:val="both"/>
        <w:rPr>
          <w:sz w:val="28"/>
          <w:szCs w:val="28"/>
          <w:lang w:val="uk-UA"/>
        </w:rPr>
      </w:pPr>
    </w:p>
    <w:p w:rsidR="009944F5" w:rsidRDefault="009944F5" w:rsidP="009944F5">
      <w:pPr>
        <w:jc w:val="center"/>
        <w:rPr>
          <w:rStyle w:val="ac"/>
          <w:sz w:val="28"/>
          <w:szCs w:val="28"/>
        </w:rPr>
      </w:pPr>
      <w:r w:rsidRPr="00A651F6">
        <w:rPr>
          <w:rStyle w:val="ac"/>
          <w:sz w:val="28"/>
          <w:szCs w:val="28"/>
        </w:rPr>
        <w:t>Директор                                                               Світлана ХАВТИРКО</w:t>
      </w:r>
    </w:p>
    <w:p w:rsidR="009944F5" w:rsidRPr="00A651F6" w:rsidRDefault="009944F5" w:rsidP="009944F5">
      <w:pPr>
        <w:jc w:val="center"/>
        <w:rPr>
          <w:rStyle w:val="ac"/>
          <w:sz w:val="28"/>
          <w:szCs w:val="28"/>
        </w:rPr>
      </w:pPr>
    </w:p>
    <w:p w:rsidR="009944F5" w:rsidRDefault="009944F5" w:rsidP="009944F5">
      <w:pPr>
        <w:rPr>
          <w:rStyle w:val="ac"/>
          <w:b w:val="0"/>
          <w:sz w:val="28"/>
          <w:szCs w:val="28"/>
        </w:rPr>
      </w:pPr>
    </w:p>
    <w:p w:rsidR="009944F5" w:rsidRPr="00421A4F" w:rsidRDefault="009944F5" w:rsidP="009944F5">
      <w:pPr>
        <w:rPr>
          <w:rStyle w:val="ac"/>
          <w:b w:val="0"/>
        </w:rPr>
      </w:pPr>
      <w:r w:rsidRPr="00421A4F">
        <w:rPr>
          <w:rStyle w:val="ac"/>
          <w:b w:val="0"/>
        </w:rPr>
        <w:t>З наказом ознайомлені:</w:t>
      </w:r>
    </w:p>
    <w:p w:rsidR="009944F5" w:rsidRPr="00421A4F" w:rsidRDefault="009944F5" w:rsidP="009944F5">
      <w:pPr>
        <w:rPr>
          <w:rStyle w:val="ac"/>
          <w:b w:val="0"/>
        </w:rPr>
      </w:pPr>
      <w:r w:rsidRPr="00421A4F">
        <w:rPr>
          <w:rStyle w:val="ac"/>
          <w:b w:val="0"/>
        </w:rPr>
        <w:t xml:space="preserve">_______Ольга УМАНЕЦЬ_________      </w:t>
      </w:r>
      <w:r w:rsidR="001E5548">
        <w:rPr>
          <w:rStyle w:val="ac"/>
          <w:b w:val="0"/>
        </w:rPr>
        <w:t xml:space="preserve">         _______</w:t>
      </w:r>
      <w:r w:rsidR="001E5548">
        <w:rPr>
          <w:rStyle w:val="ac"/>
          <w:b w:val="0"/>
          <w:lang w:val="uk-UA"/>
        </w:rPr>
        <w:t xml:space="preserve"> </w:t>
      </w:r>
      <w:r w:rsidR="001E5548" w:rsidRPr="00421A4F">
        <w:rPr>
          <w:rStyle w:val="ac"/>
          <w:b w:val="0"/>
        </w:rPr>
        <w:t xml:space="preserve">Марина КИЗИМА </w:t>
      </w:r>
      <w:r w:rsidRPr="00421A4F">
        <w:rPr>
          <w:rStyle w:val="ac"/>
          <w:b w:val="0"/>
        </w:rPr>
        <w:t>________</w:t>
      </w:r>
    </w:p>
    <w:p w:rsidR="009944F5" w:rsidRPr="00421A4F" w:rsidRDefault="009944F5" w:rsidP="009944F5">
      <w:pPr>
        <w:rPr>
          <w:rStyle w:val="ac"/>
          <w:b w:val="0"/>
          <w:lang w:val="uk-UA"/>
        </w:rPr>
      </w:pPr>
      <w:r w:rsidRPr="00421A4F">
        <w:rPr>
          <w:rStyle w:val="ac"/>
          <w:b w:val="0"/>
        </w:rPr>
        <w:t xml:space="preserve">_______Олена КАШАРАБА_______     </w:t>
      </w:r>
      <w:r w:rsidR="001E5548">
        <w:rPr>
          <w:rStyle w:val="ac"/>
          <w:b w:val="0"/>
        </w:rPr>
        <w:t xml:space="preserve">           _______</w:t>
      </w:r>
      <w:r w:rsidR="001E5548">
        <w:rPr>
          <w:rStyle w:val="ac"/>
          <w:b w:val="0"/>
          <w:lang w:val="uk-UA"/>
        </w:rPr>
        <w:t xml:space="preserve"> </w:t>
      </w:r>
      <w:r w:rsidR="001E5548" w:rsidRPr="00421A4F">
        <w:rPr>
          <w:rStyle w:val="ac"/>
          <w:b w:val="0"/>
          <w:lang w:val="uk-UA"/>
        </w:rPr>
        <w:t>Надія МЕЛЬНИК</w:t>
      </w:r>
      <w:r w:rsidR="001E5548">
        <w:rPr>
          <w:rStyle w:val="ac"/>
          <w:b w:val="0"/>
          <w:lang w:val="uk-UA"/>
        </w:rPr>
        <w:t xml:space="preserve"> </w:t>
      </w:r>
      <w:r w:rsidRPr="00421A4F">
        <w:rPr>
          <w:rStyle w:val="ac"/>
          <w:b w:val="0"/>
        </w:rPr>
        <w:t>______</w:t>
      </w:r>
      <w:r w:rsidRPr="00421A4F">
        <w:rPr>
          <w:rStyle w:val="ac"/>
          <w:b w:val="0"/>
          <w:lang w:val="uk-UA"/>
        </w:rPr>
        <w:t>______</w:t>
      </w:r>
    </w:p>
    <w:p w:rsidR="009944F5" w:rsidRPr="00421A4F" w:rsidRDefault="009944F5" w:rsidP="009944F5">
      <w:pPr>
        <w:rPr>
          <w:rStyle w:val="ac"/>
          <w:b w:val="0"/>
          <w:lang w:val="uk-UA"/>
        </w:rPr>
      </w:pPr>
      <w:r w:rsidRPr="00421A4F">
        <w:rPr>
          <w:rStyle w:val="ac"/>
          <w:b w:val="0"/>
        </w:rPr>
        <w:t xml:space="preserve">_______Алла ПОТЄЄВА__________             </w:t>
      </w:r>
      <w:r w:rsidRPr="00421A4F">
        <w:rPr>
          <w:rStyle w:val="ac"/>
          <w:b w:val="0"/>
          <w:lang w:val="uk-UA"/>
        </w:rPr>
        <w:t xml:space="preserve"> </w:t>
      </w:r>
      <w:r w:rsidRPr="00421A4F">
        <w:rPr>
          <w:rStyle w:val="ac"/>
          <w:b w:val="0"/>
        </w:rPr>
        <w:t xml:space="preserve"> ________Олена МОКРОУЗ ________</w:t>
      </w:r>
      <w:r w:rsidRPr="00421A4F">
        <w:rPr>
          <w:rStyle w:val="ac"/>
          <w:b w:val="0"/>
          <w:lang w:val="uk-UA"/>
        </w:rPr>
        <w:t>__</w:t>
      </w:r>
    </w:p>
    <w:p w:rsidR="009944F5" w:rsidRPr="00421A4F" w:rsidRDefault="009944F5" w:rsidP="009944F5">
      <w:pPr>
        <w:rPr>
          <w:rStyle w:val="ac"/>
          <w:b w:val="0"/>
          <w:lang w:val="uk-UA"/>
        </w:rPr>
      </w:pPr>
      <w:r w:rsidRPr="00421A4F">
        <w:rPr>
          <w:rStyle w:val="ac"/>
          <w:b w:val="0"/>
        </w:rPr>
        <w:t xml:space="preserve">_______Валентина МОРГУН ______             </w:t>
      </w:r>
      <w:r w:rsidRPr="00421A4F">
        <w:rPr>
          <w:rStyle w:val="ac"/>
          <w:b w:val="0"/>
          <w:lang w:val="uk-UA"/>
        </w:rPr>
        <w:t xml:space="preserve"> </w:t>
      </w:r>
      <w:r w:rsidRPr="00421A4F">
        <w:rPr>
          <w:rStyle w:val="ac"/>
          <w:b w:val="0"/>
        </w:rPr>
        <w:t xml:space="preserve"> _______</w:t>
      </w:r>
      <w:r w:rsidRPr="00421A4F">
        <w:rPr>
          <w:rStyle w:val="ac"/>
          <w:b w:val="0"/>
          <w:lang w:val="uk-UA"/>
        </w:rPr>
        <w:t>_</w:t>
      </w:r>
      <w:r w:rsidRPr="00421A4F">
        <w:rPr>
          <w:rStyle w:val="ac"/>
          <w:b w:val="0"/>
        </w:rPr>
        <w:t>Олена ОЛІЙНИК _______</w:t>
      </w:r>
      <w:r w:rsidRPr="00421A4F">
        <w:rPr>
          <w:rStyle w:val="ac"/>
          <w:b w:val="0"/>
          <w:lang w:val="uk-UA"/>
        </w:rPr>
        <w:t>___</w:t>
      </w:r>
    </w:p>
    <w:p w:rsidR="009944F5" w:rsidRPr="00421A4F" w:rsidRDefault="009944F5" w:rsidP="009944F5">
      <w:pPr>
        <w:rPr>
          <w:rStyle w:val="ac"/>
          <w:b w:val="0"/>
          <w:lang w:val="uk-UA"/>
        </w:rPr>
      </w:pPr>
      <w:r w:rsidRPr="00421A4F">
        <w:rPr>
          <w:rStyle w:val="ac"/>
          <w:b w:val="0"/>
        </w:rPr>
        <w:t xml:space="preserve">_______ Віра САЮК ______________            </w:t>
      </w:r>
      <w:r w:rsidRPr="00421A4F">
        <w:rPr>
          <w:rStyle w:val="ac"/>
          <w:b w:val="0"/>
          <w:lang w:val="uk-UA"/>
        </w:rPr>
        <w:t xml:space="preserve"> </w:t>
      </w:r>
      <w:r w:rsidRPr="00421A4F">
        <w:rPr>
          <w:rStyle w:val="ac"/>
          <w:b w:val="0"/>
        </w:rPr>
        <w:t>______</w:t>
      </w:r>
      <w:r w:rsidRPr="00421A4F">
        <w:rPr>
          <w:rStyle w:val="ac"/>
          <w:b w:val="0"/>
          <w:lang w:val="uk-UA"/>
        </w:rPr>
        <w:t>__Ольга ДЕМ’ЯНОВА</w:t>
      </w:r>
      <w:r w:rsidRPr="00421A4F">
        <w:rPr>
          <w:rStyle w:val="ac"/>
          <w:b w:val="0"/>
        </w:rPr>
        <w:t>__</w:t>
      </w:r>
      <w:r w:rsidRPr="00421A4F">
        <w:rPr>
          <w:rStyle w:val="ac"/>
          <w:b w:val="0"/>
          <w:lang w:val="uk-UA"/>
        </w:rPr>
        <w:t>______</w:t>
      </w:r>
    </w:p>
    <w:p w:rsidR="009944F5" w:rsidRPr="00421A4F" w:rsidRDefault="009944F5" w:rsidP="009944F5">
      <w:pPr>
        <w:rPr>
          <w:rStyle w:val="ac"/>
          <w:b w:val="0"/>
          <w:lang w:val="uk-UA"/>
        </w:rPr>
      </w:pPr>
      <w:r w:rsidRPr="00421A4F">
        <w:rPr>
          <w:rStyle w:val="ac"/>
          <w:b w:val="0"/>
        </w:rPr>
        <w:t xml:space="preserve">_______ </w:t>
      </w:r>
      <w:r w:rsidR="001E5548">
        <w:rPr>
          <w:rStyle w:val="ac"/>
          <w:b w:val="0"/>
          <w:lang w:val="uk-UA"/>
        </w:rPr>
        <w:t>Вячеслав ІГНАТІЙ</w:t>
      </w:r>
      <w:r w:rsidR="00260A1F">
        <w:rPr>
          <w:rStyle w:val="ac"/>
          <w:b w:val="0"/>
        </w:rPr>
        <w:t xml:space="preserve">________         </w:t>
      </w:r>
      <w:r w:rsidR="00260A1F">
        <w:rPr>
          <w:rStyle w:val="ac"/>
          <w:b w:val="0"/>
          <w:lang w:val="uk-UA"/>
        </w:rPr>
        <w:t xml:space="preserve">    </w:t>
      </w:r>
      <w:r w:rsidR="00260A1F">
        <w:rPr>
          <w:rStyle w:val="ac"/>
          <w:b w:val="0"/>
        </w:rPr>
        <w:t xml:space="preserve">  _______</w:t>
      </w:r>
      <w:r w:rsidR="00D918B6">
        <w:rPr>
          <w:rStyle w:val="ac"/>
          <w:b w:val="0"/>
          <w:lang w:val="uk-UA"/>
        </w:rPr>
        <w:t>_</w:t>
      </w:r>
      <w:r w:rsidRPr="00421A4F">
        <w:rPr>
          <w:rStyle w:val="ac"/>
          <w:b w:val="0"/>
        </w:rPr>
        <w:t>Світлана МЕЛЬНИК ____</w:t>
      </w:r>
      <w:r w:rsidRPr="00421A4F">
        <w:rPr>
          <w:rStyle w:val="ac"/>
          <w:b w:val="0"/>
          <w:lang w:val="uk-UA"/>
        </w:rPr>
        <w:t>___</w:t>
      </w:r>
    </w:p>
    <w:p w:rsidR="009944F5" w:rsidRPr="00421A4F" w:rsidRDefault="009944F5" w:rsidP="009944F5">
      <w:pPr>
        <w:rPr>
          <w:rStyle w:val="ac"/>
          <w:b w:val="0"/>
        </w:rPr>
      </w:pPr>
      <w:r w:rsidRPr="00421A4F">
        <w:rPr>
          <w:rStyle w:val="ac"/>
          <w:b w:val="0"/>
        </w:rPr>
        <w:t xml:space="preserve">_______ </w:t>
      </w:r>
      <w:r w:rsidR="001E5548" w:rsidRPr="00421A4F">
        <w:rPr>
          <w:rStyle w:val="ac"/>
          <w:b w:val="0"/>
        </w:rPr>
        <w:t xml:space="preserve">Ганна ГРОНЮК </w:t>
      </w:r>
      <w:r w:rsidRPr="00421A4F">
        <w:rPr>
          <w:rStyle w:val="ac"/>
          <w:b w:val="0"/>
        </w:rPr>
        <w:t xml:space="preserve">________           </w:t>
      </w:r>
      <w:r w:rsidRPr="00421A4F">
        <w:rPr>
          <w:rStyle w:val="ac"/>
          <w:b w:val="0"/>
          <w:lang w:val="uk-UA"/>
        </w:rPr>
        <w:t xml:space="preserve"> </w:t>
      </w:r>
      <w:r w:rsidR="00260A1F">
        <w:rPr>
          <w:rStyle w:val="ac"/>
          <w:b w:val="0"/>
          <w:lang w:val="uk-UA"/>
        </w:rPr>
        <w:t xml:space="preserve">      </w:t>
      </w:r>
      <w:r w:rsidRPr="00421A4F">
        <w:rPr>
          <w:rStyle w:val="ac"/>
          <w:b w:val="0"/>
        </w:rPr>
        <w:t>________Світлана  ФЕДОРЦОВА ____</w:t>
      </w:r>
    </w:p>
    <w:p w:rsidR="009944F5" w:rsidRPr="00421A4F" w:rsidRDefault="009944F5" w:rsidP="009944F5">
      <w:pPr>
        <w:rPr>
          <w:rStyle w:val="ac"/>
          <w:b w:val="0"/>
        </w:rPr>
      </w:pPr>
      <w:r w:rsidRPr="00421A4F">
        <w:rPr>
          <w:rStyle w:val="ac"/>
          <w:b w:val="0"/>
        </w:rPr>
        <w:t xml:space="preserve">_______ </w:t>
      </w:r>
      <w:r w:rsidR="001E5548" w:rsidRPr="00421A4F">
        <w:rPr>
          <w:rStyle w:val="ac"/>
          <w:b w:val="0"/>
        </w:rPr>
        <w:t xml:space="preserve">Галина МАРУЩАК </w:t>
      </w:r>
      <w:r w:rsidR="001E5548">
        <w:rPr>
          <w:rStyle w:val="ac"/>
          <w:b w:val="0"/>
        </w:rPr>
        <w:t>_______</w:t>
      </w:r>
      <w:r w:rsidRPr="00421A4F">
        <w:rPr>
          <w:rStyle w:val="ac"/>
          <w:b w:val="0"/>
        </w:rPr>
        <w:t xml:space="preserve">          </w:t>
      </w:r>
      <w:r w:rsidR="001E5548">
        <w:rPr>
          <w:rStyle w:val="ac"/>
          <w:b w:val="0"/>
          <w:lang w:val="uk-UA"/>
        </w:rPr>
        <w:t xml:space="preserve">  </w:t>
      </w:r>
      <w:r w:rsidRPr="00421A4F">
        <w:rPr>
          <w:rStyle w:val="ac"/>
          <w:b w:val="0"/>
        </w:rPr>
        <w:t xml:space="preserve"> </w:t>
      </w:r>
      <w:r w:rsidRPr="00421A4F">
        <w:rPr>
          <w:rStyle w:val="ac"/>
          <w:b w:val="0"/>
          <w:lang w:val="uk-UA"/>
        </w:rPr>
        <w:t xml:space="preserve"> </w:t>
      </w:r>
      <w:r w:rsidRPr="00421A4F">
        <w:rPr>
          <w:rStyle w:val="ac"/>
          <w:b w:val="0"/>
        </w:rPr>
        <w:t>________Тетяна БАДРАК __________</w:t>
      </w:r>
    </w:p>
    <w:p w:rsidR="009944F5" w:rsidRPr="00421A4F" w:rsidRDefault="009944F5" w:rsidP="009944F5">
      <w:pPr>
        <w:rPr>
          <w:rStyle w:val="ac"/>
          <w:b w:val="0"/>
          <w:lang w:val="uk-UA"/>
        </w:rPr>
      </w:pPr>
      <w:r w:rsidRPr="00421A4F">
        <w:rPr>
          <w:rStyle w:val="ac"/>
          <w:b w:val="0"/>
        </w:rPr>
        <w:t xml:space="preserve">_______ </w:t>
      </w:r>
      <w:r w:rsidR="001E5548" w:rsidRPr="00421A4F">
        <w:rPr>
          <w:rStyle w:val="ac"/>
          <w:b w:val="0"/>
        </w:rPr>
        <w:t xml:space="preserve">Ірина РУЦЬКА </w:t>
      </w:r>
      <w:r w:rsidRPr="00421A4F">
        <w:rPr>
          <w:rStyle w:val="ac"/>
          <w:b w:val="0"/>
        </w:rPr>
        <w:t xml:space="preserve">__________          </w:t>
      </w:r>
      <w:r w:rsidR="001E5548">
        <w:rPr>
          <w:rStyle w:val="ac"/>
          <w:b w:val="0"/>
          <w:lang w:val="uk-UA"/>
        </w:rPr>
        <w:t xml:space="preserve">   </w:t>
      </w:r>
      <w:r w:rsidRPr="00421A4F">
        <w:rPr>
          <w:rStyle w:val="ac"/>
          <w:b w:val="0"/>
        </w:rPr>
        <w:t xml:space="preserve">  </w:t>
      </w:r>
      <w:r w:rsidR="00260A1F">
        <w:rPr>
          <w:rStyle w:val="ac"/>
          <w:b w:val="0"/>
          <w:lang w:val="uk-UA"/>
        </w:rPr>
        <w:t xml:space="preserve"> </w:t>
      </w:r>
      <w:r w:rsidRPr="00421A4F">
        <w:rPr>
          <w:rStyle w:val="ac"/>
          <w:b w:val="0"/>
        </w:rPr>
        <w:t>________Тетяна КОСТЮК ______</w:t>
      </w:r>
      <w:r w:rsidRPr="00421A4F">
        <w:rPr>
          <w:rStyle w:val="ac"/>
          <w:b w:val="0"/>
          <w:lang w:val="uk-UA"/>
        </w:rPr>
        <w:t>____</w:t>
      </w:r>
    </w:p>
    <w:p w:rsidR="009944F5" w:rsidRPr="00421A4F" w:rsidRDefault="001E5548" w:rsidP="009944F5">
      <w:pPr>
        <w:rPr>
          <w:rStyle w:val="ac"/>
          <w:b w:val="0"/>
          <w:lang w:val="uk-UA"/>
        </w:rPr>
      </w:pPr>
      <w:r>
        <w:rPr>
          <w:rStyle w:val="ac"/>
          <w:b w:val="0"/>
        </w:rPr>
        <w:t xml:space="preserve">_______ </w:t>
      </w:r>
      <w:r>
        <w:rPr>
          <w:rStyle w:val="ac"/>
          <w:b w:val="0"/>
          <w:lang w:val="uk-UA"/>
        </w:rPr>
        <w:t>Ірина ЯВНА</w:t>
      </w:r>
      <w:r w:rsidR="009944F5" w:rsidRPr="00421A4F">
        <w:rPr>
          <w:rStyle w:val="ac"/>
          <w:b w:val="0"/>
        </w:rPr>
        <w:t xml:space="preserve"> _________</w:t>
      </w:r>
      <w:r w:rsidR="00260A1F">
        <w:rPr>
          <w:rStyle w:val="ac"/>
          <w:b w:val="0"/>
          <w:lang w:val="uk-UA"/>
        </w:rPr>
        <w:t>__</w:t>
      </w:r>
      <w:r w:rsidR="009944F5" w:rsidRPr="00421A4F">
        <w:rPr>
          <w:rStyle w:val="ac"/>
          <w:b w:val="0"/>
        </w:rPr>
        <w:t xml:space="preserve"> </w:t>
      </w:r>
      <w:r w:rsidR="009944F5" w:rsidRPr="00421A4F">
        <w:rPr>
          <w:rStyle w:val="ac"/>
          <w:b w:val="0"/>
          <w:lang w:val="uk-UA"/>
        </w:rPr>
        <w:t xml:space="preserve">            </w:t>
      </w:r>
      <w:r w:rsidR="00260A1F">
        <w:rPr>
          <w:rStyle w:val="ac"/>
          <w:b w:val="0"/>
          <w:lang w:val="uk-UA"/>
        </w:rPr>
        <w:t xml:space="preserve">     </w:t>
      </w:r>
      <w:r w:rsidR="009944F5" w:rsidRPr="00421A4F">
        <w:rPr>
          <w:rStyle w:val="ac"/>
          <w:b w:val="0"/>
          <w:lang w:val="uk-UA"/>
        </w:rPr>
        <w:t>________</w:t>
      </w:r>
      <w:r w:rsidR="009944F5" w:rsidRPr="00421A4F">
        <w:rPr>
          <w:rStyle w:val="ac"/>
          <w:b w:val="0"/>
        </w:rPr>
        <w:t>Тетяна МЕЛЬНИК</w:t>
      </w:r>
      <w:r w:rsidR="009944F5" w:rsidRPr="00421A4F">
        <w:rPr>
          <w:rStyle w:val="ac"/>
          <w:b w:val="0"/>
          <w:lang w:val="uk-UA"/>
        </w:rPr>
        <w:t>_________</w:t>
      </w:r>
    </w:p>
    <w:p w:rsidR="009944F5" w:rsidRPr="00127D5A" w:rsidRDefault="00260A1F" w:rsidP="009944F5">
      <w:pPr>
        <w:rPr>
          <w:bCs/>
          <w:lang w:val="uk-UA"/>
        </w:rPr>
      </w:pPr>
      <w:r>
        <w:rPr>
          <w:rStyle w:val="ac"/>
          <w:b w:val="0"/>
          <w:lang w:val="uk-UA"/>
        </w:rPr>
        <w:t>_______</w:t>
      </w:r>
      <w:r w:rsidR="001E5548" w:rsidRPr="00127D5A">
        <w:rPr>
          <w:rStyle w:val="ac"/>
          <w:b w:val="0"/>
          <w:lang w:val="uk-UA"/>
        </w:rPr>
        <w:t xml:space="preserve">Людмила КНЮХ </w:t>
      </w:r>
      <w:r w:rsidR="009944F5" w:rsidRPr="00421A4F">
        <w:rPr>
          <w:rStyle w:val="ac"/>
          <w:b w:val="0"/>
          <w:lang w:val="uk-UA"/>
        </w:rPr>
        <w:t>__________</w:t>
      </w:r>
      <w:r w:rsidR="009944F5" w:rsidRPr="00127D5A">
        <w:rPr>
          <w:rStyle w:val="ac"/>
          <w:b w:val="0"/>
          <w:lang w:val="uk-UA"/>
        </w:rPr>
        <w:t xml:space="preserve">        </w:t>
      </w:r>
      <w:r w:rsidR="009944F5" w:rsidRPr="00421A4F">
        <w:rPr>
          <w:rStyle w:val="ac"/>
          <w:b w:val="0"/>
          <w:lang w:val="uk-UA"/>
        </w:rPr>
        <w:t xml:space="preserve">  </w:t>
      </w:r>
      <w:r w:rsidR="009944F5" w:rsidRPr="00127D5A">
        <w:rPr>
          <w:rStyle w:val="ac"/>
          <w:b w:val="0"/>
          <w:lang w:val="uk-UA"/>
        </w:rPr>
        <w:t xml:space="preserve"> </w:t>
      </w:r>
      <w:r w:rsidR="009944F5" w:rsidRPr="00421A4F">
        <w:rPr>
          <w:rStyle w:val="ac"/>
          <w:b w:val="0"/>
          <w:lang w:val="uk-UA"/>
        </w:rPr>
        <w:t xml:space="preserve"> </w:t>
      </w:r>
      <w:r>
        <w:rPr>
          <w:rStyle w:val="ac"/>
          <w:b w:val="0"/>
          <w:lang w:val="uk-UA"/>
        </w:rPr>
        <w:t xml:space="preserve"> </w:t>
      </w:r>
      <w:r w:rsidR="009944F5" w:rsidRPr="00421A4F">
        <w:rPr>
          <w:rStyle w:val="ac"/>
          <w:b w:val="0"/>
          <w:lang w:val="uk-UA"/>
        </w:rPr>
        <w:t>________</w:t>
      </w:r>
      <w:r w:rsidR="009944F5" w:rsidRPr="00127D5A">
        <w:rPr>
          <w:rStyle w:val="ac"/>
          <w:b w:val="0"/>
          <w:lang w:val="uk-UA"/>
        </w:rPr>
        <w:t>Юлія КОРОБЧИНСЬКА</w:t>
      </w:r>
      <w:r w:rsidR="009944F5" w:rsidRPr="00421A4F">
        <w:rPr>
          <w:rStyle w:val="ac"/>
          <w:b w:val="0"/>
          <w:lang w:val="uk-UA"/>
        </w:rPr>
        <w:t>_____</w:t>
      </w:r>
      <w:r w:rsidR="009944F5" w:rsidRPr="00127D5A">
        <w:rPr>
          <w:rStyle w:val="ac"/>
          <w:b w:val="0"/>
          <w:lang w:val="uk-UA"/>
        </w:rPr>
        <w:t xml:space="preserve">      </w:t>
      </w:r>
    </w:p>
    <w:p w:rsidR="00E947F0" w:rsidRPr="007D25A9" w:rsidRDefault="009944F5" w:rsidP="007D25A9">
      <w:pPr>
        <w:rPr>
          <w:lang w:val="uk-UA"/>
        </w:rPr>
        <w:sectPr w:rsidR="00E947F0" w:rsidRPr="007D25A9" w:rsidSect="00E30258">
          <w:pgSz w:w="11910" w:h="16840"/>
          <w:pgMar w:top="568" w:right="850" w:bottom="1134" w:left="1701" w:header="720" w:footer="720" w:gutter="0"/>
          <w:cols w:space="720"/>
          <w:docGrid w:linePitch="326"/>
        </w:sectPr>
      </w:pPr>
      <w:r w:rsidRPr="00421A4F">
        <w:rPr>
          <w:lang w:val="uk-UA"/>
        </w:rPr>
        <w:t xml:space="preserve"> </w:t>
      </w:r>
      <w:r w:rsidR="00794CCB">
        <w:rPr>
          <w:lang w:val="uk-UA"/>
        </w:rPr>
        <w:t>_______Лілія ДЗІХОВСЬКА_______</w:t>
      </w:r>
      <w:r w:rsidR="007D25A9">
        <w:rPr>
          <w:lang w:val="uk-UA"/>
        </w:rPr>
        <w:t xml:space="preserve">              ________Оксана МАРЦЕНЮК________</w:t>
      </w:r>
    </w:p>
    <w:p w:rsidR="00394794" w:rsidRPr="00B82ACF" w:rsidRDefault="0010546D" w:rsidP="00B82ACF">
      <w:pPr>
        <w:pStyle w:val="1"/>
        <w:spacing w:line="276" w:lineRule="auto"/>
        <w:jc w:val="both"/>
        <w:rPr>
          <w:rFonts w:ascii="Times New Roman" w:hAnsi="Times New Roman"/>
          <w:sz w:val="28"/>
          <w:szCs w:val="28"/>
        </w:rPr>
      </w:pPr>
      <w:r w:rsidRPr="00B82ACF">
        <w:rPr>
          <w:rFonts w:ascii="Times New Roman" w:hAnsi="Times New Roman"/>
          <w:sz w:val="28"/>
          <w:szCs w:val="28"/>
        </w:rPr>
        <w:lastRenderedPageBreak/>
        <w:t xml:space="preserve">                               </w:t>
      </w:r>
    </w:p>
    <w:sectPr w:rsidR="00394794" w:rsidRPr="00B82ACF" w:rsidSect="000C390D">
      <w:pgSz w:w="11906" w:h="16838"/>
      <w:pgMar w:top="426"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B1C" w:rsidRDefault="00C63B1C" w:rsidP="00B7450D">
      <w:r>
        <w:separator/>
      </w:r>
    </w:p>
  </w:endnote>
  <w:endnote w:type="continuationSeparator" w:id="0">
    <w:p w:rsidR="00C63B1C" w:rsidRDefault="00C63B1C" w:rsidP="00B7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B1C" w:rsidRDefault="00C63B1C" w:rsidP="00B7450D">
      <w:r>
        <w:separator/>
      </w:r>
    </w:p>
  </w:footnote>
  <w:footnote w:type="continuationSeparator" w:id="0">
    <w:p w:rsidR="00C63B1C" w:rsidRDefault="00C63B1C" w:rsidP="00B74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07BC"/>
    <w:multiLevelType w:val="hybridMultilevel"/>
    <w:tmpl w:val="9FBED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1504C"/>
    <w:multiLevelType w:val="hybridMultilevel"/>
    <w:tmpl w:val="C94E460A"/>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7A148F7"/>
    <w:multiLevelType w:val="hybridMultilevel"/>
    <w:tmpl w:val="A5369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0299F"/>
    <w:multiLevelType w:val="hybridMultilevel"/>
    <w:tmpl w:val="66BEEDBC"/>
    <w:lvl w:ilvl="0" w:tplc="D722D0F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100A7EB0"/>
    <w:multiLevelType w:val="hybridMultilevel"/>
    <w:tmpl w:val="97A285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20266"/>
    <w:multiLevelType w:val="hybridMultilevel"/>
    <w:tmpl w:val="B7F848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93E9B"/>
    <w:multiLevelType w:val="hybridMultilevel"/>
    <w:tmpl w:val="7EDC2E1A"/>
    <w:lvl w:ilvl="0" w:tplc="D0587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83522"/>
    <w:multiLevelType w:val="hybridMultilevel"/>
    <w:tmpl w:val="A6E29FFE"/>
    <w:lvl w:ilvl="0" w:tplc="895E5D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455BF"/>
    <w:multiLevelType w:val="hybridMultilevel"/>
    <w:tmpl w:val="1E949D4E"/>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C636E"/>
    <w:multiLevelType w:val="hybridMultilevel"/>
    <w:tmpl w:val="E1120C64"/>
    <w:lvl w:ilvl="0" w:tplc="AE047C6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71556"/>
    <w:multiLevelType w:val="hybridMultilevel"/>
    <w:tmpl w:val="53E60F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27A69"/>
    <w:multiLevelType w:val="hybridMultilevel"/>
    <w:tmpl w:val="8BA4A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A3348"/>
    <w:multiLevelType w:val="hybridMultilevel"/>
    <w:tmpl w:val="DD4AE2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78028F"/>
    <w:multiLevelType w:val="hybridMultilevel"/>
    <w:tmpl w:val="CB1C76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429E7"/>
    <w:multiLevelType w:val="hybridMultilevel"/>
    <w:tmpl w:val="D8E6717A"/>
    <w:lvl w:ilvl="0" w:tplc="DF90312C">
      <w:start w:val="13"/>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C0662"/>
    <w:multiLevelType w:val="hybridMultilevel"/>
    <w:tmpl w:val="B6DA65D0"/>
    <w:lvl w:ilvl="0" w:tplc="0B02A61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27FAE"/>
    <w:multiLevelType w:val="hybridMultilevel"/>
    <w:tmpl w:val="92A412CE"/>
    <w:lvl w:ilvl="0" w:tplc="570CFE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40B4D"/>
    <w:multiLevelType w:val="hybridMultilevel"/>
    <w:tmpl w:val="AED0DE9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E3D02"/>
    <w:multiLevelType w:val="hybridMultilevel"/>
    <w:tmpl w:val="D77E74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B15D7"/>
    <w:multiLevelType w:val="hybridMultilevel"/>
    <w:tmpl w:val="53AA13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A66AA"/>
    <w:multiLevelType w:val="hybridMultilevel"/>
    <w:tmpl w:val="C66EE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43B29"/>
    <w:multiLevelType w:val="hybridMultilevel"/>
    <w:tmpl w:val="2A08F8A2"/>
    <w:lvl w:ilvl="0" w:tplc="12280C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D31DA"/>
    <w:multiLevelType w:val="hybridMultilevel"/>
    <w:tmpl w:val="DE748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75BEB"/>
    <w:multiLevelType w:val="hybridMultilevel"/>
    <w:tmpl w:val="3BC45B6E"/>
    <w:lvl w:ilvl="0" w:tplc="FB3854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12CF2"/>
    <w:multiLevelType w:val="hybridMultilevel"/>
    <w:tmpl w:val="F88A5C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C0A94"/>
    <w:multiLevelType w:val="hybridMultilevel"/>
    <w:tmpl w:val="AED0DE9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C6C0A"/>
    <w:multiLevelType w:val="hybridMultilevel"/>
    <w:tmpl w:val="DE2AB5EC"/>
    <w:lvl w:ilvl="0" w:tplc="5A1E9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C2087"/>
    <w:multiLevelType w:val="hybridMultilevel"/>
    <w:tmpl w:val="1B9EE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3498A"/>
    <w:multiLevelType w:val="hybridMultilevel"/>
    <w:tmpl w:val="AA8A14D4"/>
    <w:lvl w:ilvl="0" w:tplc="7A045E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20DA0"/>
    <w:multiLevelType w:val="hybridMultilevel"/>
    <w:tmpl w:val="38D22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F3175"/>
    <w:multiLevelType w:val="hybridMultilevel"/>
    <w:tmpl w:val="4F445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E2F05"/>
    <w:multiLevelType w:val="hybridMultilevel"/>
    <w:tmpl w:val="4B06A55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275D85"/>
    <w:multiLevelType w:val="hybridMultilevel"/>
    <w:tmpl w:val="995CD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9097B"/>
    <w:multiLevelType w:val="hybridMultilevel"/>
    <w:tmpl w:val="D87830F2"/>
    <w:lvl w:ilvl="0" w:tplc="23608AC8">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6EA90E00"/>
    <w:multiLevelType w:val="hybridMultilevel"/>
    <w:tmpl w:val="72D845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EE78A7"/>
    <w:multiLevelType w:val="hybridMultilevel"/>
    <w:tmpl w:val="D64248F2"/>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7994020F"/>
    <w:multiLevelType w:val="hybridMultilevel"/>
    <w:tmpl w:val="8BA4A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A3ECB"/>
    <w:multiLevelType w:val="hybridMultilevel"/>
    <w:tmpl w:val="14988198"/>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7BED189B"/>
    <w:multiLevelType w:val="hybridMultilevel"/>
    <w:tmpl w:val="629A2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891A8F"/>
    <w:multiLevelType w:val="hybridMultilevel"/>
    <w:tmpl w:val="77EC0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18"/>
  </w:num>
  <w:num w:numId="4">
    <w:abstractNumId w:val="28"/>
  </w:num>
  <w:num w:numId="5">
    <w:abstractNumId w:val="21"/>
  </w:num>
  <w:num w:numId="6">
    <w:abstractNumId w:val="7"/>
  </w:num>
  <w:num w:numId="7">
    <w:abstractNumId w:val="16"/>
  </w:num>
  <w:num w:numId="8">
    <w:abstractNumId w:val="26"/>
  </w:num>
  <w:num w:numId="9">
    <w:abstractNumId w:val="23"/>
  </w:num>
  <w:num w:numId="10">
    <w:abstractNumId w:val="6"/>
  </w:num>
  <w:num w:numId="11">
    <w:abstractNumId w:val="3"/>
  </w:num>
  <w:num w:numId="12">
    <w:abstractNumId w:val="24"/>
  </w:num>
  <w:num w:numId="13">
    <w:abstractNumId w:val="0"/>
  </w:num>
  <w:num w:numId="14">
    <w:abstractNumId w:val="27"/>
  </w:num>
  <w:num w:numId="15">
    <w:abstractNumId w:val="29"/>
  </w:num>
  <w:num w:numId="16">
    <w:abstractNumId w:val="10"/>
  </w:num>
  <w:num w:numId="17">
    <w:abstractNumId w:val="12"/>
  </w:num>
  <w:num w:numId="18">
    <w:abstractNumId w:val="39"/>
  </w:num>
  <w:num w:numId="19">
    <w:abstractNumId w:val="35"/>
  </w:num>
  <w:num w:numId="20">
    <w:abstractNumId w:val="2"/>
  </w:num>
  <w:num w:numId="21">
    <w:abstractNumId w:val="5"/>
  </w:num>
  <w:num w:numId="22">
    <w:abstractNumId w:val="22"/>
  </w:num>
  <w:num w:numId="23">
    <w:abstractNumId w:val="31"/>
  </w:num>
  <w:num w:numId="24">
    <w:abstractNumId w:val="4"/>
  </w:num>
  <w:num w:numId="25">
    <w:abstractNumId w:val="20"/>
  </w:num>
  <w:num w:numId="26">
    <w:abstractNumId w:val="36"/>
  </w:num>
  <w:num w:numId="27">
    <w:abstractNumId w:val="15"/>
  </w:num>
  <w:num w:numId="28">
    <w:abstractNumId w:val="17"/>
  </w:num>
  <w:num w:numId="29">
    <w:abstractNumId w:val="9"/>
  </w:num>
  <w:num w:numId="30">
    <w:abstractNumId w:val="25"/>
  </w:num>
  <w:num w:numId="31">
    <w:abstractNumId w:val="11"/>
  </w:num>
  <w:num w:numId="32">
    <w:abstractNumId w:val="8"/>
  </w:num>
  <w:num w:numId="33">
    <w:abstractNumId w:val="33"/>
  </w:num>
  <w:num w:numId="34">
    <w:abstractNumId w:val="1"/>
  </w:num>
  <w:num w:numId="35">
    <w:abstractNumId w:val="30"/>
  </w:num>
  <w:num w:numId="36">
    <w:abstractNumId w:val="19"/>
  </w:num>
  <w:num w:numId="37">
    <w:abstractNumId w:val="37"/>
  </w:num>
  <w:num w:numId="38">
    <w:abstractNumId w:val="13"/>
  </w:num>
  <w:num w:numId="39">
    <w:abstractNumId w:val="32"/>
  </w:num>
  <w:num w:numId="4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794"/>
    <w:rsid w:val="00000F46"/>
    <w:rsid w:val="00001B21"/>
    <w:rsid w:val="00002573"/>
    <w:rsid w:val="00003441"/>
    <w:rsid w:val="000036AA"/>
    <w:rsid w:val="00005A45"/>
    <w:rsid w:val="000070B8"/>
    <w:rsid w:val="000118D3"/>
    <w:rsid w:val="0001234D"/>
    <w:rsid w:val="00012CC4"/>
    <w:rsid w:val="0001326F"/>
    <w:rsid w:val="000134D0"/>
    <w:rsid w:val="000145A0"/>
    <w:rsid w:val="0001526B"/>
    <w:rsid w:val="00015368"/>
    <w:rsid w:val="00015C89"/>
    <w:rsid w:val="00016A4D"/>
    <w:rsid w:val="00016EF9"/>
    <w:rsid w:val="00020CB9"/>
    <w:rsid w:val="00022EF8"/>
    <w:rsid w:val="000242B1"/>
    <w:rsid w:val="00024BC9"/>
    <w:rsid w:val="00024FDD"/>
    <w:rsid w:val="00027F99"/>
    <w:rsid w:val="0003045E"/>
    <w:rsid w:val="00032F84"/>
    <w:rsid w:val="000339D2"/>
    <w:rsid w:val="00034B50"/>
    <w:rsid w:val="000361C1"/>
    <w:rsid w:val="00036B74"/>
    <w:rsid w:val="000373EF"/>
    <w:rsid w:val="0004177B"/>
    <w:rsid w:val="0004317E"/>
    <w:rsid w:val="000438B4"/>
    <w:rsid w:val="0004512D"/>
    <w:rsid w:val="00046270"/>
    <w:rsid w:val="000478CE"/>
    <w:rsid w:val="00050231"/>
    <w:rsid w:val="00050F4C"/>
    <w:rsid w:val="00053EBB"/>
    <w:rsid w:val="00055A10"/>
    <w:rsid w:val="00055AB8"/>
    <w:rsid w:val="0005651A"/>
    <w:rsid w:val="00057270"/>
    <w:rsid w:val="00062B9B"/>
    <w:rsid w:val="00062FE8"/>
    <w:rsid w:val="0006428A"/>
    <w:rsid w:val="00070F0A"/>
    <w:rsid w:val="00073119"/>
    <w:rsid w:val="00073160"/>
    <w:rsid w:val="00073466"/>
    <w:rsid w:val="000737AA"/>
    <w:rsid w:val="00074698"/>
    <w:rsid w:val="00076620"/>
    <w:rsid w:val="00080AD4"/>
    <w:rsid w:val="00080EF5"/>
    <w:rsid w:val="00082E23"/>
    <w:rsid w:val="00084F30"/>
    <w:rsid w:val="000908D4"/>
    <w:rsid w:val="00091845"/>
    <w:rsid w:val="00093695"/>
    <w:rsid w:val="00096EF5"/>
    <w:rsid w:val="000A02F4"/>
    <w:rsid w:val="000A07B6"/>
    <w:rsid w:val="000A1F0B"/>
    <w:rsid w:val="000A2945"/>
    <w:rsid w:val="000A682D"/>
    <w:rsid w:val="000B1485"/>
    <w:rsid w:val="000B253E"/>
    <w:rsid w:val="000B2ECF"/>
    <w:rsid w:val="000B3915"/>
    <w:rsid w:val="000B5312"/>
    <w:rsid w:val="000B54CF"/>
    <w:rsid w:val="000B6B2F"/>
    <w:rsid w:val="000B7E01"/>
    <w:rsid w:val="000B7EB6"/>
    <w:rsid w:val="000C390D"/>
    <w:rsid w:val="000C3ADF"/>
    <w:rsid w:val="000C4FE9"/>
    <w:rsid w:val="000C51A3"/>
    <w:rsid w:val="000C5B96"/>
    <w:rsid w:val="000D00D6"/>
    <w:rsid w:val="000D0195"/>
    <w:rsid w:val="000D0EA6"/>
    <w:rsid w:val="000D207F"/>
    <w:rsid w:val="000D5BF0"/>
    <w:rsid w:val="000D618E"/>
    <w:rsid w:val="000D62C0"/>
    <w:rsid w:val="000D7B16"/>
    <w:rsid w:val="000E2DCD"/>
    <w:rsid w:val="000E3357"/>
    <w:rsid w:val="000E52EC"/>
    <w:rsid w:val="000E5857"/>
    <w:rsid w:val="000E5E76"/>
    <w:rsid w:val="000E7554"/>
    <w:rsid w:val="000F24D6"/>
    <w:rsid w:val="000F2D07"/>
    <w:rsid w:val="000F3CAA"/>
    <w:rsid w:val="000F42FC"/>
    <w:rsid w:val="000F5F7F"/>
    <w:rsid w:val="000F65A0"/>
    <w:rsid w:val="000F798A"/>
    <w:rsid w:val="00100C95"/>
    <w:rsid w:val="00102F3B"/>
    <w:rsid w:val="00103FE2"/>
    <w:rsid w:val="0010546D"/>
    <w:rsid w:val="001070D4"/>
    <w:rsid w:val="00107BE5"/>
    <w:rsid w:val="001113B5"/>
    <w:rsid w:val="001123C0"/>
    <w:rsid w:val="00112816"/>
    <w:rsid w:val="00112BEB"/>
    <w:rsid w:val="001132CD"/>
    <w:rsid w:val="00113832"/>
    <w:rsid w:val="001138D8"/>
    <w:rsid w:val="00114192"/>
    <w:rsid w:val="00114DC5"/>
    <w:rsid w:val="00115097"/>
    <w:rsid w:val="00115B82"/>
    <w:rsid w:val="00116428"/>
    <w:rsid w:val="0011681F"/>
    <w:rsid w:val="00117588"/>
    <w:rsid w:val="00117B9C"/>
    <w:rsid w:val="001204EF"/>
    <w:rsid w:val="00120C94"/>
    <w:rsid w:val="00122880"/>
    <w:rsid w:val="001229B2"/>
    <w:rsid w:val="00123A60"/>
    <w:rsid w:val="001256D0"/>
    <w:rsid w:val="00125772"/>
    <w:rsid w:val="00127AB4"/>
    <w:rsid w:val="00127D5A"/>
    <w:rsid w:val="0013075D"/>
    <w:rsid w:val="00130FE4"/>
    <w:rsid w:val="001314AB"/>
    <w:rsid w:val="00131730"/>
    <w:rsid w:val="00132C97"/>
    <w:rsid w:val="00134AE0"/>
    <w:rsid w:val="00141D82"/>
    <w:rsid w:val="00142F1D"/>
    <w:rsid w:val="00144C7D"/>
    <w:rsid w:val="00144DC0"/>
    <w:rsid w:val="00145345"/>
    <w:rsid w:val="00147317"/>
    <w:rsid w:val="00150A02"/>
    <w:rsid w:val="00151F60"/>
    <w:rsid w:val="00152C22"/>
    <w:rsid w:val="00152FDF"/>
    <w:rsid w:val="00153681"/>
    <w:rsid w:val="00154B64"/>
    <w:rsid w:val="00154D70"/>
    <w:rsid w:val="001551F7"/>
    <w:rsid w:val="00156DB6"/>
    <w:rsid w:val="00156EE2"/>
    <w:rsid w:val="001600DE"/>
    <w:rsid w:val="0016088F"/>
    <w:rsid w:val="001609E5"/>
    <w:rsid w:val="00161835"/>
    <w:rsid w:val="00161E10"/>
    <w:rsid w:val="00162875"/>
    <w:rsid w:val="00162970"/>
    <w:rsid w:val="001635D1"/>
    <w:rsid w:val="00163CFD"/>
    <w:rsid w:val="00164ACA"/>
    <w:rsid w:val="00165FEC"/>
    <w:rsid w:val="00167ACD"/>
    <w:rsid w:val="00171630"/>
    <w:rsid w:val="00174398"/>
    <w:rsid w:val="00176B85"/>
    <w:rsid w:val="00177CA3"/>
    <w:rsid w:val="0018086F"/>
    <w:rsid w:val="00180996"/>
    <w:rsid w:val="00184FD8"/>
    <w:rsid w:val="00185FED"/>
    <w:rsid w:val="001862A5"/>
    <w:rsid w:val="001916C6"/>
    <w:rsid w:val="001936BB"/>
    <w:rsid w:val="00194656"/>
    <w:rsid w:val="001A13CD"/>
    <w:rsid w:val="001A2784"/>
    <w:rsid w:val="001A4038"/>
    <w:rsid w:val="001A42D6"/>
    <w:rsid w:val="001A4D2D"/>
    <w:rsid w:val="001A53B4"/>
    <w:rsid w:val="001A5EF9"/>
    <w:rsid w:val="001A6747"/>
    <w:rsid w:val="001A6AD0"/>
    <w:rsid w:val="001B0A22"/>
    <w:rsid w:val="001B1B4C"/>
    <w:rsid w:val="001B26EE"/>
    <w:rsid w:val="001B371D"/>
    <w:rsid w:val="001B3857"/>
    <w:rsid w:val="001B39BF"/>
    <w:rsid w:val="001B41C7"/>
    <w:rsid w:val="001B603F"/>
    <w:rsid w:val="001C06EE"/>
    <w:rsid w:val="001C51B1"/>
    <w:rsid w:val="001C5907"/>
    <w:rsid w:val="001C7B1A"/>
    <w:rsid w:val="001D04C2"/>
    <w:rsid w:val="001D1653"/>
    <w:rsid w:val="001D2ED9"/>
    <w:rsid w:val="001D3C4C"/>
    <w:rsid w:val="001D42C0"/>
    <w:rsid w:val="001D48EE"/>
    <w:rsid w:val="001D523B"/>
    <w:rsid w:val="001D5C3A"/>
    <w:rsid w:val="001E0AEA"/>
    <w:rsid w:val="001E22E6"/>
    <w:rsid w:val="001E520C"/>
    <w:rsid w:val="001E5548"/>
    <w:rsid w:val="001F06E2"/>
    <w:rsid w:val="001F51B3"/>
    <w:rsid w:val="001F6A91"/>
    <w:rsid w:val="001F7E9B"/>
    <w:rsid w:val="001F7FA3"/>
    <w:rsid w:val="002004E6"/>
    <w:rsid w:val="00200C26"/>
    <w:rsid w:val="00201A94"/>
    <w:rsid w:val="00204F19"/>
    <w:rsid w:val="00205E5D"/>
    <w:rsid w:val="00206C9B"/>
    <w:rsid w:val="002075C2"/>
    <w:rsid w:val="002078F1"/>
    <w:rsid w:val="002102FD"/>
    <w:rsid w:val="002132D3"/>
    <w:rsid w:val="002133AC"/>
    <w:rsid w:val="00213615"/>
    <w:rsid w:val="00214A41"/>
    <w:rsid w:val="0021532C"/>
    <w:rsid w:val="00215AD1"/>
    <w:rsid w:val="00216718"/>
    <w:rsid w:val="002207D3"/>
    <w:rsid w:val="002207D6"/>
    <w:rsid w:val="00221042"/>
    <w:rsid w:val="00222630"/>
    <w:rsid w:val="002263E3"/>
    <w:rsid w:val="00227E8E"/>
    <w:rsid w:val="0023020C"/>
    <w:rsid w:val="00233FEC"/>
    <w:rsid w:val="0023488B"/>
    <w:rsid w:val="002356D6"/>
    <w:rsid w:val="002360AD"/>
    <w:rsid w:val="00237074"/>
    <w:rsid w:val="0024061F"/>
    <w:rsid w:val="00241665"/>
    <w:rsid w:val="002440DF"/>
    <w:rsid w:val="00244A36"/>
    <w:rsid w:val="00245FAF"/>
    <w:rsid w:val="00247429"/>
    <w:rsid w:val="00247511"/>
    <w:rsid w:val="002479F1"/>
    <w:rsid w:val="002508DA"/>
    <w:rsid w:val="002522FD"/>
    <w:rsid w:val="00256188"/>
    <w:rsid w:val="00256D66"/>
    <w:rsid w:val="002572B9"/>
    <w:rsid w:val="0025755E"/>
    <w:rsid w:val="00260A1F"/>
    <w:rsid w:val="002646EC"/>
    <w:rsid w:val="00265C87"/>
    <w:rsid w:val="00270325"/>
    <w:rsid w:val="0027034F"/>
    <w:rsid w:val="00272B29"/>
    <w:rsid w:val="00273589"/>
    <w:rsid w:val="00274B3F"/>
    <w:rsid w:val="00274F97"/>
    <w:rsid w:val="00274FB8"/>
    <w:rsid w:val="002815A8"/>
    <w:rsid w:val="002816E5"/>
    <w:rsid w:val="00282553"/>
    <w:rsid w:val="00283962"/>
    <w:rsid w:val="00283D0E"/>
    <w:rsid w:val="002861DD"/>
    <w:rsid w:val="00286D08"/>
    <w:rsid w:val="00291FAE"/>
    <w:rsid w:val="00294066"/>
    <w:rsid w:val="002941FF"/>
    <w:rsid w:val="002975E5"/>
    <w:rsid w:val="002A00F2"/>
    <w:rsid w:val="002A03E5"/>
    <w:rsid w:val="002A2093"/>
    <w:rsid w:val="002A248A"/>
    <w:rsid w:val="002A2A8F"/>
    <w:rsid w:val="002A3582"/>
    <w:rsid w:val="002A3986"/>
    <w:rsid w:val="002A3B1B"/>
    <w:rsid w:val="002A4998"/>
    <w:rsid w:val="002A5D86"/>
    <w:rsid w:val="002A6E67"/>
    <w:rsid w:val="002A6F2C"/>
    <w:rsid w:val="002B0053"/>
    <w:rsid w:val="002B0E58"/>
    <w:rsid w:val="002B1170"/>
    <w:rsid w:val="002B24D9"/>
    <w:rsid w:val="002B50DC"/>
    <w:rsid w:val="002B71F2"/>
    <w:rsid w:val="002B763D"/>
    <w:rsid w:val="002C0B8B"/>
    <w:rsid w:val="002C3A63"/>
    <w:rsid w:val="002C7DA3"/>
    <w:rsid w:val="002D2684"/>
    <w:rsid w:val="002D454C"/>
    <w:rsid w:val="002D50C9"/>
    <w:rsid w:val="002D5381"/>
    <w:rsid w:val="002D6258"/>
    <w:rsid w:val="002D7175"/>
    <w:rsid w:val="002E26A3"/>
    <w:rsid w:val="002E3A61"/>
    <w:rsid w:val="002E4350"/>
    <w:rsid w:val="002F1B5C"/>
    <w:rsid w:val="002F35A7"/>
    <w:rsid w:val="002F560E"/>
    <w:rsid w:val="002F5674"/>
    <w:rsid w:val="002F5ED8"/>
    <w:rsid w:val="00300A8C"/>
    <w:rsid w:val="00301681"/>
    <w:rsid w:val="00301857"/>
    <w:rsid w:val="00301A27"/>
    <w:rsid w:val="00302411"/>
    <w:rsid w:val="0030297F"/>
    <w:rsid w:val="00303D85"/>
    <w:rsid w:val="0030538E"/>
    <w:rsid w:val="00305F8F"/>
    <w:rsid w:val="0030659F"/>
    <w:rsid w:val="00306C13"/>
    <w:rsid w:val="00307158"/>
    <w:rsid w:val="00307424"/>
    <w:rsid w:val="00307E43"/>
    <w:rsid w:val="00310020"/>
    <w:rsid w:val="00310370"/>
    <w:rsid w:val="00310C36"/>
    <w:rsid w:val="003137CD"/>
    <w:rsid w:val="0031434D"/>
    <w:rsid w:val="00316523"/>
    <w:rsid w:val="00317CB4"/>
    <w:rsid w:val="00320675"/>
    <w:rsid w:val="00321BB9"/>
    <w:rsid w:val="00323B64"/>
    <w:rsid w:val="003245B3"/>
    <w:rsid w:val="003248CD"/>
    <w:rsid w:val="00324EE6"/>
    <w:rsid w:val="00325A74"/>
    <w:rsid w:val="00325FC9"/>
    <w:rsid w:val="00326A8D"/>
    <w:rsid w:val="00327410"/>
    <w:rsid w:val="00333EC2"/>
    <w:rsid w:val="003350D5"/>
    <w:rsid w:val="003374D9"/>
    <w:rsid w:val="00340BBF"/>
    <w:rsid w:val="00342838"/>
    <w:rsid w:val="0034379F"/>
    <w:rsid w:val="00347153"/>
    <w:rsid w:val="0034751C"/>
    <w:rsid w:val="003479A4"/>
    <w:rsid w:val="00350623"/>
    <w:rsid w:val="00351045"/>
    <w:rsid w:val="00351347"/>
    <w:rsid w:val="00351CD9"/>
    <w:rsid w:val="003527C8"/>
    <w:rsid w:val="0035457D"/>
    <w:rsid w:val="00354C2F"/>
    <w:rsid w:val="00355349"/>
    <w:rsid w:val="0035559E"/>
    <w:rsid w:val="003556B9"/>
    <w:rsid w:val="00356F10"/>
    <w:rsid w:val="00361438"/>
    <w:rsid w:val="00362786"/>
    <w:rsid w:val="0036286C"/>
    <w:rsid w:val="003650B7"/>
    <w:rsid w:val="00365AF8"/>
    <w:rsid w:val="003661F7"/>
    <w:rsid w:val="00366DF8"/>
    <w:rsid w:val="00370425"/>
    <w:rsid w:val="003715F7"/>
    <w:rsid w:val="00371EE1"/>
    <w:rsid w:val="0037390C"/>
    <w:rsid w:val="00374EA6"/>
    <w:rsid w:val="003758FB"/>
    <w:rsid w:val="00380451"/>
    <w:rsid w:val="00383677"/>
    <w:rsid w:val="00384811"/>
    <w:rsid w:val="0038498B"/>
    <w:rsid w:val="00384C0A"/>
    <w:rsid w:val="00391418"/>
    <w:rsid w:val="00394794"/>
    <w:rsid w:val="00395519"/>
    <w:rsid w:val="0039586D"/>
    <w:rsid w:val="003A1154"/>
    <w:rsid w:val="003A4678"/>
    <w:rsid w:val="003B0587"/>
    <w:rsid w:val="003B0AA5"/>
    <w:rsid w:val="003B12B9"/>
    <w:rsid w:val="003B1A7F"/>
    <w:rsid w:val="003B44A5"/>
    <w:rsid w:val="003B45B9"/>
    <w:rsid w:val="003B4E2D"/>
    <w:rsid w:val="003B74C7"/>
    <w:rsid w:val="003C01C0"/>
    <w:rsid w:val="003C2987"/>
    <w:rsid w:val="003C3696"/>
    <w:rsid w:val="003C5F34"/>
    <w:rsid w:val="003C6CA4"/>
    <w:rsid w:val="003D1FD2"/>
    <w:rsid w:val="003D4337"/>
    <w:rsid w:val="003D4395"/>
    <w:rsid w:val="003D498C"/>
    <w:rsid w:val="003D72A8"/>
    <w:rsid w:val="003D756F"/>
    <w:rsid w:val="003E0AAF"/>
    <w:rsid w:val="003E2EBE"/>
    <w:rsid w:val="003E302D"/>
    <w:rsid w:val="003E4221"/>
    <w:rsid w:val="003E4569"/>
    <w:rsid w:val="003E5044"/>
    <w:rsid w:val="003E61D9"/>
    <w:rsid w:val="003E7C70"/>
    <w:rsid w:val="003F22DD"/>
    <w:rsid w:val="003F588F"/>
    <w:rsid w:val="003F685D"/>
    <w:rsid w:val="004008CB"/>
    <w:rsid w:val="00401398"/>
    <w:rsid w:val="00404554"/>
    <w:rsid w:val="0040643F"/>
    <w:rsid w:val="00407730"/>
    <w:rsid w:val="00410E21"/>
    <w:rsid w:val="00411AE7"/>
    <w:rsid w:val="00412D71"/>
    <w:rsid w:val="00414560"/>
    <w:rsid w:val="004170AB"/>
    <w:rsid w:val="00420784"/>
    <w:rsid w:val="004227D6"/>
    <w:rsid w:val="00423487"/>
    <w:rsid w:val="00424773"/>
    <w:rsid w:val="00425E9D"/>
    <w:rsid w:val="00426515"/>
    <w:rsid w:val="00426F0A"/>
    <w:rsid w:val="00430A58"/>
    <w:rsid w:val="00430CE2"/>
    <w:rsid w:val="0043322B"/>
    <w:rsid w:val="004343AE"/>
    <w:rsid w:val="004343D7"/>
    <w:rsid w:val="0043444A"/>
    <w:rsid w:val="00435232"/>
    <w:rsid w:val="004379D1"/>
    <w:rsid w:val="00440534"/>
    <w:rsid w:val="0044404F"/>
    <w:rsid w:val="00446A59"/>
    <w:rsid w:val="00450638"/>
    <w:rsid w:val="004506EB"/>
    <w:rsid w:val="00450A53"/>
    <w:rsid w:val="00450EC1"/>
    <w:rsid w:val="00452652"/>
    <w:rsid w:val="00452E3B"/>
    <w:rsid w:val="00454776"/>
    <w:rsid w:val="00454F9E"/>
    <w:rsid w:val="00455C43"/>
    <w:rsid w:val="00456289"/>
    <w:rsid w:val="00457710"/>
    <w:rsid w:val="00457985"/>
    <w:rsid w:val="0046201F"/>
    <w:rsid w:val="0046291B"/>
    <w:rsid w:val="00463035"/>
    <w:rsid w:val="0046315E"/>
    <w:rsid w:val="00463BFE"/>
    <w:rsid w:val="00463F1A"/>
    <w:rsid w:val="00464F3C"/>
    <w:rsid w:val="00466515"/>
    <w:rsid w:val="004675C3"/>
    <w:rsid w:val="00472EAE"/>
    <w:rsid w:val="00473827"/>
    <w:rsid w:val="00481F84"/>
    <w:rsid w:val="00486200"/>
    <w:rsid w:val="00486A9B"/>
    <w:rsid w:val="0048736D"/>
    <w:rsid w:val="00487A8F"/>
    <w:rsid w:val="00487ADB"/>
    <w:rsid w:val="0049198C"/>
    <w:rsid w:val="00492B19"/>
    <w:rsid w:val="00493773"/>
    <w:rsid w:val="0049600A"/>
    <w:rsid w:val="0049602B"/>
    <w:rsid w:val="00496217"/>
    <w:rsid w:val="0049740A"/>
    <w:rsid w:val="004A04DF"/>
    <w:rsid w:val="004A15A3"/>
    <w:rsid w:val="004A16A9"/>
    <w:rsid w:val="004A1E2A"/>
    <w:rsid w:val="004A258A"/>
    <w:rsid w:val="004A3C2E"/>
    <w:rsid w:val="004A4484"/>
    <w:rsid w:val="004A44DA"/>
    <w:rsid w:val="004A5489"/>
    <w:rsid w:val="004A69DD"/>
    <w:rsid w:val="004A78B1"/>
    <w:rsid w:val="004B0DD1"/>
    <w:rsid w:val="004B411E"/>
    <w:rsid w:val="004B5195"/>
    <w:rsid w:val="004B66AE"/>
    <w:rsid w:val="004C23F3"/>
    <w:rsid w:val="004C3FE4"/>
    <w:rsid w:val="004C4DD9"/>
    <w:rsid w:val="004C5E4E"/>
    <w:rsid w:val="004C7192"/>
    <w:rsid w:val="004C79D9"/>
    <w:rsid w:val="004C7B1A"/>
    <w:rsid w:val="004D1022"/>
    <w:rsid w:val="004D4D7D"/>
    <w:rsid w:val="004D50FF"/>
    <w:rsid w:val="004D5510"/>
    <w:rsid w:val="004E0E5F"/>
    <w:rsid w:val="004E3165"/>
    <w:rsid w:val="004E5867"/>
    <w:rsid w:val="004E5E7C"/>
    <w:rsid w:val="004E7EC2"/>
    <w:rsid w:val="004F2434"/>
    <w:rsid w:val="004F2D35"/>
    <w:rsid w:val="004F6BB5"/>
    <w:rsid w:val="005011F5"/>
    <w:rsid w:val="00503DB4"/>
    <w:rsid w:val="00503F95"/>
    <w:rsid w:val="005043E1"/>
    <w:rsid w:val="0050489D"/>
    <w:rsid w:val="00505923"/>
    <w:rsid w:val="00505F27"/>
    <w:rsid w:val="00506E6A"/>
    <w:rsid w:val="00510413"/>
    <w:rsid w:val="00510A45"/>
    <w:rsid w:val="0051118E"/>
    <w:rsid w:val="00511AA1"/>
    <w:rsid w:val="0051422C"/>
    <w:rsid w:val="00516252"/>
    <w:rsid w:val="005173F9"/>
    <w:rsid w:val="00522EEB"/>
    <w:rsid w:val="00524417"/>
    <w:rsid w:val="00524F9D"/>
    <w:rsid w:val="005257D2"/>
    <w:rsid w:val="0053051F"/>
    <w:rsid w:val="00532284"/>
    <w:rsid w:val="005333F7"/>
    <w:rsid w:val="005338B4"/>
    <w:rsid w:val="00534183"/>
    <w:rsid w:val="00536479"/>
    <w:rsid w:val="00537D3D"/>
    <w:rsid w:val="00540097"/>
    <w:rsid w:val="005400EB"/>
    <w:rsid w:val="00543041"/>
    <w:rsid w:val="005430AA"/>
    <w:rsid w:val="00543937"/>
    <w:rsid w:val="00544367"/>
    <w:rsid w:val="005502C6"/>
    <w:rsid w:val="00551C71"/>
    <w:rsid w:val="005526E0"/>
    <w:rsid w:val="005532C9"/>
    <w:rsid w:val="00553701"/>
    <w:rsid w:val="00553733"/>
    <w:rsid w:val="00554F21"/>
    <w:rsid w:val="00555751"/>
    <w:rsid w:val="00555789"/>
    <w:rsid w:val="00556179"/>
    <w:rsid w:val="005568E2"/>
    <w:rsid w:val="00556AC4"/>
    <w:rsid w:val="00556EF9"/>
    <w:rsid w:val="005574E0"/>
    <w:rsid w:val="00560390"/>
    <w:rsid w:val="00560D06"/>
    <w:rsid w:val="0056122F"/>
    <w:rsid w:val="00561EEC"/>
    <w:rsid w:val="00563410"/>
    <w:rsid w:val="005654DC"/>
    <w:rsid w:val="00565BA3"/>
    <w:rsid w:val="00567B3F"/>
    <w:rsid w:val="00572819"/>
    <w:rsid w:val="005749FD"/>
    <w:rsid w:val="00577FF6"/>
    <w:rsid w:val="0058024D"/>
    <w:rsid w:val="00582AC0"/>
    <w:rsid w:val="0058321C"/>
    <w:rsid w:val="00586634"/>
    <w:rsid w:val="00586FA0"/>
    <w:rsid w:val="0058781A"/>
    <w:rsid w:val="00587F71"/>
    <w:rsid w:val="00590948"/>
    <w:rsid w:val="00591129"/>
    <w:rsid w:val="0059144A"/>
    <w:rsid w:val="0059492E"/>
    <w:rsid w:val="005950EB"/>
    <w:rsid w:val="00595A4A"/>
    <w:rsid w:val="00595EEF"/>
    <w:rsid w:val="00596B60"/>
    <w:rsid w:val="00597C4F"/>
    <w:rsid w:val="00597D9E"/>
    <w:rsid w:val="005A06AE"/>
    <w:rsid w:val="005A0C4F"/>
    <w:rsid w:val="005A2481"/>
    <w:rsid w:val="005A333D"/>
    <w:rsid w:val="005A5EBE"/>
    <w:rsid w:val="005B0AD1"/>
    <w:rsid w:val="005B1F7B"/>
    <w:rsid w:val="005B2C1F"/>
    <w:rsid w:val="005B39E5"/>
    <w:rsid w:val="005B3A78"/>
    <w:rsid w:val="005B3D6D"/>
    <w:rsid w:val="005B42B4"/>
    <w:rsid w:val="005B4300"/>
    <w:rsid w:val="005B44AC"/>
    <w:rsid w:val="005B7CDE"/>
    <w:rsid w:val="005C2DC6"/>
    <w:rsid w:val="005C3595"/>
    <w:rsid w:val="005C47D9"/>
    <w:rsid w:val="005D0633"/>
    <w:rsid w:val="005D14DC"/>
    <w:rsid w:val="005D2366"/>
    <w:rsid w:val="005D330C"/>
    <w:rsid w:val="005D382F"/>
    <w:rsid w:val="005D63B2"/>
    <w:rsid w:val="005D6AF4"/>
    <w:rsid w:val="005D6CB7"/>
    <w:rsid w:val="005E09A0"/>
    <w:rsid w:val="005E1F73"/>
    <w:rsid w:val="005E2F30"/>
    <w:rsid w:val="005E3CE4"/>
    <w:rsid w:val="005E3D9A"/>
    <w:rsid w:val="005E5102"/>
    <w:rsid w:val="005E6D47"/>
    <w:rsid w:val="005E6FCF"/>
    <w:rsid w:val="005E78FD"/>
    <w:rsid w:val="005E7A77"/>
    <w:rsid w:val="005E7C7F"/>
    <w:rsid w:val="005F0CD6"/>
    <w:rsid w:val="005F1B2E"/>
    <w:rsid w:val="005F20E3"/>
    <w:rsid w:val="005F39ED"/>
    <w:rsid w:val="005F41D2"/>
    <w:rsid w:val="005F44BA"/>
    <w:rsid w:val="005F777C"/>
    <w:rsid w:val="0060037D"/>
    <w:rsid w:val="00602EA3"/>
    <w:rsid w:val="00603C77"/>
    <w:rsid w:val="0060488E"/>
    <w:rsid w:val="00604E90"/>
    <w:rsid w:val="00605D29"/>
    <w:rsid w:val="00605D2B"/>
    <w:rsid w:val="0060632D"/>
    <w:rsid w:val="006066A6"/>
    <w:rsid w:val="00606C2A"/>
    <w:rsid w:val="006071AA"/>
    <w:rsid w:val="00610DA5"/>
    <w:rsid w:val="006114B7"/>
    <w:rsid w:val="00612BAB"/>
    <w:rsid w:val="006132CE"/>
    <w:rsid w:val="00614285"/>
    <w:rsid w:val="0061484F"/>
    <w:rsid w:val="006153C0"/>
    <w:rsid w:val="00616C40"/>
    <w:rsid w:val="0062011B"/>
    <w:rsid w:val="006214CD"/>
    <w:rsid w:val="00622CB6"/>
    <w:rsid w:val="006247DF"/>
    <w:rsid w:val="00624B02"/>
    <w:rsid w:val="0063030F"/>
    <w:rsid w:val="00631B22"/>
    <w:rsid w:val="00631BDC"/>
    <w:rsid w:val="006341E7"/>
    <w:rsid w:val="00635639"/>
    <w:rsid w:val="00637A35"/>
    <w:rsid w:val="00637BA0"/>
    <w:rsid w:val="00637DD7"/>
    <w:rsid w:val="006416CF"/>
    <w:rsid w:val="00644DD8"/>
    <w:rsid w:val="00650365"/>
    <w:rsid w:val="006517C0"/>
    <w:rsid w:val="00651AFA"/>
    <w:rsid w:val="0065301B"/>
    <w:rsid w:val="00654221"/>
    <w:rsid w:val="0065555D"/>
    <w:rsid w:val="006566EE"/>
    <w:rsid w:val="006567FF"/>
    <w:rsid w:val="00656F8D"/>
    <w:rsid w:val="00657B2F"/>
    <w:rsid w:val="006607DF"/>
    <w:rsid w:val="00661A42"/>
    <w:rsid w:val="006625DC"/>
    <w:rsid w:val="00662E56"/>
    <w:rsid w:val="00666DFF"/>
    <w:rsid w:val="00670477"/>
    <w:rsid w:val="006714A6"/>
    <w:rsid w:val="00672775"/>
    <w:rsid w:val="00673F3C"/>
    <w:rsid w:val="006746AC"/>
    <w:rsid w:val="00674FF5"/>
    <w:rsid w:val="00675914"/>
    <w:rsid w:val="00681F49"/>
    <w:rsid w:val="00682134"/>
    <w:rsid w:val="00685F75"/>
    <w:rsid w:val="006902A3"/>
    <w:rsid w:val="0069348C"/>
    <w:rsid w:val="00693AC4"/>
    <w:rsid w:val="0069424D"/>
    <w:rsid w:val="00694459"/>
    <w:rsid w:val="006945B7"/>
    <w:rsid w:val="006A0CD0"/>
    <w:rsid w:val="006A2787"/>
    <w:rsid w:val="006A3223"/>
    <w:rsid w:val="006A34BD"/>
    <w:rsid w:val="006A5D8C"/>
    <w:rsid w:val="006B0AA6"/>
    <w:rsid w:val="006B1644"/>
    <w:rsid w:val="006B3308"/>
    <w:rsid w:val="006B3C90"/>
    <w:rsid w:val="006B4ADC"/>
    <w:rsid w:val="006B50EE"/>
    <w:rsid w:val="006B549E"/>
    <w:rsid w:val="006B660A"/>
    <w:rsid w:val="006B68B6"/>
    <w:rsid w:val="006B7F1B"/>
    <w:rsid w:val="006C0495"/>
    <w:rsid w:val="006C0D21"/>
    <w:rsid w:val="006C35D9"/>
    <w:rsid w:val="006C3D6B"/>
    <w:rsid w:val="006C40AC"/>
    <w:rsid w:val="006C5EEE"/>
    <w:rsid w:val="006C5F59"/>
    <w:rsid w:val="006C638C"/>
    <w:rsid w:val="006C7734"/>
    <w:rsid w:val="006D10CD"/>
    <w:rsid w:val="006D258E"/>
    <w:rsid w:val="006D729B"/>
    <w:rsid w:val="006D7FCE"/>
    <w:rsid w:val="006E0271"/>
    <w:rsid w:val="006E084F"/>
    <w:rsid w:val="006E0E32"/>
    <w:rsid w:val="006E430B"/>
    <w:rsid w:val="006E4A03"/>
    <w:rsid w:val="006E587E"/>
    <w:rsid w:val="006E5B92"/>
    <w:rsid w:val="006E6F1A"/>
    <w:rsid w:val="006E750F"/>
    <w:rsid w:val="006F225E"/>
    <w:rsid w:val="006F25A3"/>
    <w:rsid w:val="006F7963"/>
    <w:rsid w:val="00700BD1"/>
    <w:rsid w:val="00705D10"/>
    <w:rsid w:val="0071410D"/>
    <w:rsid w:val="00716526"/>
    <w:rsid w:val="007173B7"/>
    <w:rsid w:val="00717EE1"/>
    <w:rsid w:val="007205A5"/>
    <w:rsid w:val="00720AB6"/>
    <w:rsid w:val="00720D99"/>
    <w:rsid w:val="0072144A"/>
    <w:rsid w:val="0072148C"/>
    <w:rsid w:val="00725C0B"/>
    <w:rsid w:val="007274D1"/>
    <w:rsid w:val="0073078B"/>
    <w:rsid w:val="007348CE"/>
    <w:rsid w:val="00737FD9"/>
    <w:rsid w:val="0074028D"/>
    <w:rsid w:val="00741B42"/>
    <w:rsid w:val="0074594A"/>
    <w:rsid w:val="00745AD5"/>
    <w:rsid w:val="00746B6F"/>
    <w:rsid w:val="00747F6C"/>
    <w:rsid w:val="007527F8"/>
    <w:rsid w:val="00753B34"/>
    <w:rsid w:val="007555AB"/>
    <w:rsid w:val="0075611F"/>
    <w:rsid w:val="0075754C"/>
    <w:rsid w:val="00760C37"/>
    <w:rsid w:val="00761785"/>
    <w:rsid w:val="00761AF3"/>
    <w:rsid w:val="00767F7C"/>
    <w:rsid w:val="00773B65"/>
    <w:rsid w:val="00774049"/>
    <w:rsid w:val="00775321"/>
    <w:rsid w:val="007753DD"/>
    <w:rsid w:val="007755B7"/>
    <w:rsid w:val="00775D73"/>
    <w:rsid w:val="00775DD2"/>
    <w:rsid w:val="007767BF"/>
    <w:rsid w:val="00776F64"/>
    <w:rsid w:val="00777097"/>
    <w:rsid w:val="00777D49"/>
    <w:rsid w:val="0078007B"/>
    <w:rsid w:val="00781717"/>
    <w:rsid w:val="00781C44"/>
    <w:rsid w:val="00781C6C"/>
    <w:rsid w:val="007825CA"/>
    <w:rsid w:val="0078309C"/>
    <w:rsid w:val="007844E6"/>
    <w:rsid w:val="00784C97"/>
    <w:rsid w:val="00784E3B"/>
    <w:rsid w:val="00784EC2"/>
    <w:rsid w:val="00785FE0"/>
    <w:rsid w:val="007864C0"/>
    <w:rsid w:val="00787294"/>
    <w:rsid w:val="00787EC7"/>
    <w:rsid w:val="00793436"/>
    <w:rsid w:val="00793581"/>
    <w:rsid w:val="0079484C"/>
    <w:rsid w:val="00794CCB"/>
    <w:rsid w:val="00794D88"/>
    <w:rsid w:val="0079615C"/>
    <w:rsid w:val="00797844"/>
    <w:rsid w:val="007A1759"/>
    <w:rsid w:val="007A4A46"/>
    <w:rsid w:val="007A4F57"/>
    <w:rsid w:val="007A6889"/>
    <w:rsid w:val="007A7A60"/>
    <w:rsid w:val="007B0DCD"/>
    <w:rsid w:val="007B1556"/>
    <w:rsid w:val="007B2FCD"/>
    <w:rsid w:val="007B7BA9"/>
    <w:rsid w:val="007C4298"/>
    <w:rsid w:val="007D155A"/>
    <w:rsid w:val="007D25A9"/>
    <w:rsid w:val="007D464C"/>
    <w:rsid w:val="007D4951"/>
    <w:rsid w:val="007D63CF"/>
    <w:rsid w:val="007E3912"/>
    <w:rsid w:val="007E3FC9"/>
    <w:rsid w:val="007E4D78"/>
    <w:rsid w:val="007F07C0"/>
    <w:rsid w:val="007F1AA0"/>
    <w:rsid w:val="007F35DF"/>
    <w:rsid w:val="007F4FB9"/>
    <w:rsid w:val="007F559B"/>
    <w:rsid w:val="007F56A7"/>
    <w:rsid w:val="007F680A"/>
    <w:rsid w:val="0080119E"/>
    <w:rsid w:val="008013E2"/>
    <w:rsid w:val="00801976"/>
    <w:rsid w:val="0080216D"/>
    <w:rsid w:val="00802D2D"/>
    <w:rsid w:val="00804885"/>
    <w:rsid w:val="00804A42"/>
    <w:rsid w:val="00806994"/>
    <w:rsid w:val="008108AD"/>
    <w:rsid w:val="00812C20"/>
    <w:rsid w:val="00815EAD"/>
    <w:rsid w:val="00816068"/>
    <w:rsid w:val="00816710"/>
    <w:rsid w:val="00817DF6"/>
    <w:rsid w:val="00822111"/>
    <w:rsid w:val="00822C03"/>
    <w:rsid w:val="008253C5"/>
    <w:rsid w:val="00825408"/>
    <w:rsid w:val="00825F7B"/>
    <w:rsid w:val="008261E8"/>
    <w:rsid w:val="00830164"/>
    <w:rsid w:val="008317A2"/>
    <w:rsid w:val="00831E89"/>
    <w:rsid w:val="008336E3"/>
    <w:rsid w:val="00833EC5"/>
    <w:rsid w:val="008350D4"/>
    <w:rsid w:val="00836CE8"/>
    <w:rsid w:val="00837095"/>
    <w:rsid w:val="00837F9A"/>
    <w:rsid w:val="00841EE3"/>
    <w:rsid w:val="008462F3"/>
    <w:rsid w:val="00851EA4"/>
    <w:rsid w:val="00852C3C"/>
    <w:rsid w:val="00854E8A"/>
    <w:rsid w:val="008559FB"/>
    <w:rsid w:val="00855C50"/>
    <w:rsid w:val="00857805"/>
    <w:rsid w:val="008611F9"/>
    <w:rsid w:val="00870248"/>
    <w:rsid w:val="008705AE"/>
    <w:rsid w:val="00871A74"/>
    <w:rsid w:val="00872692"/>
    <w:rsid w:val="00872D26"/>
    <w:rsid w:val="00874007"/>
    <w:rsid w:val="008761A6"/>
    <w:rsid w:val="00877C76"/>
    <w:rsid w:val="00877F1F"/>
    <w:rsid w:val="008806AF"/>
    <w:rsid w:val="008818A9"/>
    <w:rsid w:val="0088462E"/>
    <w:rsid w:val="00884EF1"/>
    <w:rsid w:val="00885E37"/>
    <w:rsid w:val="0088616B"/>
    <w:rsid w:val="00886CD3"/>
    <w:rsid w:val="00890BEC"/>
    <w:rsid w:val="00890D19"/>
    <w:rsid w:val="00892AB1"/>
    <w:rsid w:val="0089785A"/>
    <w:rsid w:val="00897BF8"/>
    <w:rsid w:val="008A0133"/>
    <w:rsid w:val="008A1271"/>
    <w:rsid w:val="008A1930"/>
    <w:rsid w:val="008A41D6"/>
    <w:rsid w:val="008B1152"/>
    <w:rsid w:val="008B2600"/>
    <w:rsid w:val="008B3F17"/>
    <w:rsid w:val="008B5B28"/>
    <w:rsid w:val="008B5D2B"/>
    <w:rsid w:val="008B6084"/>
    <w:rsid w:val="008B61A5"/>
    <w:rsid w:val="008C00D0"/>
    <w:rsid w:val="008C0743"/>
    <w:rsid w:val="008C5F58"/>
    <w:rsid w:val="008D0561"/>
    <w:rsid w:val="008D15B1"/>
    <w:rsid w:val="008D1B67"/>
    <w:rsid w:val="008D2CB0"/>
    <w:rsid w:val="008D396F"/>
    <w:rsid w:val="008D5171"/>
    <w:rsid w:val="008D5C81"/>
    <w:rsid w:val="008E0D86"/>
    <w:rsid w:val="008E194A"/>
    <w:rsid w:val="008E4B22"/>
    <w:rsid w:val="008E5199"/>
    <w:rsid w:val="008E5C76"/>
    <w:rsid w:val="008F0213"/>
    <w:rsid w:val="008F069F"/>
    <w:rsid w:val="008F132F"/>
    <w:rsid w:val="008F21C3"/>
    <w:rsid w:val="008F6670"/>
    <w:rsid w:val="00900049"/>
    <w:rsid w:val="00901665"/>
    <w:rsid w:val="00905366"/>
    <w:rsid w:val="00905B7B"/>
    <w:rsid w:val="009063D2"/>
    <w:rsid w:val="009115B9"/>
    <w:rsid w:val="009117B9"/>
    <w:rsid w:val="00913198"/>
    <w:rsid w:val="00913F36"/>
    <w:rsid w:val="00916992"/>
    <w:rsid w:val="0091727D"/>
    <w:rsid w:val="00917DA7"/>
    <w:rsid w:val="0092027B"/>
    <w:rsid w:val="00921A03"/>
    <w:rsid w:val="00922505"/>
    <w:rsid w:val="00932FEB"/>
    <w:rsid w:val="00935148"/>
    <w:rsid w:val="0093519F"/>
    <w:rsid w:val="00935264"/>
    <w:rsid w:val="00935EBF"/>
    <w:rsid w:val="00936032"/>
    <w:rsid w:val="00936B78"/>
    <w:rsid w:val="0093718F"/>
    <w:rsid w:val="0093759F"/>
    <w:rsid w:val="00940D87"/>
    <w:rsid w:val="009417E4"/>
    <w:rsid w:val="009419C1"/>
    <w:rsid w:val="00941E65"/>
    <w:rsid w:val="00941FA8"/>
    <w:rsid w:val="00946CAD"/>
    <w:rsid w:val="0094715A"/>
    <w:rsid w:val="00947F1D"/>
    <w:rsid w:val="0095366F"/>
    <w:rsid w:val="009538E4"/>
    <w:rsid w:val="00954892"/>
    <w:rsid w:val="00954A0A"/>
    <w:rsid w:val="0095564E"/>
    <w:rsid w:val="00955B25"/>
    <w:rsid w:val="00961271"/>
    <w:rsid w:val="00961D5F"/>
    <w:rsid w:val="00962857"/>
    <w:rsid w:val="00962E1B"/>
    <w:rsid w:val="009636D2"/>
    <w:rsid w:val="009639C8"/>
    <w:rsid w:val="00963B4A"/>
    <w:rsid w:val="00963F99"/>
    <w:rsid w:val="00965BF5"/>
    <w:rsid w:val="00966223"/>
    <w:rsid w:val="00966315"/>
    <w:rsid w:val="00966EB4"/>
    <w:rsid w:val="00967A56"/>
    <w:rsid w:val="00967BFD"/>
    <w:rsid w:val="009701ED"/>
    <w:rsid w:val="00970B22"/>
    <w:rsid w:val="00970FBE"/>
    <w:rsid w:val="009711C7"/>
    <w:rsid w:val="009712FD"/>
    <w:rsid w:val="009717EC"/>
    <w:rsid w:val="00971C4D"/>
    <w:rsid w:val="00975D24"/>
    <w:rsid w:val="00981F01"/>
    <w:rsid w:val="00983FB3"/>
    <w:rsid w:val="00984D72"/>
    <w:rsid w:val="0098584F"/>
    <w:rsid w:val="00985E17"/>
    <w:rsid w:val="0098628C"/>
    <w:rsid w:val="00986CF9"/>
    <w:rsid w:val="00991C4E"/>
    <w:rsid w:val="00993443"/>
    <w:rsid w:val="009944F5"/>
    <w:rsid w:val="00994653"/>
    <w:rsid w:val="00996A56"/>
    <w:rsid w:val="009A00BC"/>
    <w:rsid w:val="009A21BF"/>
    <w:rsid w:val="009A3E99"/>
    <w:rsid w:val="009A5F30"/>
    <w:rsid w:val="009A5FE1"/>
    <w:rsid w:val="009A6D28"/>
    <w:rsid w:val="009A7535"/>
    <w:rsid w:val="009A7921"/>
    <w:rsid w:val="009B1E5F"/>
    <w:rsid w:val="009B3772"/>
    <w:rsid w:val="009B3D9F"/>
    <w:rsid w:val="009B5B9E"/>
    <w:rsid w:val="009B6429"/>
    <w:rsid w:val="009C0C8E"/>
    <w:rsid w:val="009C2102"/>
    <w:rsid w:val="009C2454"/>
    <w:rsid w:val="009C51C6"/>
    <w:rsid w:val="009C6F6F"/>
    <w:rsid w:val="009C726B"/>
    <w:rsid w:val="009D1722"/>
    <w:rsid w:val="009D36E4"/>
    <w:rsid w:val="009D56CC"/>
    <w:rsid w:val="009D75FA"/>
    <w:rsid w:val="009E423B"/>
    <w:rsid w:val="009E44D9"/>
    <w:rsid w:val="009E4ABA"/>
    <w:rsid w:val="009E50BA"/>
    <w:rsid w:val="009E560B"/>
    <w:rsid w:val="009E68E8"/>
    <w:rsid w:val="009F04E0"/>
    <w:rsid w:val="009F3503"/>
    <w:rsid w:val="009F71E0"/>
    <w:rsid w:val="009F7A96"/>
    <w:rsid w:val="009F7E40"/>
    <w:rsid w:val="00A027A2"/>
    <w:rsid w:val="00A03E96"/>
    <w:rsid w:val="00A1000F"/>
    <w:rsid w:val="00A11493"/>
    <w:rsid w:val="00A13A1C"/>
    <w:rsid w:val="00A146B8"/>
    <w:rsid w:val="00A1519A"/>
    <w:rsid w:val="00A16A04"/>
    <w:rsid w:val="00A16B0A"/>
    <w:rsid w:val="00A16E74"/>
    <w:rsid w:val="00A2126D"/>
    <w:rsid w:val="00A216C5"/>
    <w:rsid w:val="00A26D2C"/>
    <w:rsid w:val="00A27972"/>
    <w:rsid w:val="00A30EA8"/>
    <w:rsid w:val="00A32982"/>
    <w:rsid w:val="00A33522"/>
    <w:rsid w:val="00A33BAB"/>
    <w:rsid w:val="00A340D0"/>
    <w:rsid w:val="00A34BF0"/>
    <w:rsid w:val="00A3559D"/>
    <w:rsid w:val="00A35994"/>
    <w:rsid w:val="00A36695"/>
    <w:rsid w:val="00A374C3"/>
    <w:rsid w:val="00A42629"/>
    <w:rsid w:val="00A42951"/>
    <w:rsid w:val="00A44ADC"/>
    <w:rsid w:val="00A4799E"/>
    <w:rsid w:val="00A500EE"/>
    <w:rsid w:val="00A544A8"/>
    <w:rsid w:val="00A56871"/>
    <w:rsid w:val="00A56CEB"/>
    <w:rsid w:val="00A57178"/>
    <w:rsid w:val="00A606EE"/>
    <w:rsid w:val="00A6241D"/>
    <w:rsid w:val="00A636CD"/>
    <w:rsid w:val="00A658DA"/>
    <w:rsid w:val="00A67665"/>
    <w:rsid w:val="00A6771E"/>
    <w:rsid w:val="00A7028D"/>
    <w:rsid w:val="00A705A1"/>
    <w:rsid w:val="00A713C0"/>
    <w:rsid w:val="00A748BD"/>
    <w:rsid w:val="00A75664"/>
    <w:rsid w:val="00A77FCC"/>
    <w:rsid w:val="00A8057A"/>
    <w:rsid w:val="00A808D2"/>
    <w:rsid w:val="00A80A8D"/>
    <w:rsid w:val="00A80F43"/>
    <w:rsid w:val="00A8200F"/>
    <w:rsid w:val="00A822FC"/>
    <w:rsid w:val="00A8374D"/>
    <w:rsid w:val="00A85CD7"/>
    <w:rsid w:val="00A90BBD"/>
    <w:rsid w:val="00A9179A"/>
    <w:rsid w:val="00A91E91"/>
    <w:rsid w:val="00A91F0C"/>
    <w:rsid w:val="00A921F2"/>
    <w:rsid w:val="00A92466"/>
    <w:rsid w:val="00A94429"/>
    <w:rsid w:val="00A9481B"/>
    <w:rsid w:val="00A94853"/>
    <w:rsid w:val="00A96A93"/>
    <w:rsid w:val="00A96AF2"/>
    <w:rsid w:val="00A9763C"/>
    <w:rsid w:val="00AA06C8"/>
    <w:rsid w:val="00AA2B51"/>
    <w:rsid w:val="00AA2CE5"/>
    <w:rsid w:val="00AA32F0"/>
    <w:rsid w:val="00AA40CE"/>
    <w:rsid w:val="00AA508D"/>
    <w:rsid w:val="00AA59A0"/>
    <w:rsid w:val="00AA7DD7"/>
    <w:rsid w:val="00AB099B"/>
    <w:rsid w:val="00AB1490"/>
    <w:rsid w:val="00AB14DD"/>
    <w:rsid w:val="00AB2C33"/>
    <w:rsid w:val="00AB3122"/>
    <w:rsid w:val="00AB4AEA"/>
    <w:rsid w:val="00AB4C68"/>
    <w:rsid w:val="00AB6396"/>
    <w:rsid w:val="00AB7683"/>
    <w:rsid w:val="00AC1C4A"/>
    <w:rsid w:val="00AC32A8"/>
    <w:rsid w:val="00AC6C67"/>
    <w:rsid w:val="00AC74C1"/>
    <w:rsid w:val="00AC78A6"/>
    <w:rsid w:val="00AD1CB2"/>
    <w:rsid w:val="00AD22B0"/>
    <w:rsid w:val="00AD232A"/>
    <w:rsid w:val="00AD435D"/>
    <w:rsid w:val="00AD713B"/>
    <w:rsid w:val="00AE04ED"/>
    <w:rsid w:val="00AE09F9"/>
    <w:rsid w:val="00AE2C75"/>
    <w:rsid w:val="00AE3014"/>
    <w:rsid w:val="00AE33CF"/>
    <w:rsid w:val="00AE355D"/>
    <w:rsid w:val="00AE380C"/>
    <w:rsid w:val="00AE4332"/>
    <w:rsid w:val="00AE4724"/>
    <w:rsid w:val="00AF1192"/>
    <w:rsid w:val="00AF2287"/>
    <w:rsid w:val="00AF3632"/>
    <w:rsid w:val="00AF5FCD"/>
    <w:rsid w:val="00AF68A7"/>
    <w:rsid w:val="00B00503"/>
    <w:rsid w:val="00B030DB"/>
    <w:rsid w:val="00B047B3"/>
    <w:rsid w:val="00B06875"/>
    <w:rsid w:val="00B069E9"/>
    <w:rsid w:val="00B12360"/>
    <w:rsid w:val="00B12DB5"/>
    <w:rsid w:val="00B13CB9"/>
    <w:rsid w:val="00B13D02"/>
    <w:rsid w:val="00B168D1"/>
    <w:rsid w:val="00B1770F"/>
    <w:rsid w:val="00B223F7"/>
    <w:rsid w:val="00B2272C"/>
    <w:rsid w:val="00B23164"/>
    <w:rsid w:val="00B26652"/>
    <w:rsid w:val="00B33265"/>
    <w:rsid w:val="00B3411B"/>
    <w:rsid w:val="00B34872"/>
    <w:rsid w:val="00B34A7C"/>
    <w:rsid w:val="00B355FB"/>
    <w:rsid w:val="00B357EF"/>
    <w:rsid w:val="00B35A30"/>
    <w:rsid w:val="00B37769"/>
    <w:rsid w:val="00B413C5"/>
    <w:rsid w:val="00B4155D"/>
    <w:rsid w:val="00B43BF4"/>
    <w:rsid w:val="00B45121"/>
    <w:rsid w:val="00B4765E"/>
    <w:rsid w:val="00B50BC0"/>
    <w:rsid w:val="00B52877"/>
    <w:rsid w:val="00B5419A"/>
    <w:rsid w:val="00B5482E"/>
    <w:rsid w:val="00B55B76"/>
    <w:rsid w:val="00B55C4D"/>
    <w:rsid w:val="00B56ABB"/>
    <w:rsid w:val="00B61298"/>
    <w:rsid w:val="00B6189B"/>
    <w:rsid w:val="00B62E9C"/>
    <w:rsid w:val="00B64162"/>
    <w:rsid w:val="00B66A05"/>
    <w:rsid w:val="00B7074D"/>
    <w:rsid w:val="00B74356"/>
    <w:rsid w:val="00B7450D"/>
    <w:rsid w:val="00B74B6F"/>
    <w:rsid w:val="00B75E20"/>
    <w:rsid w:val="00B7744F"/>
    <w:rsid w:val="00B80311"/>
    <w:rsid w:val="00B82433"/>
    <w:rsid w:val="00B82ACF"/>
    <w:rsid w:val="00B84E1B"/>
    <w:rsid w:val="00B870B5"/>
    <w:rsid w:val="00B900E0"/>
    <w:rsid w:val="00B90FBC"/>
    <w:rsid w:val="00B9492B"/>
    <w:rsid w:val="00B94AD3"/>
    <w:rsid w:val="00B971CF"/>
    <w:rsid w:val="00BA333A"/>
    <w:rsid w:val="00BA4761"/>
    <w:rsid w:val="00BA5513"/>
    <w:rsid w:val="00BA7628"/>
    <w:rsid w:val="00BA7AB3"/>
    <w:rsid w:val="00BB10DB"/>
    <w:rsid w:val="00BB1CB1"/>
    <w:rsid w:val="00BB300C"/>
    <w:rsid w:val="00BB30F8"/>
    <w:rsid w:val="00BB5B55"/>
    <w:rsid w:val="00BB5E36"/>
    <w:rsid w:val="00BC0D1B"/>
    <w:rsid w:val="00BC14C5"/>
    <w:rsid w:val="00BC3A99"/>
    <w:rsid w:val="00BC3ACA"/>
    <w:rsid w:val="00BC53DE"/>
    <w:rsid w:val="00BC5BCC"/>
    <w:rsid w:val="00BC657D"/>
    <w:rsid w:val="00BC6C6D"/>
    <w:rsid w:val="00BD519F"/>
    <w:rsid w:val="00BD59B5"/>
    <w:rsid w:val="00BD6190"/>
    <w:rsid w:val="00BD63BB"/>
    <w:rsid w:val="00BD68F5"/>
    <w:rsid w:val="00BD7CBC"/>
    <w:rsid w:val="00BE05D3"/>
    <w:rsid w:val="00BE0EF4"/>
    <w:rsid w:val="00BE14C6"/>
    <w:rsid w:val="00BE1645"/>
    <w:rsid w:val="00BE1B8B"/>
    <w:rsid w:val="00BE3257"/>
    <w:rsid w:val="00BE4431"/>
    <w:rsid w:val="00BE4EE1"/>
    <w:rsid w:val="00BE69B8"/>
    <w:rsid w:val="00BE6A0F"/>
    <w:rsid w:val="00BF1D8F"/>
    <w:rsid w:val="00BF385D"/>
    <w:rsid w:val="00C01C10"/>
    <w:rsid w:val="00C01EE9"/>
    <w:rsid w:val="00C052AE"/>
    <w:rsid w:val="00C064E8"/>
    <w:rsid w:val="00C074C7"/>
    <w:rsid w:val="00C07E2F"/>
    <w:rsid w:val="00C1138E"/>
    <w:rsid w:val="00C113AC"/>
    <w:rsid w:val="00C118FC"/>
    <w:rsid w:val="00C11AE5"/>
    <w:rsid w:val="00C122DF"/>
    <w:rsid w:val="00C202F7"/>
    <w:rsid w:val="00C21090"/>
    <w:rsid w:val="00C2390D"/>
    <w:rsid w:val="00C23A85"/>
    <w:rsid w:val="00C240B9"/>
    <w:rsid w:val="00C25CC6"/>
    <w:rsid w:val="00C26225"/>
    <w:rsid w:val="00C268EC"/>
    <w:rsid w:val="00C30D7A"/>
    <w:rsid w:val="00C32EE6"/>
    <w:rsid w:val="00C334DA"/>
    <w:rsid w:val="00C41917"/>
    <w:rsid w:val="00C430F9"/>
    <w:rsid w:val="00C4580A"/>
    <w:rsid w:val="00C45D53"/>
    <w:rsid w:val="00C46898"/>
    <w:rsid w:val="00C469BA"/>
    <w:rsid w:val="00C5125C"/>
    <w:rsid w:val="00C51DD5"/>
    <w:rsid w:val="00C5386B"/>
    <w:rsid w:val="00C53EA1"/>
    <w:rsid w:val="00C5452B"/>
    <w:rsid w:val="00C546B5"/>
    <w:rsid w:val="00C57C27"/>
    <w:rsid w:val="00C614CE"/>
    <w:rsid w:val="00C63493"/>
    <w:rsid w:val="00C63B1C"/>
    <w:rsid w:val="00C63FD4"/>
    <w:rsid w:val="00C64990"/>
    <w:rsid w:val="00C65F32"/>
    <w:rsid w:val="00C72357"/>
    <w:rsid w:val="00C74BAC"/>
    <w:rsid w:val="00C7584E"/>
    <w:rsid w:val="00C779E8"/>
    <w:rsid w:val="00C815F5"/>
    <w:rsid w:val="00C860C0"/>
    <w:rsid w:val="00C9183D"/>
    <w:rsid w:val="00C91ECC"/>
    <w:rsid w:val="00C92A62"/>
    <w:rsid w:val="00C931F8"/>
    <w:rsid w:val="00C93601"/>
    <w:rsid w:val="00C95475"/>
    <w:rsid w:val="00C957F1"/>
    <w:rsid w:val="00C96D95"/>
    <w:rsid w:val="00C97A6C"/>
    <w:rsid w:val="00CA0AFE"/>
    <w:rsid w:val="00CA43C4"/>
    <w:rsid w:val="00CA4BF6"/>
    <w:rsid w:val="00CA7C48"/>
    <w:rsid w:val="00CB0167"/>
    <w:rsid w:val="00CB0590"/>
    <w:rsid w:val="00CB067F"/>
    <w:rsid w:val="00CB1BD7"/>
    <w:rsid w:val="00CB21E1"/>
    <w:rsid w:val="00CB2CDF"/>
    <w:rsid w:val="00CB609E"/>
    <w:rsid w:val="00CB6562"/>
    <w:rsid w:val="00CB66CF"/>
    <w:rsid w:val="00CB7608"/>
    <w:rsid w:val="00CB76DE"/>
    <w:rsid w:val="00CC1A0B"/>
    <w:rsid w:val="00CC247B"/>
    <w:rsid w:val="00CC2820"/>
    <w:rsid w:val="00CC28AA"/>
    <w:rsid w:val="00CC2BCB"/>
    <w:rsid w:val="00CC3D52"/>
    <w:rsid w:val="00CC5AA7"/>
    <w:rsid w:val="00CD1572"/>
    <w:rsid w:val="00CD2F5D"/>
    <w:rsid w:val="00CD3066"/>
    <w:rsid w:val="00CD33D6"/>
    <w:rsid w:val="00CD381A"/>
    <w:rsid w:val="00CD3AB9"/>
    <w:rsid w:val="00CD6362"/>
    <w:rsid w:val="00CE00CC"/>
    <w:rsid w:val="00CE0B8E"/>
    <w:rsid w:val="00CE4F7A"/>
    <w:rsid w:val="00CE5295"/>
    <w:rsid w:val="00CE5B2E"/>
    <w:rsid w:val="00CE7129"/>
    <w:rsid w:val="00CE7C56"/>
    <w:rsid w:val="00CE7E73"/>
    <w:rsid w:val="00CF07B3"/>
    <w:rsid w:val="00CF086B"/>
    <w:rsid w:val="00CF15A5"/>
    <w:rsid w:val="00CF294A"/>
    <w:rsid w:val="00CF7953"/>
    <w:rsid w:val="00D0180E"/>
    <w:rsid w:val="00D01EF4"/>
    <w:rsid w:val="00D039B9"/>
    <w:rsid w:val="00D039EC"/>
    <w:rsid w:val="00D06CDA"/>
    <w:rsid w:val="00D10DB4"/>
    <w:rsid w:val="00D1208F"/>
    <w:rsid w:val="00D13407"/>
    <w:rsid w:val="00D13531"/>
    <w:rsid w:val="00D13CA7"/>
    <w:rsid w:val="00D142F5"/>
    <w:rsid w:val="00D150B6"/>
    <w:rsid w:val="00D15A25"/>
    <w:rsid w:val="00D2191B"/>
    <w:rsid w:val="00D24580"/>
    <w:rsid w:val="00D25D9B"/>
    <w:rsid w:val="00D305EC"/>
    <w:rsid w:val="00D30721"/>
    <w:rsid w:val="00D30E5C"/>
    <w:rsid w:val="00D31B13"/>
    <w:rsid w:val="00D32E0A"/>
    <w:rsid w:val="00D32FEF"/>
    <w:rsid w:val="00D330C2"/>
    <w:rsid w:val="00D34A60"/>
    <w:rsid w:val="00D35683"/>
    <w:rsid w:val="00D42B34"/>
    <w:rsid w:val="00D437A4"/>
    <w:rsid w:val="00D47299"/>
    <w:rsid w:val="00D51991"/>
    <w:rsid w:val="00D52ADE"/>
    <w:rsid w:val="00D57A35"/>
    <w:rsid w:val="00D6112E"/>
    <w:rsid w:val="00D611AB"/>
    <w:rsid w:val="00D61ABF"/>
    <w:rsid w:val="00D6367C"/>
    <w:rsid w:val="00D65D71"/>
    <w:rsid w:val="00D66835"/>
    <w:rsid w:val="00D67DB0"/>
    <w:rsid w:val="00D70542"/>
    <w:rsid w:val="00D73CD0"/>
    <w:rsid w:val="00D742C3"/>
    <w:rsid w:val="00D76450"/>
    <w:rsid w:val="00D76468"/>
    <w:rsid w:val="00D77338"/>
    <w:rsid w:val="00D77770"/>
    <w:rsid w:val="00D802D9"/>
    <w:rsid w:val="00D80631"/>
    <w:rsid w:val="00D824E6"/>
    <w:rsid w:val="00D82937"/>
    <w:rsid w:val="00D83AD4"/>
    <w:rsid w:val="00D8472E"/>
    <w:rsid w:val="00D84982"/>
    <w:rsid w:val="00D857B0"/>
    <w:rsid w:val="00D85B58"/>
    <w:rsid w:val="00D867E4"/>
    <w:rsid w:val="00D90296"/>
    <w:rsid w:val="00D907D2"/>
    <w:rsid w:val="00D9092A"/>
    <w:rsid w:val="00D91134"/>
    <w:rsid w:val="00D918B6"/>
    <w:rsid w:val="00D935F0"/>
    <w:rsid w:val="00D940B1"/>
    <w:rsid w:val="00D945EF"/>
    <w:rsid w:val="00D9491A"/>
    <w:rsid w:val="00D95633"/>
    <w:rsid w:val="00D97CF1"/>
    <w:rsid w:val="00DA0004"/>
    <w:rsid w:val="00DA22F0"/>
    <w:rsid w:val="00DA39C4"/>
    <w:rsid w:val="00DA4081"/>
    <w:rsid w:val="00DA40EC"/>
    <w:rsid w:val="00DA4129"/>
    <w:rsid w:val="00DA7A93"/>
    <w:rsid w:val="00DB0134"/>
    <w:rsid w:val="00DB13A9"/>
    <w:rsid w:val="00DB1493"/>
    <w:rsid w:val="00DB2614"/>
    <w:rsid w:val="00DB50AC"/>
    <w:rsid w:val="00DB71F8"/>
    <w:rsid w:val="00DC101D"/>
    <w:rsid w:val="00DC6F34"/>
    <w:rsid w:val="00DD0354"/>
    <w:rsid w:val="00DD07FF"/>
    <w:rsid w:val="00DD1271"/>
    <w:rsid w:val="00DD4ED5"/>
    <w:rsid w:val="00DD6BC6"/>
    <w:rsid w:val="00DD6E71"/>
    <w:rsid w:val="00DD755F"/>
    <w:rsid w:val="00DE35DD"/>
    <w:rsid w:val="00DE761C"/>
    <w:rsid w:val="00DF204B"/>
    <w:rsid w:val="00DF2CCE"/>
    <w:rsid w:val="00E00E2B"/>
    <w:rsid w:val="00E01FD9"/>
    <w:rsid w:val="00E04FC1"/>
    <w:rsid w:val="00E10555"/>
    <w:rsid w:val="00E12750"/>
    <w:rsid w:val="00E134A5"/>
    <w:rsid w:val="00E139BD"/>
    <w:rsid w:val="00E26765"/>
    <w:rsid w:val="00E27B11"/>
    <w:rsid w:val="00E30258"/>
    <w:rsid w:val="00E31E4E"/>
    <w:rsid w:val="00E3385F"/>
    <w:rsid w:val="00E41257"/>
    <w:rsid w:val="00E414B5"/>
    <w:rsid w:val="00E425F8"/>
    <w:rsid w:val="00E43E6D"/>
    <w:rsid w:val="00E45492"/>
    <w:rsid w:val="00E54252"/>
    <w:rsid w:val="00E560C9"/>
    <w:rsid w:val="00E561E2"/>
    <w:rsid w:val="00E57DA1"/>
    <w:rsid w:val="00E60052"/>
    <w:rsid w:val="00E61EA9"/>
    <w:rsid w:val="00E6231C"/>
    <w:rsid w:val="00E64AE1"/>
    <w:rsid w:val="00E701E0"/>
    <w:rsid w:val="00E70ADF"/>
    <w:rsid w:val="00E7257F"/>
    <w:rsid w:val="00E73AB2"/>
    <w:rsid w:val="00E73C05"/>
    <w:rsid w:val="00E74E24"/>
    <w:rsid w:val="00E7748C"/>
    <w:rsid w:val="00E82C49"/>
    <w:rsid w:val="00E84981"/>
    <w:rsid w:val="00E84DBE"/>
    <w:rsid w:val="00E861F1"/>
    <w:rsid w:val="00E871D5"/>
    <w:rsid w:val="00E908EF"/>
    <w:rsid w:val="00E90D3E"/>
    <w:rsid w:val="00E90EE1"/>
    <w:rsid w:val="00E93C5C"/>
    <w:rsid w:val="00E947F0"/>
    <w:rsid w:val="00E94AB8"/>
    <w:rsid w:val="00E950CB"/>
    <w:rsid w:val="00EA02C1"/>
    <w:rsid w:val="00EA143A"/>
    <w:rsid w:val="00EA2DB2"/>
    <w:rsid w:val="00EA4195"/>
    <w:rsid w:val="00EA7A9A"/>
    <w:rsid w:val="00EB096B"/>
    <w:rsid w:val="00EB2CA9"/>
    <w:rsid w:val="00EB410E"/>
    <w:rsid w:val="00EB5C2F"/>
    <w:rsid w:val="00EB66B3"/>
    <w:rsid w:val="00EB6E3C"/>
    <w:rsid w:val="00EC1FBC"/>
    <w:rsid w:val="00EC2111"/>
    <w:rsid w:val="00EC2A82"/>
    <w:rsid w:val="00EC2E80"/>
    <w:rsid w:val="00EC5FFF"/>
    <w:rsid w:val="00EC61E1"/>
    <w:rsid w:val="00EC7914"/>
    <w:rsid w:val="00ED0264"/>
    <w:rsid w:val="00ED258A"/>
    <w:rsid w:val="00ED2884"/>
    <w:rsid w:val="00ED42BF"/>
    <w:rsid w:val="00ED4B40"/>
    <w:rsid w:val="00ED64C7"/>
    <w:rsid w:val="00EE2D91"/>
    <w:rsid w:val="00EE6133"/>
    <w:rsid w:val="00EE62F8"/>
    <w:rsid w:val="00EE6C50"/>
    <w:rsid w:val="00EE7C6E"/>
    <w:rsid w:val="00EF0C0E"/>
    <w:rsid w:val="00EF127E"/>
    <w:rsid w:val="00EF27BB"/>
    <w:rsid w:val="00EF4627"/>
    <w:rsid w:val="00EF5506"/>
    <w:rsid w:val="00EF71F1"/>
    <w:rsid w:val="00EF7402"/>
    <w:rsid w:val="00EF7521"/>
    <w:rsid w:val="00EF77AD"/>
    <w:rsid w:val="00F00011"/>
    <w:rsid w:val="00F015A1"/>
    <w:rsid w:val="00F01D89"/>
    <w:rsid w:val="00F0297D"/>
    <w:rsid w:val="00F02F04"/>
    <w:rsid w:val="00F03BDB"/>
    <w:rsid w:val="00F05724"/>
    <w:rsid w:val="00F078D3"/>
    <w:rsid w:val="00F1016C"/>
    <w:rsid w:val="00F104AC"/>
    <w:rsid w:val="00F11A05"/>
    <w:rsid w:val="00F11CF9"/>
    <w:rsid w:val="00F137EE"/>
    <w:rsid w:val="00F14457"/>
    <w:rsid w:val="00F1619A"/>
    <w:rsid w:val="00F16652"/>
    <w:rsid w:val="00F20258"/>
    <w:rsid w:val="00F20BC2"/>
    <w:rsid w:val="00F23966"/>
    <w:rsid w:val="00F23D90"/>
    <w:rsid w:val="00F27ADF"/>
    <w:rsid w:val="00F3073B"/>
    <w:rsid w:val="00F311D4"/>
    <w:rsid w:val="00F32D24"/>
    <w:rsid w:val="00F33532"/>
    <w:rsid w:val="00F350AC"/>
    <w:rsid w:val="00F35471"/>
    <w:rsid w:val="00F35884"/>
    <w:rsid w:val="00F35C60"/>
    <w:rsid w:val="00F37077"/>
    <w:rsid w:val="00F4099A"/>
    <w:rsid w:val="00F41989"/>
    <w:rsid w:val="00F42DB0"/>
    <w:rsid w:val="00F45BC7"/>
    <w:rsid w:val="00F461A1"/>
    <w:rsid w:val="00F47A52"/>
    <w:rsid w:val="00F47C28"/>
    <w:rsid w:val="00F50F41"/>
    <w:rsid w:val="00F51825"/>
    <w:rsid w:val="00F534BA"/>
    <w:rsid w:val="00F5394F"/>
    <w:rsid w:val="00F5430C"/>
    <w:rsid w:val="00F60B18"/>
    <w:rsid w:val="00F62BE4"/>
    <w:rsid w:val="00F63B24"/>
    <w:rsid w:val="00F64768"/>
    <w:rsid w:val="00F6568B"/>
    <w:rsid w:val="00F6719C"/>
    <w:rsid w:val="00F67D18"/>
    <w:rsid w:val="00F70896"/>
    <w:rsid w:val="00F70C16"/>
    <w:rsid w:val="00F71757"/>
    <w:rsid w:val="00F71FA1"/>
    <w:rsid w:val="00F723CF"/>
    <w:rsid w:val="00F729D5"/>
    <w:rsid w:val="00F72EF4"/>
    <w:rsid w:val="00F739A5"/>
    <w:rsid w:val="00F73A04"/>
    <w:rsid w:val="00F73F6E"/>
    <w:rsid w:val="00F76F70"/>
    <w:rsid w:val="00F800F3"/>
    <w:rsid w:val="00F806ED"/>
    <w:rsid w:val="00F81695"/>
    <w:rsid w:val="00F8181A"/>
    <w:rsid w:val="00F819D5"/>
    <w:rsid w:val="00F834DD"/>
    <w:rsid w:val="00F8466E"/>
    <w:rsid w:val="00F84717"/>
    <w:rsid w:val="00F8484D"/>
    <w:rsid w:val="00F86B29"/>
    <w:rsid w:val="00F90B55"/>
    <w:rsid w:val="00F92CB6"/>
    <w:rsid w:val="00F92D8F"/>
    <w:rsid w:val="00F96E20"/>
    <w:rsid w:val="00F96FAE"/>
    <w:rsid w:val="00F972B2"/>
    <w:rsid w:val="00FA10D0"/>
    <w:rsid w:val="00FA1918"/>
    <w:rsid w:val="00FA2F87"/>
    <w:rsid w:val="00FA54D9"/>
    <w:rsid w:val="00FB105B"/>
    <w:rsid w:val="00FB5C1D"/>
    <w:rsid w:val="00FB5E9B"/>
    <w:rsid w:val="00FB651F"/>
    <w:rsid w:val="00FC731E"/>
    <w:rsid w:val="00FC7FA0"/>
    <w:rsid w:val="00FD25FE"/>
    <w:rsid w:val="00FD2BA7"/>
    <w:rsid w:val="00FD36A5"/>
    <w:rsid w:val="00FD3E03"/>
    <w:rsid w:val="00FD5B7F"/>
    <w:rsid w:val="00FD6681"/>
    <w:rsid w:val="00FD6958"/>
    <w:rsid w:val="00FD7282"/>
    <w:rsid w:val="00FE09DA"/>
    <w:rsid w:val="00FE1546"/>
    <w:rsid w:val="00FE4C21"/>
    <w:rsid w:val="00FF2851"/>
    <w:rsid w:val="00FF338E"/>
    <w:rsid w:val="00FF3BB8"/>
    <w:rsid w:val="00FF516E"/>
    <w:rsid w:val="00FF7F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A99B"/>
  <w15:docId w15:val="{6A0F4735-75CD-486B-A3D7-AB13C2E7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794"/>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
    <w:unhideWhenUsed/>
    <w:qFormat/>
    <w:rsid w:val="00A636CD"/>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94794"/>
    <w:rPr>
      <w:rFonts w:ascii="Times New Roman" w:hAnsi="Times New Roman" w:cs="Times New Roman" w:hint="default"/>
      <w:color w:val="0000FF"/>
      <w:u w:val="single"/>
    </w:rPr>
  </w:style>
  <w:style w:type="paragraph" w:styleId="a4">
    <w:name w:val="Normal (Web)"/>
    <w:basedOn w:val="a"/>
    <w:uiPriority w:val="99"/>
    <w:unhideWhenUsed/>
    <w:rsid w:val="00394794"/>
    <w:pPr>
      <w:spacing w:before="100" w:beforeAutospacing="1" w:after="100" w:afterAutospacing="1"/>
    </w:pPr>
  </w:style>
  <w:style w:type="paragraph" w:styleId="a5">
    <w:name w:val="Title"/>
    <w:basedOn w:val="a"/>
    <w:link w:val="a6"/>
    <w:qFormat/>
    <w:rsid w:val="00394794"/>
    <w:pPr>
      <w:jc w:val="center"/>
    </w:pPr>
    <w:rPr>
      <w:rFonts w:ascii="Calibri" w:eastAsia="Calibri" w:hAnsi="Calibri"/>
      <w:sz w:val="28"/>
      <w:lang w:val="uk-UA"/>
    </w:rPr>
  </w:style>
  <w:style w:type="character" w:customStyle="1" w:styleId="a6">
    <w:name w:val="Заголовок Знак"/>
    <w:basedOn w:val="a0"/>
    <w:link w:val="a5"/>
    <w:rsid w:val="00394794"/>
    <w:rPr>
      <w:rFonts w:ascii="Calibri" w:eastAsia="Calibri" w:hAnsi="Calibri" w:cs="Times New Roman"/>
      <w:sz w:val="28"/>
      <w:szCs w:val="24"/>
      <w:lang w:eastAsia="ru-RU"/>
    </w:rPr>
  </w:style>
  <w:style w:type="paragraph" w:styleId="a7">
    <w:name w:val="Subtitle"/>
    <w:basedOn w:val="a"/>
    <w:link w:val="a8"/>
    <w:qFormat/>
    <w:rsid w:val="00394794"/>
    <w:pPr>
      <w:jc w:val="center"/>
    </w:pPr>
    <w:rPr>
      <w:rFonts w:ascii="Calibri" w:eastAsia="Calibri" w:hAnsi="Calibri"/>
      <w:sz w:val="28"/>
      <w:lang w:val="uk-UA"/>
    </w:rPr>
  </w:style>
  <w:style w:type="character" w:customStyle="1" w:styleId="a8">
    <w:name w:val="Подзаголовок Знак"/>
    <w:basedOn w:val="a0"/>
    <w:link w:val="a7"/>
    <w:rsid w:val="00394794"/>
    <w:rPr>
      <w:rFonts w:ascii="Calibri" w:eastAsia="Calibri" w:hAnsi="Calibri" w:cs="Times New Roman"/>
      <w:sz w:val="28"/>
      <w:szCs w:val="24"/>
      <w:lang w:eastAsia="ru-RU"/>
    </w:rPr>
  </w:style>
  <w:style w:type="paragraph" w:styleId="a9">
    <w:name w:val="Plain Text"/>
    <w:basedOn w:val="a"/>
    <w:link w:val="aa"/>
    <w:unhideWhenUsed/>
    <w:rsid w:val="00394794"/>
    <w:rPr>
      <w:rFonts w:ascii="Courier New" w:hAnsi="Courier New" w:cs="Courier New"/>
      <w:sz w:val="20"/>
      <w:szCs w:val="20"/>
    </w:rPr>
  </w:style>
  <w:style w:type="character" w:customStyle="1" w:styleId="aa">
    <w:name w:val="Текст Знак"/>
    <w:basedOn w:val="a0"/>
    <w:link w:val="a9"/>
    <w:rsid w:val="00394794"/>
    <w:rPr>
      <w:rFonts w:ascii="Courier New" w:eastAsia="Times New Roman" w:hAnsi="Courier New" w:cs="Courier New"/>
      <w:sz w:val="20"/>
      <w:szCs w:val="20"/>
      <w:lang w:val="ru-RU" w:eastAsia="ru-RU"/>
    </w:rPr>
  </w:style>
  <w:style w:type="paragraph" w:styleId="ab">
    <w:name w:val="No Spacing"/>
    <w:uiPriority w:val="1"/>
    <w:qFormat/>
    <w:rsid w:val="00394794"/>
    <w:pPr>
      <w:spacing w:after="0" w:line="240" w:lineRule="auto"/>
    </w:pPr>
    <w:rPr>
      <w:rFonts w:ascii="Times New Roman" w:eastAsia="Times New Roman" w:hAnsi="Times New Roman" w:cs="Times New Roman"/>
      <w:sz w:val="24"/>
      <w:szCs w:val="24"/>
      <w:lang w:val="ru-RU" w:eastAsia="ru-RU"/>
    </w:rPr>
  </w:style>
  <w:style w:type="paragraph" w:customStyle="1" w:styleId="1">
    <w:name w:val="Без интервала1"/>
    <w:qFormat/>
    <w:rsid w:val="00394794"/>
    <w:pPr>
      <w:spacing w:after="0" w:line="240" w:lineRule="auto"/>
    </w:pPr>
    <w:rPr>
      <w:rFonts w:ascii="Calibri" w:eastAsia="Times New Roman" w:hAnsi="Calibri" w:cs="Times New Roman"/>
    </w:rPr>
  </w:style>
  <w:style w:type="character" w:customStyle="1" w:styleId="FontStyle16">
    <w:name w:val="Font Style16"/>
    <w:rsid w:val="00394794"/>
    <w:rPr>
      <w:rFonts w:ascii="Times New Roman" w:eastAsia="Times New Roman" w:hAnsi="Times New Roman" w:cs="Times New Roman" w:hint="default"/>
      <w:b/>
      <w:bCs/>
      <w:sz w:val="18"/>
      <w:szCs w:val="18"/>
    </w:rPr>
  </w:style>
  <w:style w:type="character" w:customStyle="1" w:styleId="FontStyle17">
    <w:name w:val="Font Style17"/>
    <w:rsid w:val="00394794"/>
    <w:rPr>
      <w:rFonts w:ascii="Times New Roman" w:eastAsia="Times New Roman" w:hAnsi="Times New Roman" w:cs="Times New Roman" w:hint="default"/>
      <w:b/>
      <w:bCs/>
      <w:sz w:val="18"/>
      <w:szCs w:val="18"/>
    </w:rPr>
  </w:style>
  <w:style w:type="character" w:styleId="ac">
    <w:name w:val="Strong"/>
    <w:basedOn w:val="a0"/>
    <w:uiPriority w:val="22"/>
    <w:qFormat/>
    <w:rsid w:val="00394794"/>
    <w:rPr>
      <w:b/>
      <w:bCs/>
    </w:rPr>
  </w:style>
  <w:style w:type="paragraph" w:styleId="ad">
    <w:name w:val="Balloon Text"/>
    <w:basedOn w:val="a"/>
    <w:link w:val="ae"/>
    <w:uiPriority w:val="99"/>
    <w:semiHidden/>
    <w:unhideWhenUsed/>
    <w:rsid w:val="00394794"/>
    <w:rPr>
      <w:rFonts w:ascii="Tahoma" w:hAnsi="Tahoma" w:cs="Tahoma"/>
      <w:sz w:val="16"/>
      <w:szCs w:val="16"/>
    </w:rPr>
  </w:style>
  <w:style w:type="character" w:customStyle="1" w:styleId="ae">
    <w:name w:val="Текст выноски Знак"/>
    <w:basedOn w:val="a0"/>
    <w:link w:val="ad"/>
    <w:uiPriority w:val="99"/>
    <w:semiHidden/>
    <w:rsid w:val="00394794"/>
    <w:rPr>
      <w:rFonts w:ascii="Tahoma" w:eastAsia="Times New Roman" w:hAnsi="Tahoma" w:cs="Tahoma"/>
      <w:sz w:val="16"/>
      <w:szCs w:val="16"/>
      <w:lang w:val="ru-RU" w:eastAsia="ru-RU"/>
    </w:rPr>
  </w:style>
  <w:style w:type="paragraph" w:styleId="af">
    <w:name w:val="header"/>
    <w:basedOn w:val="a"/>
    <w:link w:val="af0"/>
    <w:unhideWhenUsed/>
    <w:rsid w:val="00B7450D"/>
    <w:pPr>
      <w:tabs>
        <w:tab w:val="center" w:pos="4819"/>
        <w:tab w:val="right" w:pos="9639"/>
      </w:tabs>
    </w:pPr>
  </w:style>
  <w:style w:type="character" w:customStyle="1" w:styleId="af0">
    <w:name w:val="Верхний колонтитул Знак"/>
    <w:basedOn w:val="a0"/>
    <w:link w:val="af"/>
    <w:rsid w:val="00B7450D"/>
    <w:rPr>
      <w:rFonts w:ascii="Times New Roman" w:eastAsia="Times New Roman" w:hAnsi="Times New Roman" w:cs="Times New Roman"/>
      <w:sz w:val="24"/>
      <w:szCs w:val="24"/>
      <w:lang w:val="ru-RU" w:eastAsia="ru-RU"/>
    </w:rPr>
  </w:style>
  <w:style w:type="paragraph" w:styleId="af1">
    <w:name w:val="footer"/>
    <w:basedOn w:val="a"/>
    <w:link w:val="af2"/>
    <w:unhideWhenUsed/>
    <w:rsid w:val="00B7450D"/>
    <w:pPr>
      <w:tabs>
        <w:tab w:val="center" w:pos="4819"/>
        <w:tab w:val="right" w:pos="9639"/>
      </w:tabs>
    </w:pPr>
  </w:style>
  <w:style w:type="character" w:customStyle="1" w:styleId="af2">
    <w:name w:val="Нижний колонтитул Знак"/>
    <w:basedOn w:val="a0"/>
    <w:link w:val="af1"/>
    <w:rsid w:val="00B7450D"/>
    <w:rPr>
      <w:rFonts w:ascii="Times New Roman" w:eastAsia="Times New Roman" w:hAnsi="Times New Roman" w:cs="Times New Roman"/>
      <w:sz w:val="24"/>
      <w:szCs w:val="24"/>
      <w:lang w:val="ru-RU" w:eastAsia="ru-RU"/>
    </w:rPr>
  </w:style>
  <w:style w:type="paragraph" w:styleId="af3">
    <w:name w:val="List Paragraph"/>
    <w:basedOn w:val="a"/>
    <w:uiPriority w:val="34"/>
    <w:qFormat/>
    <w:rsid w:val="00BA4761"/>
    <w:pPr>
      <w:ind w:left="720"/>
      <w:contextualSpacing/>
    </w:pPr>
    <w:rPr>
      <w:sz w:val="20"/>
      <w:szCs w:val="20"/>
    </w:rPr>
  </w:style>
  <w:style w:type="character" w:customStyle="1" w:styleId="af4">
    <w:name w:val="Основной текст_"/>
    <w:basedOn w:val="a0"/>
    <w:link w:val="10"/>
    <w:rsid w:val="00380451"/>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f4"/>
    <w:rsid w:val="00380451"/>
    <w:pPr>
      <w:widowControl w:val="0"/>
      <w:shd w:val="clear" w:color="auto" w:fill="FFFFFF"/>
      <w:spacing w:before="420" w:line="480" w:lineRule="exact"/>
      <w:jc w:val="both"/>
    </w:pPr>
    <w:rPr>
      <w:sz w:val="28"/>
      <w:szCs w:val="28"/>
      <w:lang w:val="uk-UA" w:eastAsia="en-US"/>
    </w:rPr>
  </w:style>
  <w:style w:type="table" w:styleId="af5">
    <w:name w:val="Table Grid"/>
    <w:basedOn w:val="a1"/>
    <w:uiPriority w:val="59"/>
    <w:rsid w:val="002075C2"/>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A636CD"/>
    <w:rPr>
      <w:rFonts w:asciiTheme="majorHAnsi" w:eastAsiaTheme="majorEastAsia" w:hAnsiTheme="majorHAnsi" w:cstheme="majorBidi"/>
      <w:b/>
      <w:bCs/>
      <w:color w:val="4F81BD" w:themeColor="accent1"/>
      <w:lang w:val="ru-RU" w:eastAsia="ru-RU"/>
    </w:rPr>
  </w:style>
  <w:style w:type="paragraph" w:customStyle="1" w:styleId="Default">
    <w:name w:val="Default"/>
    <w:rsid w:val="00A636C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Normal1">
    <w:name w:val="Normal1"/>
    <w:rsid w:val="00A636CD"/>
    <w:pPr>
      <w:widowControl w:val="0"/>
      <w:spacing w:after="0" w:line="300" w:lineRule="auto"/>
      <w:ind w:left="40" w:firstLine="260"/>
      <w:jc w:val="both"/>
    </w:pPr>
    <w:rPr>
      <w:rFonts w:ascii="Courier New" w:eastAsia="Times New Roman" w:hAnsi="Courier New" w:cs="Times New Roman"/>
      <w:sz w:val="16"/>
      <w:szCs w:val="20"/>
      <w:lang w:eastAsia="ru-RU"/>
    </w:rPr>
  </w:style>
  <w:style w:type="table" w:customStyle="1" w:styleId="11">
    <w:name w:val="Сетка таблицы1"/>
    <w:basedOn w:val="a1"/>
    <w:next w:val="af5"/>
    <w:uiPriority w:val="59"/>
    <w:rsid w:val="004D5510"/>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ody Text"/>
    <w:basedOn w:val="a"/>
    <w:link w:val="af7"/>
    <w:uiPriority w:val="1"/>
    <w:qFormat/>
    <w:rsid w:val="00E947F0"/>
    <w:pPr>
      <w:widowControl w:val="0"/>
      <w:autoSpaceDE w:val="0"/>
      <w:autoSpaceDN w:val="0"/>
      <w:ind w:left="1159"/>
      <w:jc w:val="both"/>
    </w:pPr>
    <w:rPr>
      <w:sz w:val="28"/>
      <w:szCs w:val="28"/>
      <w:lang w:val="uk-UA" w:eastAsia="en-US"/>
    </w:rPr>
  </w:style>
  <w:style w:type="character" w:customStyle="1" w:styleId="af7">
    <w:name w:val="Основной текст Знак"/>
    <w:basedOn w:val="a0"/>
    <w:link w:val="af6"/>
    <w:uiPriority w:val="1"/>
    <w:rsid w:val="00E947F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339">
      <w:bodyDiv w:val="1"/>
      <w:marLeft w:val="0"/>
      <w:marRight w:val="0"/>
      <w:marTop w:val="0"/>
      <w:marBottom w:val="0"/>
      <w:divBdr>
        <w:top w:val="none" w:sz="0" w:space="0" w:color="auto"/>
        <w:left w:val="none" w:sz="0" w:space="0" w:color="auto"/>
        <w:bottom w:val="none" w:sz="0" w:space="0" w:color="auto"/>
        <w:right w:val="none" w:sz="0" w:space="0" w:color="auto"/>
      </w:divBdr>
    </w:div>
    <w:div w:id="430659806">
      <w:bodyDiv w:val="1"/>
      <w:marLeft w:val="0"/>
      <w:marRight w:val="0"/>
      <w:marTop w:val="0"/>
      <w:marBottom w:val="0"/>
      <w:divBdr>
        <w:top w:val="none" w:sz="0" w:space="0" w:color="auto"/>
        <w:left w:val="none" w:sz="0" w:space="0" w:color="auto"/>
        <w:bottom w:val="none" w:sz="0" w:space="0" w:color="auto"/>
        <w:right w:val="none" w:sz="0" w:space="0" w:color="auto"/>
      </w:divBdr>
    </w:div>
    <w:div w:id="591822625">
      <w:bodyDiv w:val="1"/>
      <w:marLeft w:val="0"/>
      <w:marRight w:val="0"/>
      <w:marTop w:val="0"/>
      <w:marBottom w:val="0"/>
      <w:divBdr>
        <w:top w:val="none" w:sz="0" w:space="0" w:color="auto"/>
        <w:left w:val="none" w:sz="0" w:space="0" w:color="auto"/>
        <w:bottom w:val="none" w:sz="0" w:space="0" w:color="auto"/>
        <w:right w:val="none" w:sz="0" w:space="0" w:color="auto"/>
      </w:divBdr>
    </w:div>
    <w:div w:id="729572316">
      <w:bodyDiv w:val="1"/>
      <w:marLeft w:val="0"/>
      <w:marRight w:val="0"/>
      <w:marTop w:val="0"/>
      <w:marBottom w:val="0"/>
      <w:divBdr>
        <w:top w:val="none" w:sz="0" w:space="0" w:color="auto"/>
        <w:left w:val="none" w:sz="0" w:space="0" w:color="auto"/>
        <w:bottom w:val="none" w:sz="0" w:space="0" w:color="auto"/>
        <w:right w:val="none" w:sz="0" w:space="0" w:color="auto"/>
      </w:divBdr>
    </w:div>
    <w:div w:id="754478868">
      <w:bodyDiv w:val="1"/>
      <w:marLeft w:val="0"/>
      <w:marRight w:val="0"/>
      <w:marTop w:val="0"/>
      <w:marBottom w:val="0"/>
      <w:divBdr>
        <w:top w:val="none" w:sz="0" w:space="0" w:color="auto"/>
        <w:left w:val="none" w:sz="0" w:space="0" w:color="auto"/>
        <w:bottom w:val="none" w:sz="0" w:space="0" w:color="auto"/>
        <w:right w:val="none" w:sz="0" w:space="0" w:color="auto"/>
      </w:divBdr>
    </w:div>
    <w:div w:id="805313036">
      <w:bodyDiv w:val="1"/>
      <w:marLeft w:val="0"/>
      <w:marRight w:val="0"/>
      <w:marTop w:val="0"/>
      <w:marBottom w:val="0"/>
      <w:divBdr>
        <w:top w:val="none" w:sz="0" w:space="0" w:color="auto"/>
        <w:left w:val="none" w:sz="0" w:space="0" w:color="auto"/>
        <w:bottom w:val="none" w:sz="0" w:space="0" w:color="auto"/>
        <w:right w:val="none" w:sz="0" w:space="0" w:color="auto"/>
      </w:divBdr>
    </w:div>
    <w:div w:id="853498229">
      <w:bodyDiv w:val="1"/>
      <w:marLeft w:val="0"/>
      <w:marRight w:val="0"/>
      <w:marTop w:val="0"/>
      <w:marBottom w:val="0"/>
      <w:divBdr>
        <w:top w:val="none" w:sz="0" w:space="0" w:color="auto"/>
        <w:left w:val="none" w:sz="0" w:space="0" w:color="auto"/>
        <w:bottom w:val="none" w:sz="0" w:space="0" w:color="auto"/>
        <w:right w:val="none" w:sz="0" w:space="0" w:color="auto"/>
      </w:divBdr>
    </w:div>
    <w:div w:id="1547334686">
      <w:bodyDiv w:val="1"/>
      <w:marLeft w:val="0"/>
      <w:marRight w:val="0"/>
      <w:marTop w:val="0"/>
      <w:marBottom w:val="0"/>
      <w:divBdr>
        <w:top w:val="none" w:sz="0" w:space="0" w:color="auto"/>
        <w:left w:val="none" w:sz="0" w:space="0" w:color="auto"/>
        <w:bottom w:val="none" w:sz="0" w:space="0" w:color="auto"/>
        <w:right w:val="none" w:sz="0" w:space="0" w:color="auto"/>
      </w:divBdr>
    </w:div>
    <w:div w:id="1852917644">
      <w:bodyDiv w:val="1"/>
      <w:marLeft w:val="0"/>
      <w:marRight w:val="0"/>
      <w:marTop w:val="0"/>
      <w:marBottom w:val="0"/>
      <w:divBdr>
        <w:top w:val="none" w:sz="0" w:space="0" w:color="auto"/>
        <w:left w:val="none" w:sz="0" w:space="0" w:color="auto"/>
        <w:bottom w:val="none" w:sz="0" w:space="0" w:color="auto"/>
        <w:right w:val="none" w:sz="0" w:space="0" w:color="auto"/>
      </w:divBdr>
    </w:div>
    <w:div w:id="18978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9wl1rBhSAh4"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youtu.be/PnPELTo8azc" TargetMode="External"/><Relationship Id="rId4" Type="http://schemas.openxmlformats.org/officeDocument/2006/relationships/settings" Target="settings.xml"/><Relationship Id="rId9" Type="http://schemas.openxmlformats.org/officeDocument/2006/relationships/hyperlink" Target="https://youtu.be/za6w1cspM_w"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Моніторинг</a:t>
            </a:r>
          </a:p>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 рівня навчальних</a:t>
            </a:r>
            <a:r>
              <a:rPr lang="ru-RU" b="1" baseline="0">
                <a:solidFill>
                  <a:sysClr val="windowText" lastClr="000000"/>
                </a:solidFill>
                <a:latin typeface="Times New Roman" panose="02020603050405020304" pitchFamily="18" charset="0"/>
                <a:cs typeface="Times New Roman" panose="02020603050405020304" pitchFamily="18" charset="0"/>
              </a:rPr>
              <a:t> досягнень учнів 3-4 класів </a:t>
            </a:r>
          </a:p>
          <a:p>
            <a:pPr>
              <a:defRPr sz="1400" b="0" i="0" u="none" strike="noStrike" kern="1200" spc="0" baseline="0">
                <a:solidFill>
                  <a:schemeClr val="tx1">
                    <a:lumMod val="65000"/>
                    <a:lumOff val="35000"/>
                  </a:schemeClr>
                </a:solidFill>
                <a:latin typeface="+mn-lt"/>
                <a:ea typeface="+mn-ea"/>
                <a:cs typeface="+mn-cs"/>
              </a:defRPr>
            </a:pPr>
            <a:r>
              <a:rPr lang="ru-RU" b="1" baseline="0">
                <a:solidFill>
                  <a:sysClr val="windowText" lastClr="000000"/>
                </a:solidFill>
                <a:latin typeface="Times New Roman" panose="02020603050405020304" pitchFamily="18" charset="0"/>
                <a:cs typeface="Times New Roman" panose="02020603050405020304" pitchFamily="18" charset="0"/>
              </a:rPr>
              <a:t>за 2024-2025 навчальний рік</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початковий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3-а</c:v>
                </c:pt>
                <c:pt idx="1">
                  <c:v>3-б</c:v>
                </c:pt>
                <c:pt idx="2">
                  <c:v>4-а</c:v>
                </c:pt>
                <c:pt idx="3">
                  <c:v>4-б</c:v>
                </c:pt>
              </c:strCache>
            </c:strRef>
          </c:cat>
          <c:val>
            <c:numRef>
              <c:f>Лист1!$B$2:$B$5</c:f>
              <c:numCache>
                <c:formatCode>General</c:formatCode>
                <c:ptCount val="4"/>
                <c:pt idx="0">
                  <c:v>14.3</c:v>
                </c:pt>
                <c:pt idx="1">
                  <c:v>20</c:v>
                </c:pt>
                <c:pt idx="2">
                  <c:v>25</c:v>
                </c:pt>
                <c:pt idx="3">
                  <c:v>0</c:v>
                </c:pt>
              </c:numCache>
            </c:numRef>
          </c:val>
          <c:extLst>
            <c:ext xmlns:c16="http://schemas.microsoft.com/office/drawing/2014/chart" uri="{C3380CC4-5D6E-409C-BE32-E72D297353CC}">
              <c16:uniqueId val="{00000000-1721-4EAB-9E9F-44EC6CAA2573}"/>
            </c:ext>
          </c:extLst>
        </c:ser>
        <c:ser>
          <c:idx val="1"/>
          <c:order val="1"/>
          <c:tx>
            <c:strRef>
              <c:f>Лист1!$C$1</c:f>
              <c:strCache>
                <c:ptCount val="1"/>
                <c:pt idx="0">
                  <c:v>  середній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3-а</c:v>
                </c:pt>
                <c:pt idx="1">
                  <c:v>3-б</c:v>
                </c:pt>
                <c:pt idx="2">
                  <c:v>4-а</c:v>
                </c:pt>
                <c:pt idx="3">
                  <c:v>4-б</c:v>
                </c:pt>
              </c:strCache>
            </c:strRef>
          </c:cat>
          <c:val>
            <c:numRef>
              <c:f>Лист1!$C$2:$C$5</c:f>
              <c:numCache>
                <c:formatCode>General</c:formatCode>
                <c:ptCount val="4"/>
                <c:pt idx="0">
                  <c:v>14.3</c:v>
                </c:pt>
                <c:pt idx="1">
                  <c:v>40</c:v>
                </c:pt>
                <c:pt idx="2">
                  <c:v>16.7</c:v>
                </c:pt>
                <c:pt idx="3">
                  <c:v>33.299999999999997</c:v>
                </c:pt>
              </c:numCache>
            </c:numRef>
          </c:val>
          <c:extLst>
            <c:ext xmlns:c16="http://schemas.microsoft.com/office/drawing/2014/chart" uri="{C3380CC4-5D6E-409C-BE32-E72D297353CC}">
              <c16:uniqueId val="{00000001-1721-4EAB-9E9F-44EC6CAA2573}"/>
            </c:ext>
          </c:extLst>
        </c:ser>
        <c:ser>
          <c:idx val="2"/>
          <c:order val="2"/>
          <c:tx>
            <c:strRef>
              <c:f>Лист1!$D$1</c:f>
              <c:strCache>
                <c:ptCount val="1"/>
                <c:pt idx="0">
                  <c:v>  достатній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3-а</c:v>
                </c:pt>
                <c:pt idx="1">
                  <c:v>3-б</c:v>
                </c:pt>
                <c:pt idx="2">
                  <c:v>4-а</c:v>
                </c:pt>
                <c:pt idx="3">
                  <c:v>4-б</c:v>
                </c:pt>
              </c:strCache>
            </c:strRef>
          </c:cat>
          <c:val>
            <c:numRef>
              <c:f>Лист1!$D$2:$D$5</c:f>
              <c:numCache>
                <c:formatCode>General</c:formatCode>
                <c:ptCount val="4"/>
                <c:pt idx="0">
                  <c:v>57.1</c:v>
                </c:pt>
                <c:pt idx="1">
                  <c:v>40</c:v>
                </c:pt>
                <c:pt idx="2">
                  <c:v>50</c:v>
                </c:pt>
                <c:pt idx="3">
                  <c:v>66.7</c:v>
                </c:pt>
              </c:numCache>
            </c:numRef>
          </c:val>
          <c:extLst>
            <c:ext xmlns:c16="http://schemas.microsoft.com/office/drawing/2014/chart" uri="{C3380CC4-5D6E-409C-BE32-E72D297353CC}">
              <c16:uniqueId val="{00000002-1721-4EAB-9E9F-44EC6CAA2573}"/>
            </c:ext>
          </c:extLst>
        </c:ser>
        <c:ser>
          <c:idx val="3"/>
          <c:order val="3"/>
          <c:tx>
            <c:strRef>
              <c:f>Лист1!$E$1</c:f>
              <c:strCache>
                <c:ptCount val="1"/>
                <c:pt idx="0">
                  <c:v>  високий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3-а</c:v>
                </c:pt>
                <c:pt idx="1">
                  <c:v>3-б</c:v>
                </c:pt>
                <c:pt idx="2">
                  <c:v>4-а</c:v>
                </c:pt>
                <c:pt idx="3">
                  <c:v>4-б</c:v>
                </c:pt>
              </c:strCache>
            </c:strRef>
          </c:cat>
          <c:val>
            <c:numRef>
              <c:f>Лист1!$E$2:$E$5</c:f>
              <c:numCache>
                <c:formatCode>General</c:formatCode>
                <c:ptCount val="4"/>
                <c:pt idx="0">
                  <c:v>14.3</c:v>
                </c:pt>
                <c:pt idx="1">
                  <c:v>0</c:v>
                </c:pt>
                <c:pt idx="2">
                  <c:v>8.3000000000000007</c:v>
                </c:pt>
                <c:pt idx="3">
                  <c:v>0</c:v>
                </c:pt>
              </c:numCache>
            </c:numRef>
          </c:val>
          <c:extLst>
            <c:ext xmlns:c16="http://schemas.microsoft.com/office/drawing/2014/chart" uri="{C3380CC4-5D6E-409C-BE32-E72D297353CC}">
              <c16:uniqueId val="{00000003-1721-4EAB-9E9F-44EC6CAA2573}"/>
            </c:ext>
          </c:extLst>
        </c:ser>
        <c:ser>
          <c:idx val="4"/>
          <c:order val="4"/>
          <c:tx>
            <c:strRef>
              <c:f>Лист1!$F$1</c:f>
              <c:strCache>
                <c:ptCount val="1"/>
                <c:pt idx="0">
                  <c:v>якість знань</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Лист1!$A$2:$A$5</c:f>
              <c:strCache>
                <c:ptCount val="4"/>
                <c:pt idx="0">
                  <c:v>3-а</c:v>
                </c:pt>
                <c:pt idx="1">
                  <c:v>3-б</c:v>
                </c:pt>
                <c:pt idx="2">
                  <c:v>4-а</c:v>
                </c:pt>
                <c:pt idx="3">
                  <c:v>4-б</c:v>
                </c:pt>
              </c:strCache>
            </c:strRef>
          </c:cat>
          <c:val>
            <c:numRef>
              <c:f>Лист1!$F$2:$F$5</c:f>
              <c:numCache>
                <c:formatCode>General</c:formatCode>
                <c:ptCount val="4"/>
                <c:pt idx="0">
                  <c:v>71.400000000000006</c:v>
                </c:pt>
                <c:pt idx="1">
                  <c:v>40</c:v>
                </c:pt>
                <c:pt idx="2">
                  <c:v>58.3</c:v>
                </c:pt>
                <c:pt idx="3">
                  <c:v>66.7</c:v>
                </c:pt>
              </c:numCache>
            </c:numRef>
          </c:val>
          <c:extLst>
            <c:ext xmlns:c16="http://schemas.microsoft.com/office/drawing/2014/chart" uri="{C3380CC4-5D6E-409C-BE32-E72D297353CC}">
              <c16:uniqueId val="{00000004-1721-4EAB-9E9F-44EC6CAA2573}"/>
            </c:ext>
          </c:extLst>
        </c:ser>
        <c:dLbls>
          <c:showLegendKey val="0"/>
          <c:showVal val="0"/>
          <c:showCatName val="0"/>
          <c:showSerName val="0"/>
          <c:showPercent val="0"/>
          <c:showBubbleSize val="0"/>
        </c:dLbls>
        <c:gapWidth val="219"/>
        <c:overlap val="-27"/>
        <c:axId val="304397056"/>
        <c:axId val="304397616"/>
      </c:barChart>
      <c:catAx>
        <c:axId val="30439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397616"/>
        <c:crosses val="autoZero"/>
        <c:auto val="1"/>
        <c:lblAlgn val="ctr"/>
        <c:lblOffset val="100"/>
        <c:noMultiLvlLbl val="0"/>
      </c:catAx>
      <c:valAx>
        <c:axId val="304397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39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b="1">
                <a:solidFill>
                  <a:sysClr val="windowText" lastClr="000000"/>
                </a:solidFill>
                <a:latin typeface="Times New Roman" panose="02020603050405020304" pitchFamily="18" charset="0"/>
                <a:cs typeface="Times New Roman" panose="02020603050405020304" pitchFamily="18" charset="0"/>
              </a:rPr>
              <a:t>Моніторинг рівня навчальних досягнень учнів </a:t>
            </a:r>
          </a:p>
          <a:p>
            <a:pPr>
              <a:defRPr>
                <a:latin typeface="Times New Roman" panose="02020603050405020304" pitchFamily="18" charset="0"/>
                <a:cs typeface="Times New Roman" panose="02020603050405020304" pitchFamily="18" charset="0"/>
              </a:defRPr>
            </a:pPr>
            <a:r>
              <a:rPr lang="uk-UA" b="1">
                <a:solidFill>
                  <a:sysClr val="windowText" lastClr="000000"/>
                </a:solidFill>
                <a:latin typeface="Times New Roman" panose="02020603050405020304" pitchFamily="18" charset="0"/>
                <a:cs typeface="Times New Roman" panose="02020603050405020304" pitchFamily="18" charset="0"/>
              </a:rPr>
              <a:t>5-11 класів за 2024-2025 навчальний рік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Початковий</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5 клас</c:v>
                </c:pt>
                <c:pt idx="1">
                  <c:v>6 клас</c:v>
                </c:pt>
                <c:pt idx="2">
                  <c:v>7 клас</c:v>
                </c:pt>
                <c:pt idx="3">
                  <c:v>8 клас</c:v>
                </c:pt>
                <c:pt idx="4">
                  <c:v>9 клас</c:v>
                </c:pt>
                <c:pt idx="5">
                  <c:v>10 клас</c:v>
                </c:pt>
                <c:pt idx="6">
                  <c:v>11 клас</c:v>
                </c:pt>
              </c:strCache>
            </c:strRef>
          </c:cat>
          <c:val>
            <c:numRef>
              <c:f>Лист1!$B$2:$B$8</c:f>
              <c:numCache>
                <c:formatCode>General</c:formatCode>
                <c:ptCount val="7"/>
                <c:pt idx="0">
                  <c:v>0</c:v>
                </c:pt>
                <c:pt idx="1">
                  <c:v>10</c:v>
                </c:pt>
                <c:pt idx="2">
                  <c:v>15.4</c:v>
                </c:pt>
                <c:pt idx="3">
                  <c:v>25</c:v>
                </c:pt>
                <c:pt idx="4">
                  <c:v>27</c:v>
                </c:pt>
                <c:pt idx="5">
                  <c:v>0</c:v>
                </c:pt>
                <c:pt idx="6">
                  <c:v>0</c:v>
                </c:pt>
              </c:numCache>
            </c:numRef>
          </c:val>
          <c:extLst>
            <c:ext xmlns:c16="http://schemas.microsoft.com/office/drawing/2014/chart" uri="{C3380CC4-5D6E-409C-BE32-E72D297353CC}">
              <c16:uniqueId val="{00000000-CE90-4F90-9745-32B55BADEA60}"/>
            </c:ext>
          </c:extLst>
        </c:ser>
        <c:ser>
          <c:idx val="1"/>
          <c:order val="1"/>
          <c:tx>
            <c:strRef>
              <c:f>Лист1!$C$1</c:f>
              <c:strCache>
                <c:ptCount val="1"/>
                <c:pt idx="0">
                  <c:v>Середній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5 клас</c:v>
                </c:pt>
                <c:pt idx="1">
                  <c:v>6 клас</c:v>
                </c:pt>
                <c:pt idx="2">
                  <c:v>7 клас</c:v>
                </c:pt>
                <c:pt idx="3">
                  <c:v>8 клас</c:v>
                </c:pt>
                <c:pt idx="4">
                  <c:v>9 клас</c:v>
                </c:pt>
                <c:pt idx="5">
                  <c:v>10 клас</c:v>
                </c:pt>
                <c:pt idx="6">
                  <c:v>11 клас</c:v>
                </c:pt>
              </c:strCache>
            </c:strRef>
          </c:cat>
          <c:val>
            <c:numRef>
              <c:f>Лист1!$C$2:$C$8</c:f>
              <c:numCache>
                <c:formatCode>General</c:formatCode>
                <c:ptCount val="7"/>
                <c:pt idx="0">
                  <c:v>50</c:v>
                </c:pt>
                <c:pt idx="1">
                  <c:v>50</c:v>
                </c:pt>
                <c:pt idx="2">
                  <c:v>65.400000000000006</c:v>
                </c:pt>
                <c:pt idx="3">
                  <c:v>58.3</c:v>
                </c:pt>
                <c:pt idx="4">
                  <c:v>50</c:v>
                </c:pt>
                <c:pt idx="5">
                  <c:v>78.599999999999994</c:v>
                </c:pt>
                <c:pt idx="6">
                  <c:v>60</c:v>
                </c:pt>
              </c:numCache>
            </c:numRef>
          </c:val>
          <c:extLst>
            <c:ext xmlns:c16="http://schemas.microsoft.com/office/drawing/2014/chart" uri="{C3380CC4-5D6E-409C-BE32-E72D297353CC}">
              <c16:uniqueId val="{00000001-CE90-4F90-9745-32B55BADEA60}"/>
            </c:ext>
          </c:extLst>
        </c:ser>
        <c:ser>
          <c:idx val="2"/>
          <c:order val="2"/>
          <c:tx>
            <c:strRef>
              <c:f>Лист1!$D$1</c:f>
              <c:strCache>
                <c:ptCount val="1"/>
                <c:pt idx="0">
                  <c:v>Достатній</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5 клас</c:v>
                </c:pt>
                <c:pt idx="1">
                  <c:v>6 клас</c:v>
                </c:pt>
                <c:pt idx="2">
                  <c:v>7 клас</c:v>
                </c:pt>
                <c:pt idx="3">
                  <c:v>8 клас</c:v>
                </c:pt>
                <c:pt idx="4">
                  <c:v>9 клас</c:v>
                </c:pt>
                <c:pt idx="5">
                  <c:v>10 клас</c:v>
                </c:pt>
                <c:pt idx="6">
                  <c:v>11 клас</c:v>
                </c:pt>
              </c:strCache>
            </c:strRef>
          </c:cat>
          <c:val>
            <c:numRef>
              <c:f>Лист1!$D$2:$D$8</c:f>
              <c:numCache>
                <c:formatCode>General</c:formatCode>
                <c:ptCount val="7"/>
                <c:pt idx="0">
                  <c:v>45</c:v>
                </c:pt>
                <c:pt idx="1">
                  <c:v>35</c:v>
                </c:pt>
                <c:pt idx="2">
                  <c:v>19.2</c:v>
                </c:pt>
                <c:pt idx="3">
                  <c:v>16.7</c:v>
                </c:pt>
                <c:pt idx="4">
                  <c:v>19.2</c:v>
                </c:pt>
                <c:pt idx="5">
                  <c:v>21.4</c:v>
                </c:pt>
                <c:pt idx="6">
                  <c:v>33.299999999999997</c:v>
                </c:pt>
              </c:numCache>
            </c:numRef>
          </c:val>
          <c:extLst>
            <c:ext xmlns:c16="http://schemas.microsoft.com/office/drawing/2014/chart" uri="{C3380CC4-5D6E-409C-BE32-E72D297353CC}">
              <c16:uniqueId val="{00000002-CE90-4F90-9745-32B55BADEA60}"/>
            </c:ext>
          </c:extLst>
        </c:ser>
        <c:ser>
          <c:idx val="3"/>
          <c:order val="3"/>
          <c:tx>
            <c:strRef>
              <c:f>Лист1!$E$1</c:f>
              <c:strCache>
                <c:ptCount val="1"/>
                <c:pt idx="0">
                  <c:v>Високий</c:v>
                </c:pt>
              </c:strCache>
            </c:strRef>
          </c:tx>
          <c:spPr>
            <a:solidFill>
              <a:srgbClr val="FF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5 клас</c:v>
                </c:pt>
                <c:pt idx="1">
                  <c:v>6 клас</c:v>
                </c:pt>
                <c:pt idx="2">
                  <c:v>7 клас</c:v>
                </c:pt>
                <c:pt idx="3">
                  <c:v>8 клас</c:v>
                </c:pt>
                <c:pt idx="4">
                  <c:v>9 клас</c:v>
                </c:pt>
                <c:pt idx="5">
                  <c:v>10 клас</c:v>
                </c:pt>
                <c:pt idx="6">
                  <c:v>11 клас</c:v>
                </c:pt>
              </c:strCache>
            </c:strRef>
          </c:cat>
          <c:val>
            <c:numRef>
              <c:f>Лист1!$E$2:$E$8</c:f>
              <c:numCache>
                <c:formatCode>General</c:formatCode>
                <c:ptCount val="7"/>
                <c:pt idx="0">
                  <c:v>5</c:v>
                </c:pt>
                <c:pt idx="1">
                  <c:v>5</c:v>
                </c:pt>
                <c:pt idx="2">
                  <c:v>0</c:v>
                </c:pt>
                <c:pt idx="3">
                  <c:v>0</c:v>
                </c:pt>
                <c:pt idx="4">
                  <c:v>3.8</c:v>
                </c:pt>
                <c:pt idx="5">
                  <c:v>0</c:v>
                </c:pt>
                <c:pt idx="6">
                  <c:v>6.7</c:v>
                </c:pt>
              </c:numCache>
            </c:numRef>
          </c:val>
          <c:extLst>
            <c:ext xmlns:c16="http://schemas.microsoft.com/office/drawing/2014/chart" uri="{C3380CC4-5D6E-409C-BE32-E72D297353CC}">
              <c16:uniqueId val="{00000003-CE90-4F90-9745-32B55BADEA60}"/>
            </c:ext>
          </c:extLst>
        </c:ser>
        <c:ser>
          <c:idx val="4"/>
          <c:order val="4"/>
          <c:tx>
            <c:strRef>
              <c:f>Лист1!$F$1</c:f>
              <c:strCache>
                <c:ptCount val="1"/>
                <c:pt idx="0">
                  <c:v>Якість знань</c:v>
                </c:pt>
              </c:strCache>
            </c:strRef>
          </c:tx>
          <c:spPr>
            <a:solidFill>
              <a:schemeClr val="tx2">
                <a:lumMod val="20000"/>
                <a:lumOff val="8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5 клас</c:v>
                </c:pt>
                <c:pt idx="1">
                  <c:v>6 клас</c:v>
                </c:pt>
                <c:pt idx="2">
                  <c:v>7 клас</c:v>
                </c:pt>
                <c:pt idx="3">
                  <c:v>8 клас</c:v>
                </c:pt>
                <c:pt idx="4">
                  <c:v>9 клас</c:v>
                </c:pt>
                <c:pt idx="5">
                  <c:v>10 клас</c:v>
                </c:pt>
                <c:pt idx="6">
                  <c:v>11 клас</c:v>
                </c:pt>
              </c:strCache>
            </c:strRef>
          </c:cat>
          <c:val>
            <c:numRef>
              <c:f>Лист1!$F$2:$F$8</c:f>
              <c:numCache>
                <c:formatCode>General</c:formatCode>
                <c:ptCount val="7"/>
                <c:pt idx="0">
                  <c:v>50</c:v>
                </c:pt>
                <c:pt idx="1">
                  <c:v>40</c:v>
                </c:pt>
                <c:pt idx="2">
                  <c:v>19.2</c:v>
                </c:pt>
                <c:pt idx="3">
                  <c:v>16.7</c:v>
                </c:pt>
                <c:pt idx="4">
                  <c:v>23</c:v>
                </c:pt>
                <c:pt idx="5">
                  <c:v>21.4</c:v>
                </c:pt>
                <c:pt idx="6">
                  <c:v>40</c:v>
                </c:pt>
              </c:numCache>
            </c:numRef>
          </c:val>
          <c:extLst>
            <c:ext xmlns:c16="http://schemas.microsoft.com/office/drawing/2014/chart" uri="{C3380CC4-5D6E-409C-BE32-E72D297353CC}">
              <c16:uniqueId val="{00000004-CE90-4F90-9745-32B55BADEA60}"/>
            </c:ext>
          </c:extLst>
        </c:ser>
        <c:ser>
          <c:idx val="5"/>
          <c:order val="5"/>
          <c:tx>
            <c:strRef>
              <c:f>Лист1!$G$1</c:f>
              <c:strCache>
                <c:ptCount val="1"/>
                <c:pt idx="0">
                  <c:v>Середній бал</c:v>
                </c:pt>
              </c:strCache>
            </c:strRef>
          </c:tx>
          <c:spPr>
            <a:solidFill>
              <a:srgbClr val="FFFF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5 клас</c:v>
                </c:pt>
                <c:pt idx="1">
                  <c:v>6 клас</c:v>
                </c:pt>
                <c:pt idx="2">
                  <c:v>7 клас</c:v>
                </c:pt>
                <c:pt idx="3">
                  <c:v>8 клас</c:v>
                </c:pt>
                <c:pt idx="4">
                  <c:v>9 клас</c:v>
                </c:pt>
                <c:pt idx="5">
                  <c:v>10 клас</c:v>
                </c:pt>
                <c:pt idx="6">
                  <c:v>11 клас</c:v>
                </c:pt>
              </c:strCache>
            </c:strRef>
          </c:cat>
          <c:val>
            <c:numRef>
              <c:f>Лист1!$G$2:$G$8</c:f>
              <c:numCache>
                <c:formatCode>General</c:formatCode>
                <c:ptCount val="7"/>
                <c:pt idx="0">
                  <c:v>8.5</c:v>
                </c:pt>
                <c:pt idx="1">
                  <c:v>8.1</c:v>
                </c:pt>
                <c:pt idx="2">
                  <c:v>7.5</c:v>
                </c:pt>
                <c:pt idx="3">
                  <c:v>6.7</c:v>
                </c:pt>
                <c:pt idx="4">
                  <c:v>7.3</c:v>
                </c:pt>
                <c:pt idx="5">
                  <c:v>7.5</c:v>
                </c:pt>
                <c:pt idx="6">
                  <c:v>8</c:v>
                </c:pt>
              </c:numCache>
            </c:numRef>
          </c:val>
          <c:extLst>
            <c:ext xmlns:c16="http://schemas.microsoft.com/office/drawing/2014/chart" uri="{C3380CC4-5D6E-409C-BE32-E72D297353CC}">
              <c16:uniqueId val="{00000005-CE90-4F90-9745-32B55BADEA60}"/>
            </c:ext>
          </c:extLst>
        </c:ser>
        <c:dLbls>
          <c:showLegendKey val="0"/>
          <c:showVal val="0"/>
          <c:showCatName val="0"/>
          <c:showSerName val="0"/>
          <c:showPercent val="0"/>
          <c:showBubbleSize val="0"/>
        </c:dLbls>
        <c:gapWidth val="150"/>
        <c:shape val="box"/>
        <c:axId val="337967856"/>
        <c:axId val="337968416"/>
        <c:axId val="0"/>
      </c:bar3DChart>
      <c:catAx>
        <c:axId val="337967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968416"/>
        <c:crosses val="autoZero"/>
        <c:auto val="1"/>
        <c:lblAlgn val="ctr"/>
        <c:lblOffset val="100"/>
        <c:noMultiLvlLbl val="0"/>
      </c:catAx>
      <c:valAx>
        <c:axId val="33796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96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a:solidFill>
                  <a:sysClr val="windowText" lastClr="000000"/>
                </a:solidFill>
                <a:latin typeface="Times New Roman" panose="02020603050405020304" pitchFamily="18" charset="0"/>
                <a:cs typeface="Times New Roman" panose="02020603050405020304" pitchFamily="18" charset="0"/>
              </a:rPr>
              <a:t>Моніторинг рівня навчальних досягнень учнів </a:t>
            </a:r>
          </a:p>
          <a:p>
            <a:pPr>
              <a:defRPr>
                <a:latin typeface="Times New Roman" panose="02020603050405020304" pitchFamily="18" charset="0"/>
                <a:cs typeface="Times New Roman" panose="02020603050405020304" pitchFamily="18" charset="0"/>
              </a:defRPr>
            </a:pPr>
            <a:r>
              <a:rPr lang="uk-UA" sz="1400" b="1">
                <a:solidFill>
                  <a:sysClr val="windowText" lastClr="000000"/>
                </a:solidFill>
                <a:latin typeface="Times New Roman" panose="02020603050405020304" pitchFamily="18" charset="0"/>
                <a:cs typeface="Times New Roman" panose="02020603050405020304" pitchFamily="18" charset="0"/>
              </a:rPr>
              <a:t>5-11 класів </a:t>
            </a:r>
            <a:r>
              <a:rPr lang="uk-UA" sz="1400" b="1" i="0" baseline="0">
                <a:solidFill>
                  <a:sysClr val="windowText" lastClr="000000"/>
                </a:solidFill>
                <a:effectLst/>
              </a:rPr>
              <a:t>за 2024-2025 навчальний рік</a:t>
            </a:r>
            <a:endParaRPr lang="uk-UA" sz="1400" b="1">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5 клас</c:v>
                </c:pt>
              </c:strCache>
            </c:strRef>
          </c:tx>
          <c:spPr>
            <a:solidFill>
              <a:srgbClr val="FFFF00"/>
            </a:solidFill>
            <a:ln>
              <a:noFill/>
            </a:ln>
            <a:effectLst/>
            <a:sp3d/>
          </c:spPr>
          <c:invertIfNegative val="0"/>
          <c:cat>
            <c:strRef>
              <c:f>Лист1!$A$2:$A$7</c:f>
              <c:strCache>
                <c:ptCount val="6"/>
                <c:pt idx="0">
                  <c:v>Початковий</c:v>
                </c:pt>
                <c:pt idx="1">
                  <c:v>Середній</c:v>
                </c:pt>
                <c:pt idx="2">
                  <c:v>Достатній</c:v>
                </c:pt>
                <c:pt idx="3">
                  <c:v>Високий</c:v>
                </c:pt>
                <c:pt idx="4">
                  <c:v>Якість знань</c:v>
                </c:pt>
                <c:pt idx="5">
                  <c:v>Середній бал</c:v>
                </c:pt>
              </c:strCache>
            </c:strRef>
          </c:cat>
          <c:val>
            <c:numRef>
              <c:f>Лист1!$B$2:$B$7</c:f>
              <c:numCache>
                <c:formatCode>General</c:formatCode>
                <c:ptCount val="6"/>
                <c:pt idx="0">
                  <c:v>0</c:v>
                </c:pt>
                <c:pt idx="1">
                  <c:v>50</c:v>
                </c:pt>
                <c:pt idx="2">
                  <c:v>45</c:v>
                </c:pt>
                <c:pt idx="3">
                  <c:v>5</c:v>
                </c:pt>
                <c:pt idx="4">
                  <c:v>50</c:v>
                </c:pt>
                <c:pt idx="5">
                  <c:v>8.5</c:v>
                </c:pt>
              </c:numCache>
            </c:numRef>
          </c:val>
          <c:extLst>
            <c:ext xmlns:c16="http://schemas.microsoft.com/office/drawing/2014/chart" uri="{C3380CC4-5D6E-409C-BE32-E72D297353CC}">
              <c16:uniqueId val="{00000000-EB56-44E6-818E-D7F6048D5CB0}"/>
            </c:ext>
          </c:extLst>
        </c:ser>
        <c:ser>
          <c:idx val="1"/>
          <c:order val="1"/>
          <c:tx>
            <c:strRef>
              <c:f>Лист1!$C$1</c:f>
              <c:strCache>
                <c:ptCount val="1"/>
                <c:pt idx="0">
                  <c:v>6 клас</c:v>
                </c:pt>
              </c:strCache>
            </c:strRef>
          </c:tx>
          <c:spPr>
            <a:solidFill>
              <a:srgbClr val="00B050"/>
            </a:solidFill>
            <a:ln>
              <a:noFill/>
            </a:ln>
            <a:effectLst/>
            <a:sp3d/>
          </c:spPr>
          <c:invertIfNegative val="0"/>
          <c:cat>
            <c:strRef>
              <c:f>Лист1!$A$2:$A$7</c:f>
              <c:strCache>
                <c:ptCount val="6"/>
                <c:pt idx="0">
                  <c:v>Початковий</c:v>
                </c:pt>
                <c:pt idx="1">
                  <c:v>Середній</c:v>
                </c:pt>
                <c:pt idx="2">
                  <c:v>Достатній</c:v>
                </c:pt>
                <c:pt idx="3">
                  <c:v>Високий</c:v>
                </c:pt>
                <c:pt idx="4">
                  <c:v>Якість знань</c:v>
                </c:pt>
                <c:pt idx="5">
                  <c:v>Середній бал</c:v>
                </c:pt>
              </c:strCache>
            </c:strRef>
          </c:cat>
          <c:val>
            <c:numRef>
              <c:f>Лист1!$C$2:$C$7</c:f>
              <c:numCache>
                <c:formatCode>General</c:formatCode>
                <c:ptCount val="6"/>
                <c:pt idx="0">
                  <c:v>10</c:v>
                </c:pt>
                <c:pt idx="1">
                  <c:v>50</c:v>
                </c:pt>
                <c:pt idx="2">
                  <c:v>35</c:v>
                </c:pt>
                <c:pt idx="3">
                  <c:v>5</c:v>
                </c:pt>
                <c:pt idx="4">
                  <c:v>40</c:v>
                </c:pt>
                <c:pt idx="5">
                  <c:v>8.1</c:v>
                </c:pt>
              </c:numCache>
            </c:numRef>
          </c:val>
          <c:extLst>
            <c:ext xmlns:c16="http://schemas.microsoft.com/office/drawing/2014/chart" uri="{C3380CC4-5D6E-409C-BE32-E72D297353CC}">
              <c16:uniqueId val="{00000001-EB56-44E6-818E-D7F6048D5CB0}"/>
            </c:ext>
          </c:extLst>
        </c:ser>
        <c:ser>
          <c:idx val="2"/>
          <c:order val="2"/>
          <c:tx>
            <c:strRef>
              <c:f>Лист1!$D$1</c:f>
              <c:strCache>
                <c:ptCount val="1"/>
                <c:pt idx="0">
                  <c:v>7 клас</c:v>
                </c:pt>
              </c:strCache>
            </c:strRef>
          </c:tx>
          <c:spPr>
            <a:solidFill>
              <a:srgbClr val="FF0000"/>
            </a:solidFill>
            <a:ln>
              <a:noFill/>
            </a:ln>
            <a:effectLst/>
            <a:sp3d/>
          </c:spPr>
          <c:invertIfNegative val="0"/>
          <c:cat>
            <c:strRef>
              <c:f>Лист1!$A$2:$A$7</c:f>
              <c:strCache>
                <c:ptCount val="6"/>
                <c:pt idx="0">
                  <c:v>Початковий</c:v>
                </c:pt>
                <c:pt idx="1">
                  <c:v>Середній</c:v>
                </c:pt>
                <c:pt idx="2">
                  <c:v>Достатній</c:v>
                </c:pt>
                <c:pt idx="3">
                  <c:v>Високий</c:v>
                </c:pt>
                <c:pt idx="4">
                  <c:v>Якість знань</c:v>
                </c:pt>
                <c:pt idx="5">
                  <c:v>Середній бал</c:v>
                </c:pt>
              </c:strCache>
            </c:strRef>
          </c:cat>
          <c:val>
            <c:numRef>
              <c:f>Лист1!$D$2:$D$7</c:f>
              <c:numCache>
                <c:formatCode>General</c:formatCode>
                <c:ptCount val="6"/>
                <c:pt idx="0">
                  <c:v>15.4</c:v>
                </c:pt>
                <c:pt idx="1">
                  <c:v>65.400000000000006</c:v>
                </c:pt>
                <c:pt idx="2">
                  <c:v>19.2</c:v>
                </c:pt>
                <c:pt idx="3">
                  <c:v>0</c:v>
                </c:pt>
                <c:pt idx="4">
                  <c:v>19.2</c:v>
                </c:pt>
                <c:pt idx="5">
                  <c:v>7.5</c:v>
                </c:pt>
              </c:numCache>
            </c:numRef>
          </c:val>
          <c:extLst>
            <c:ext xmlns:c16="http://schemas.microsoft.com/office/drawing/2014/chart" uri="{C3380CC4-5D6E-409C-BE32-E72D297353CC}">
              <c16:uniqueId val="{00000002-EB56-44E6-818E-D7F6048D5CB0}"/>
            </c:ext>
          </c:extLst>
        </c:ser>
        <c:ser>
          <c:idx val="3"/>
          <c:order val="3"/>
          <c:tx>
            <c:strRef>
              <c:f>Лист1!$E$1</c:f>
              <c:strCache>
                <c:ptCount val="1"/>
                <c:pt idx="0">
                  <c:v>8 клас</c:v>
                </c:pt>
              </c:strCache>
            </c:strRef>
          </c:tx>
          <c:spPr>
            <a:solidFill>
              <a:srgbClr val="CC00CC"/>
            </a:solidFill>
            <a:ln>
              <a:noFill/>
            </a:ln>
            <a:effectLst/>
            <a:sp3d/>
          </c:spPr>
          <c:invertIfNegative val="0"/>
          <c:cat>
            <c:strRef>
              <c:f>Лист1!$A$2:$A$7</c:f>
              <c:strCache>
                <c:ptCount val="6"/>
                <c:pt idx="0">
                  <c:v>Початковий</c:v>
                </c:pt>
                <c:pt idx="1">
                  <c:v>Середній</c:v>
                </c:pt>
                <c:pt idx="2">
                  <c:v>Достатній</c:v>
                </c:pt>
                <c:pt idx="3">
                  <c:v>Високий</c:v>
                </c:pt>
                <c:pt idx="4">
                  <c:v>Якість знань</c:v>
                </c:pt>
                <c:pt idx="5">
                  <c:v>Середній бал</c:v>
                </c:pt>
              </c:strCache>
            </c:strRef>
          </c:cat>
          <c:val>
            <c:numRef>
              <c:f>Лист1!$E$2:$E$7</c:f>
              <c:numCache>
                <c:formatCode>General</c:formatCode>
                <c:ptCount val="6"/>
                <c:pt idx="0">
                  <c:v>25</c:v>
                </c:pt>
                <c:pt idx="1">
                  <c:v>58.3</c:v>
                </c:pt>
                <c:pt idx="2">
                  <c:v>16.7</c:v>
                </c:pt>
                <c:pt idx="3">
                  <c:v>0</c:v>
                </c:pt>
                <c:pt idx="4">
                  <c:v>16.7</c:v>
                </c:pt>
                <c:pt idx="5">
                  <c:v>6.7</c:v>
                </c:pt>
              </c:numCache>
            </c:numRef>
          </c:val>
          <c:extLst>
            <c:ext xmlns:c16="http://schemas.microsoft.com/office/drawing/2014/chart" uri="{C3380CC4-5D6E-409C-BE32-E72D297353CC}">
              <c16:uniqueId val="{00000003-EB56-44E6-818E-D7F6048D5CB0}"/>
            </c:ext>
          </c:extLst>
        </c:ser>
        <c:ser>
          <c:idx val="4"/>
          <c:order val="4"/>
          <c:tx>
            <c:strRef>
              <c:f>Лист1!$F$1</c:f>
              <c:strCache>
                <c:ptCount val="1"/>
                <c:pt idx="0">
                  <c:v>9 клас </c:v>
                </c:pt>
              </c:strCache>
            </c:strRef>
          </c:tx>
          <c:spPr>
            <a:solidFill>
              <a:schemeClr val="accent5"/>
            </a:solidFill>
            <a:ln>
              <a:noFill/>
            </a:ln>
            <a:effectLst/>
            <a:sp3d/>
          </c:spPr>
          <c:invertIfNegative val="0"/>
          <c:cat>
            <c:strRef>
              <c:f>Лист1!$A$2:$A$7</c:f>
              <c:strCache>
                <c:ptCount val="6"/>
                <c:pt idx="0">
                  <c:v>Початковий</c:v>
                </c:pt>
                <c:pt idx="1">
                  <c:v>Середній</c:v>
                </c:pt>
                <c:pt idx="2">
                  <c:v>Достатній</c:v>
                </c:pt>
                <c:pt idx="3">
                  <c:v>Високий</c:v>
                </c:pt>
                <c:pt idx="4">
                  <c:v>Якість знань</c:v>
                </c:pt>
                <c:pt idx="5">
                  <c:v>Середній бал</c:v>
                </c:pt>
              </c:strCache>
            </c:strRef>
          </c:cat>
          <c:val>
            <c:numRef>
              <c:f>Лист1!$F$2:$F$7</c:f>
              <c:numCache>
                <c:formatCode>General</c:formatCode>
                <c:ptCount val="6"/>
                <c:pt idx="0">
                  <c:v>27</c:v>
                </c:pt>
                <c:pt idx="1">
                  <c:v>50</c:v>
                </c:pt>
                <c:pt idx="2">
                  <c:v>19.2</c:v>
                </c:pt>
                <c:pt idx="3">
                  <c:v>3.8</c:v>
                </c:pt>
                <c:pt idx="4">
                  <c:v>23</c:v>
                </c:pt>
                <c:pt idx="5">
                  <c:v>7.3</c:v>
                </c:pt>
              </c:numCache>
            </c:numRef>
          </c:val>
          <c:extLst>
            <c:ext xmlns:c16="http://schemas.microsoft.com/office/drawing/2014/chart" uri="{C3380CC4-5D6E-409C-BE32-E72D297353CC}">
              <c16:uniqueId val="{00000004-EB56-44E6-818E-D7F6048D5CB0}"/>
            </c:ext>
          </c:extLst>
        </c:ser>
        <c:ser>
          <c:idx val="5"/>
          <c:order val="5"/>
          <c:tx>
            <c:strRef>
              <c:f>Лист1!$G$1</c:f>
              <c:strCache>
                <c:ptCount val="1"/>
                <c:pt idx="0">
                  <c:v>10 клас </c:v>
                </c:pt>
              </c:strCache>
            </c:strRef>
          </c:tx>
          <c:spPr>
            <a:solidFill>
              <a:schemeClr val="accent6"/>
            </a:solidFill>
            <a:ln>
              <a:noFill/>
            </a:ln>
            <a:effectLst/>
            <a:sp3d/>
          </c:spPr>
          <c:invertIfNegative val="0"/>
          <c:cat>
            <c:strRef>
              <c:f>Лист1!$A$2:$A$7</c:f>
              <c:strCache>
                <c:ptCount val="6"/>
                <c:pt idx="0">
                  <c:v>Початковий</c:v>
                </c:pt>
                <c:pt idx="1">
                  <c:v>Середній</c:v>
                </c:pt>
                <c:pt idx="2">
                  <c:v>Достатній</c:v>
                </c:pt>
                <c:pt idx="3">
                  <c:v>Високий</c:v>
                </c:pt>
                <c:pt idx="4">
                  <c:v>Якість знань</c:v>
                </c:pt>
                <c:pt idx="5">
                  <c:v>Середній бал</c:v>
                </c:pt>
              </c:strCache>
            </c:strRef>
          </c:cat>
          <c:val>
            <c:numRef>
              <c:f>Лист1!$G$2:$G$7</c:f>
              <c:numCache>
                <c:formatCode>General</c:formatCode>
                <c:ptCount val="6"/>
                <c:pt idx="0">
                  <c:v>0</c:v>
                </c:pt>
                <c:pt idx="1">
                  <c:v>78.599999999999994</c:v>
                </c:pt>
                <c:pt idx="2">
                  <c:v>21.4</c:v>
                </c:pt>
                <c:pt idx="3">
                  <c:v>0</c:v>
                </c:pt>
                <c:pt idx="4">
                  <c:v>21.4</c:v>
                </c:pt>
                <c:pt idx="5">
                  <c:v>7.5</c:v>
                </c:pt>
              </c:numCache>
            </c:numRef>
          </c:val>
          <c:extLst>
            <c:ext xmlns:c16="http://schemas.microsoft.com/office/drawing/2014/chart" uri="{C3380CC4-5D6E-409C-BE32-E72D297353CC}">
              <c16:uniqueId val="{00000005-EB56-44E6-818E-D7F6048D5CB0}"/>
            </c:ext>
          </c:extLst>
        </c:ser>
        <c:ser>
          <c:idx val="6"/>
          <c:order val="6"/>
          <c:tx>
            <c:strRef>
              <c:f>Лист1!$H$1</c:f>
              <c:strCache>
                <c:ptCount val="1"/>
                <c:pt idx="0">
                  <c:v>11 клас</c:v>
                </c:pt>
              </c:strCache>
            </c:strRef>
          </c:tx>
          <c:spPr>
            <a:solidFill>
              <a:srgbClr val="0070C0"/>
            </a:solidFill>
            <a:ln>
              <a:noFill/>
            </a:ln>
            <a:effectLst/>
            <a:sp3d/>
          </c:spPr>
          <c:invertIfNegative val="0"/>
          <c:cat>
            <c:strRef>
              <c:f>Лист1!$A$2:$A$7</c:f>
              <c:strCache>
                <c:ptCount val="6"/>
                <c:pt idx="0">
                  <c:v>Початковий</c:v>
                </c:pt>
                <c:pt idx="1">
                  <c:v>Середній</c:v>
                </c:pt>
                <c:pt idx="2">
                  <c:v>Достатній</c:v>
                </c:pt>
                <c:pt idx="3">
                  <c:v>Високий</c:v>
                </c:pt>
                <c:pt idx="4">
                  <c:v>Якість знань</c:v>
                </c:pt>
                <c:pt idx="5">
                  <c:v>Середній бал</c:v>
                </c:pt>
              </c:strCache>
            </c:strRef>
          </c:cat>
          <c:val>
            <c:numRef>
              <c:f>Лист1!$H$2:$H$7</c:f>
              <c:numCache>
                <c:formatCode>General</c:formatCode>
                <c:ptCount val="6"/>
                <c:pt idx="0">
                  <c:v>0</c:v>
                </c:pt>
                <c:pt idx="1">
                  <c:v>60</c:v>
                </c:pt>
                <c:pt idx="2">
                  <c:v>33.299999999999997</c:v>
                </c:pt>
                <c:pt idx="3">
                  <c:v>6.7</c:v>
                </c:pt>
                <c:pt idx="4">
                  <c:v>40</c:v>
                </c:pt>
                <c:pt idx="5">
                  <c:v>8</c:v>
                </c:pt>
              </c:numCache>
            </c:numRef>
          </c:val>
          <c:extLst>
            <c:ext xmlns:c16="http://schemas.microsoft.com/office/drawing/2014/chart" uri="{C3380CC4-5D6E-409C-BE32-E72D297353CC}">
              <c16:uniqueId val="{00000006-EB56-44E6-818E-D7F6048D5CB0}"/>
            </c:ext>
          </c:extLst>
        </c:ser>
        <c:dLbls>
          <c:showLegendKey val="0"/>
          <c:showVal val="0"/>
          <c:showCatName val="0"/>
          <c:showSerName val="0"/>
          <c:showPercent val="0"/>
          <c:showBubbleSize val="0"/>
        </c:dLbls>
        <c:gapWidth val="150"/>
        <c:shape val="box"/>
        <c:axId val="262671904"/>
        <c:axId val="262672464"/>
        <c:axId val="0"/>
      </c:bar3DChart>
      <c:catAx>
        <c:axId val="262671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672464"/>
        <c:crosses val="autoZero"/>
        <c:auto val="1"/>
        <c:lblAlgn val="ctr"/>
        <c:lblOffset val="100"/>
        <c:noMultiLvlLbl val="0"/>
      </c:catAx>
      <c:valAx>
        <c:axId val="26267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67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a:t>Рівень кваліфікації</a:t>
            </a:r>
          </a:p>
          <a:p>
            <a:pPr>
              <a:defRPr/>
            </a:pPr>
            <a:r>
              <a:rPr lang="ru-RU"/>
              <a:t>педпрацівників ліцею</a:t>
            </a:r>
            <a:endParaRPr lang="uk-UA"/>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Лист1!$B$1</c:f>
              <c:strCache>
                <c:ptCount val="1"/>
                <c:pt idx="0">
                  <c:v>Рівень кваліфікації
педпрацівників ліцею
</c:v>
                </c:pt>
              </c:strCache>
            </c:strRef>
          </c:tx>
          <c:spPr>
            <a:ln>
              <a:solidFill>
                <a:schemeClr val="bg1"/>
              </a:solidFill>
            </a:ln>
          </c:spPr>
          <c:dPt>
            <c:idx val="0"/>
            <c:bubble3D val="0"/>
            <c:spPr>
              <a:solidFill>
                <a:srgbClr val="00B0F0"/>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6F6-4499-ABBC-F3CAA2E3FABB}"/>
              </c:ext>
            </c:extLst>
          </c:dPt>
          <c:dPt>
            <c:idx val="1"/>
            <c:bubble3D val="0"/>
            <c:spPr>
              <a:solidFill>
                <a:srgbClr val="FF0000"/>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6F6-4499-ABBC-F3CAA2E3FABB}"/>
              </c:ext>
            </c:extLst>
          </c:dPt>
          <c:dPt>
            <c:idx val="2"/>
            <c:bubble3D val="0"/>
            <c:spPr>
              <a:solidFill>
                <a:srgbClr val="00B050"/>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6F6-4499-ABBC-F3CAA2E3FABB}"/>
              </c:ext>
            </c:extLst>
          </c:dPt>
          <c:dPt>
            <c:idx val="3"/>
            <c:bubble3D val="0"/>
            <c:spPr>
              <a:solidFill>
                <a:schemeClr val="accent4"/>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6F6-4499-ABBC-F3CAA2E3FABB}"/>
              </c:ext>
            </c:extLst>
          </c:dPt>
          <c:dLbls>
            <c:dLbl>
              <c:idx val="0"/>
              <c:tx>
                <c:rich>
                  <a:bodyPr/>
                  <a:lstStyle/>
                  <a:p>
                    <a:fld id="{9CE18D69-DE03-413A-B2D3-2C10DB0324A6}" type="VALUE">
                      <a:rPr lang="en-US"/>
                      <a:pPr/>
                      <a:t>[ЗНАЧЕНИЕ]</a:t>
                    </a:fld>
                    <a:r>
                      <a:rPr lang="en-US" baseline="0"/>
                      <a:t>; 20,8%</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6F6-4499-ABBC-F3CAA2E3FABB}"/>
                </c:ext>
              </c:extLst>
            </c:dLbl>
            <c:dLbl>
              <c:idx val="1"/>
              <c:tx>
                <c:rich>
                  <a:bodyPr/>
                  <a:lstStyle/>
                  <a:p>
                    <a:fld id="{FF08DFDF-6977-4B8A-B919-04D8AF50C555}" type="VALUE">
                      <a:rPr lang="en-US"/>
                      <a:pPr/>
                      <a:t>[ЗНАЧЕНИЕ]</a:t>
                    </a:fld>
                    <a:r>
                      <a:rPr lang="en-US" baseline="0"/>
                      <a:t>; 12,5%</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6F6-4499-ABBC-F3CAA2E3FABB}"/>
                </c:ext>
              </c:extLst>
            </c:dLbl>
            <c:dLbl>
              <c:idx val="3"/>
              <c:tx>
                <c:rich>
                  <a:bodyPr/>
                  <a:lstStyle/>
                  <a:p>
                    <a:fld id="{14E21467-EDB1-4CC7-8872-069C28E1CDCC}" type="VALUE">
                      <a:rPr lang="en-US"/>
                      <a:pPr/>
                      <a:t>[ЗНАЧЕНИЕ]</a:t>
                    </a:fld>
                    <a:r>
                      <a:rPr lang="en-US" baseline="0"/>
                      <a:t>; 41,7%</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6F6-4499-ABBC-F3CAA2E3FAB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Спеціаліст</c:v>
                </c:pt>
                <c:pt idx="1">
                  <c:v>Спеціаліст ІІ категорії</c:v>
                </c:pt>
                <c:pt idx="2">
                  <c:v>Спеціаліст І категорії</c:v>
                </c:pt>
                <c:pt idx="3">
                  <c:v>Спеціаліст вищої категорії</c:v>
                </c:pt>
              </c:strCache>
            </c:strRef>
          </c:cat>
          <c:val>
            <c:numRef>
              <c:f>Лист1!$B$2:$B$5</c:f>
              <c:numCache>
                <c:formatCode>General</c:formatCode>
                <c:ptCount val="4"/>
                <c:pt idx="0">
                  <c:v>5</c:v>
                </c:pt>
                <c:pt idx="1">
                  <c:v>3</c:v>
                </c:pt>
                <c:pt idx="2">
                  <c:v>6</c:v>
                </c:pt>
                <c:pt idx="3">
                  <c:v>10</c:v>
                </c:pt>
              </c:numCache>
            </c:numRef>
          </c:val>
          <c:extLst>
            <c:ext xmlns:c16="http://schemas.microsoft.com/office/drawing/2014/chart" uri="{C3380CC4-5D6E-409C-BE32-E72D297353CC}">
              <c16:uniqueId val="{00000008-06F6-4499-ABBC-F3CAA2E3FAB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4919-7143-4FB0-9460-3A464195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1</Pages>
  <Words>11562</Words>
  <Characters>65904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Учень1</dc:creator>
  <cp:lastModifiedBy>User</cp:lastModifiedBy>
  <cp:revision>273</cp:revision>
  <cp:lastPrinted>2025-06-27T10:35:00Z</cp:lastPrinted>
  <dcterms:created xsi:type="dcterms:W3CDTF">2023-06-16T06:16:00Z</dcterms:created>
  <dcterms:modified xsi:type="dcterms:W3CDTF">2025-06-27T10:37:00Z</dcterms:modified>
</cp:coreProperties>
</file>